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6BB1A2" w14:textId="77777777" w:rsidR="00B311D7" w:rsidRPr="00D96518" w:rsidRDefault="00B311D7" w:rsidP="00DA2466">
      <w:pPr>
        <w:spacing w:after="0" w:line="240" w:lineRule="auto"/>
        <w:jc w:val="center"/>
        <w:rPr>
          <w:rFonts w:ascii="Bookman Old Style" w:hAnsi="Bookman Old Style"/>
          <w:b/>
          <w:bCs/>
          <w:sz w:val="36"/>
          <w:szCs w:val="36"/>
          <w:lang w:val="es-ES"/>
        </w:rPr>
      </w:pPr>
      <w:r>
        <w:rPr>
          <w:rFonts w:ascii="Bookman Old Style" w:hAnsi="Bookman Old Style"/>
          <w:b/>
          <w:bCs/>
          <w:sz w:val="36"/>
          <w:szCs w:val="36"/>
          <w:lang w:val="es-ES"/>
        </w:rPr>
        <w:t xml:space="preserve">TABLA DE </w:t>
      </w:r>
      <w:r w:rsidRPr="00D96518">
        <w:rPr>
          <w:rFonts w:ascii="Bookman Old Style" w:hAnsi="Bookman Old Style"/>
          <w:b/>
          <w:bCs/>
          <w:sz w:val="36"/>
          <w:szCs w:val="36"/>
          <w:lang w:val="es-ES"/>
        </w:rPr>
        <w:t>CONTENIDO</w:t>
      </w:r>
    </w:p>
    <w:p w14:paraId="4E27D8DA" w14:textId="63496FA7" w:rsidR="00DA2466" w:rsidRDefault="00DA2466" w:rsidP="00DA2466">
      <w:pPr>
        <w:spacing w:after="0" w:line="240" w:lineRule="auto"/>
        <w:jc w:val="both"/>
        <w:rPr>
          <w:rFonts w:ascii="Bookman Old Style" w:hAnsi="Bookman Old Style"/>
          <w:b/>
          <w:bCs/>
          <w:lang w:val="es-ES"/>
        </w:rPr>
      </w:pPr>
    </w:p>
    <w:p w14:paraId="134D498A" w14:textId="5A8302C8" w:rsidR="00996CA0" w:rsidRPr="00D7102C" w:rsidRDefault="00996CA0" w:rsidP="00DA2466">
      <w:pPr>
        <w:spacing w:after="0" w:line="240" w:lineRule="auto"/>
        <w:jc w:val="both"/>
        <w:rPr>
          <w:rFonts w:ascii="Bookman Old Style" w:hAnsi="Bookman Old Style"/>
          <w:color w:val="2E74B5" w:themeColor="accent5" w:themeShade="BF"/>
          <w:lang w:val="es-ES"/>
        </w:rPr>
      </w:pPr>
      <w:r w:rsidRPr="00D7102C">
        <w:rPr>
          <w:rFonts w:ascii="Bookman Old Style" w:hAnsi="Bookman Old Style"/>
          <w:color w:val="2E74B5" w:themeColor="accent5" w:themeShade="BF"/>
          <w:lang w:val="es-ES"/>
        </w:rPr>
        <w:t xml:space="preserve">Al </w:t>
      </w:r>
      <w:r w:rsidR="008A78D5" w:rsidRPr="00D7102C">
        <w:rPr>
          <w:rFonts w:ascii="Bookman Old Style" w:hAnsi="Bookman Old Style"/>
          <w:color w:val="2E74B5" w:themeColor="accent5" w:themeShade="BF"/>
          <w:lang w:val="es-ES"/>
        </w:rPr>
        <w:t xml:space="preserve">iniciar a utilizar el módulo de contratos, para los casos de los </w:t>
      </w:r>
      <w:r w:rsidR="008A78D5" w:rsidRPr="00D7102C">
        <w:rPr>
          <w:rFonts w:ascii="Bookman Old Style" w:hAnsi="Bookman Old Style"/>
          <w:color w:val="2E74B5" w:themeColor="accent5" w:themeShade="BF"/>
          <w:u w:val="single"/>
          <w:lang w:val="es-ES"/>
        </w:rPr>
        <w:t>contratos continuados</w:t>
      </w:r>
      <w:r w:rsidR="008A78D5" w:rsidRPr="00D7102C">
        <w:rPr>
          <w:rFonts w:ascii="Bookman Old Style" w:hAnsi="Bookman Old Style"/>
          <w:color w:val="2E74B5" w:themeColor="accent5" w:themeShade="BF"/>
          <w:lang w:val="es-ES"/>
        </w:rPr>
        <w:t xml:space="preserve"> que deben ser cre</w:t>
      </w:r>
      <w:r w:rsidR="004F6B75" w:rsidRPr="00D7102C">
        <w:rPr>
          <w:rFonts w:ascii="Bookman Old Style" w:hAnsi="Bookman Old Style"/>
          <w:color w:val="2E74B5" w:themeColor="accent5" w:themeShade="BF"/>
          <w:lang w:val="es-ES"/>
        </w:rPr>
        <w:t>ados por parte de la Dirección Jurídica,</w:t>
      </w:r>
      <w:r w:rsidR="000E4F84">
        <w:rPr>
          <w:rFonts w:ascii="Bookman Old Style" w:hAnsi="Bookman Old Style"/>
          <w:color w:val="2E74B5" w:themeColor="accent5" w:themeShade="BF"/>
          <w:lang w:val="es-ES"/>
        </w:rPr>
        <w:t xml:space="preserve"> de manera adicional al funcionario que fungirá como Administrador del contrato, </w:t>
      </w:r>
      <w:r w:rsidR="004F6B75" w:rsidRPr="00D7102C">
        <w:rPr>
          <w:rFonts w:ascii="Bookman Old Style" w:hAnsi="Bookman Old Style"/>
          <w:color w:val="2E74B5" w:themeColor="accent5" w:themeShade="BF"/>
          <w:u w:val="single"/>
          <w:lang w:val="es-ES"/>
        </w:rPr>
        <w:t xml:space="preserve">se deberá asignar </w:t>
      </w:r>
      <w:r w:rsidR="002D60C3">
        <w:rPr>
          <w:rFonts w:ascii="Bookman Old Style" w:hAnsi="Bookman Old Style"/>
          <w:color w:val="2E74B5" w:themeColor="accent5" w:themeShade="BF"/>
          <w:u w:val="single"/>
          <w:lang w:val="es-ES"/>
        </w:rPr>
        <w:t>con este rol</w:t>
      </w:r>
      <w:r w:rsidR="000E4F84">
        <w:rPr>
          <w:rFonts w:ascii="Bookman Old Style" w:hAnsi="Bookman Old Style"/>
          <w:color w:val="2E74B5" w:themeColor="accent5" w:themeShade="BF"/>
          <w:u w:val="single"/>
          <w:lang w:val="es-ES"/>
        </w:rPr>
        <w:t xml:space="preserve"> </w:t>
      </w:r>
      <w:r w:rsidR="001C34E4">
        <w:rPr>
          <w:rFonts w:ascii="Bookman Old Style" w:hAnsi="Bookman Old Style"/>
          <w:color w:val="2E74B5" w:themeColor="accent5" w:themeShade="BF"/>
          <w:u w:val="single"/>
          <w:lang w:val="es-ES"/>
        </w:rPr>
        <w:t>a un funcionario del</w:t>
      </w:r>
      <w:r w:rsidR="004F6B75" w:rsidRPr="00D7102C">
        <w:rPr>
          <w:rFonts w:ascii="Bookman Old Style" w:hAnsi="Bookman Old Style"/>
          <w:color w:val="2E74B5" w:themeColor="accent5" w:themeShade="BF"/>
          <w:u w:val="single"/>
          <w:lang w:val="es-ES"/>
        </w:rPr>
        <w:t xml:space="preserve"> Subproceso de Verificación y Ejecución Contractual</w:t>
      </w:r>
      <w:r w:rsidR="004F6B75" w:rsidRPr="00D7102C">
        <w:rPr>
          <w:rFonts w:ascii="Bookman Old Style" w:hAnsi="Bookman Old Style"/>
          <w:color w:val="2E74B5" w:themeColor="accent5" w:themeShade="BF"/>
          <w:lang w:val="es-ES"/>
        </w:rPr>
        <w:t xml:space="preserve">, </w:t>
      </w:r>
      <w:r w:rsidR="00D7102C" w:rsidRPr="00D7102C">
        <w:rPr>
          <w:rFonts w:ascii="Bookman Old Style" w:hAnsi="Bookman Old Style"/>
          <w:color w:val="2E74B5" w:themeColor="accent5" w:themeShade="BF"/>
          <w:lang w:val="es-ES"/>
        </w:rPr>
        <w:t xml:space="preserve">esta asignación </w:t>
      </w:r>
      <w:r w:rsidR="00B776CC">
        <w:rPr>
          <w:rFonts w:ascii="Bookman Old Style" w:hAnsi="Bookman Old Style"/>
          <w:color w:val="2E74B5" w:themeColor="accent5" w:themeShade="BF"/>
          <w:lang w:val="es-ES"/>
        </w:rPr>
        <w:t xml:space="preserve">la deberá realizar </w:t>
      </w:r>
      <w:r w:rsidR="00D7102C" w:rsidRPr="00D7102C">
        <w:rPr>
          <w:rFonts w:ascii="Bookman Old Style" w:hAnsi="Bookman Old Style"/>
          <w:color w:val="2E74B5" w:themeColor="accent5" w:themeShade="BF"/>
          <w:lang w:val="es-ES"/>
        </w:rPr>
        <w:t xml:space="preserve">el analista </w:t>
      </w:r>
      <w:r w:rsidR="004F6B75" w:rsidRPr="00D7102C">
        <w:rPr>
          <w:rFonts w:ascii="Bookman Old Style" w:hAnsi="Bookman Old Style"/>
          <w:color w:val="2E74B5" w:themeColor="accent5" w:themeShade="BF"/>
          <w:lang w:val="es-ES"/>
        </w:rPr>
        <w:t>al momento de confe</w:t>
      </w:r>
      <w:r w:rsidR="00D7102C" w:rsidRPr="00D7102C">
        <w:rPr>
          <w:rFonts w:ascii="Bookman Old Style" w:hAnsi="Bookman Old Style"/>
          <w:color w:val="2E74B5" w:themeColor="accent5" w:themeShade="BF"/>
          <w:lang w:val="es-ES"/>
        </w:rPr>
        <w:t>ccionar la SC y el pliego de condiciones en SICOP.</w:t>
      </w:r>
    </w:p>
    <w:p w14:paraId="195493CD" w14:textId="77777777" w:rsidR="00996CA0" w:rsidRDefault="00996CA0" w:rsidP="00DA2466">
      <w:pPr>
        <w:spacing w:after="0" w:line="240" w:lineRule="auto"/>
        <w:jc w:val="both"/>
        <w:rPr>
          <w:rFonts w:ascii="Bookman Old Style" w:hAnsi="Bookman Old Style"/>
          <w:b/>
          <w:bCs/>
          <w:lang w:val="es-ES"/>
        </w:rPr>
      </w:pPr>
    </w:p>
    <w:p w14:paraId="37C12B28" w14:textId="77777777" w:rsidR="00F81619" w:rsidRDefault="00F81619" w:rsidP="00DA2466">
      <w:pPr>
        <w:spacing w:after="0" w:line="240" w:lineRule="auto"/>
        <w:jc w:val="both"/>
        <w:rPr>
          <w:rFonts w:ascii="Bookman Old Style" w:hAnsi="Bookman Old Style"/>
          <w:b/>
          <w:bCs/>
          <w:lang w:val="es-ES"/>
        </w:rPr>
      </w:pPr>
    </w:p>
    <w:p w14:paraId="34E2791E" w14:textId="01CE3B2E" w:rsidR="00CF28C4" w:rsidRPr="001825F9" w:rsidRDefault="00CF28C4" w:rsidP="001825F9">
      <w:pPr>
        <w:pStyle w:val="Prrafodelista"/>
        <w:numPr>
          <w:ilvl w:val="0"/>
          <w:numId w:val="18"/>
        </w:numPr>
        <w:spacing w:after="0" w:line="240" w:lineRule="auto"/>
        <w:jc w:val="both"/>
        <w:rPr>
          <w:rFonts w:ascii="Bookman Old Style" w:hAnsi="Bookman Old Style"/>
          <w:b/>
          <w:bCs/>
          <w:lang w:val="es-ES"/>
        </w:rPr>
      </w:pPr>
      <w:r w:rsidRPr="001825F9">
        <w:rPr>
          <w:rFonts w:ascii="Bookman Old Style" w:hAnsi="Bookman Old Style"/>
          <w:b/>
          <w:bCs/>
          <w:lang w:val="es-ES"/>
        </w:rPr>
        <w:t>VERIFICAR LAS CONDICIONES DEL CONTRATO</w:t>
      </w:r>
    </w:p>
    <w:p w14:paraId="6A021750" w14:textId="77777777" w:rsidR="00CF28C4" w:rsidRDefault="00CF28C4" w:rsidP="00DA2466">
      <w:pPr>
        <w:spacing w:after="0" w:line="240" w:lineRule="auto"/>
        <w:jc w:val="both"/>
        <w:rPr>
          <w:rFonts w:ascii="Bookman Old Style" w:hAnsi="Bookman Old Style"/>
          <w:lang w:val="es-ES"/>
        </w:rPr>
      </w:pPr>
    </w:p>
    <w:p w14:paraId="3190A094" w14:textId="146D0A63" w:rsidR="001825F9" w:rsidRPr="001825F9" w:rsidRDefault="00CF28C4"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AGRUPACIÓN DE PARTIDAS</w:t>
      </w:r>
    </w:p>
    <w:p w14:paraId="7221E8BE" w14:textId="77777777" w:rsidR="001825F9" w:rsidRDefault="004643D5"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VERIFICACIÓN DE CONDICIONES</w:t>
      </w:r>
    </w:p>
    <w:p w14:paraId="2C107366" w14:textId="77777777" w:rsidR="001825F9" w:rsidRDefault="00C73F25"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DECLARATORIA DE INSUBSISTENCIA</w:t>
      </w:r>
    </w:p>
    <w:p w14:paraId="5D1554EE" w14:textId="0EECC363" w:rsidR="00DB1E92" w:rsidRPr="001825F9" w:rsidRDefault="00DB1E92"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APROBACIÓN DE DECLARATORIA DE INSUBSISTENCIA</w:t>
      </w:r>
    </w:p>
    <w:p w14:paraId="3D8B6F26" w14:textId="77777777" w:rsidR="00F106BD" w:rsidRDefault="00F106BD" w:rsidP="00DA2466">
      <w:pPr>
        <w:spacing w:after="0" w:line="240" w:lineRule="auto"/>
        <w:jc w:val="both"/>
        <w:rPr>
          <w:rFonts w:ascii="Bookman Old Style" w:hAnsi="Bookman Old Style"/>
          <w:b/>
          <w:bCs/>
          <w:lang w:val="es-ES"/>
        </w:rPr>
      </w:pPr>
    </w:p>
    <w:p w14:paraId="3EEB00C0" w14:textId="7538AE7B" w:rsidR="008715ED" w:rsidRPr="001825F9" w:rsidRDefault="00FA4AF8" w:rsidP="001825F9">
      <w:pPr>
        <w:pStyle w:val="Prrafodelista"/>
        <w:numPr>
          <w:ilvl w:val="0"/>
          <w:numId w:val="18"/>
        </w:numPr>
        <w:spacing w:after="0" w:line="240" w:lineRule="auto"/>
        <w:jc w:val="both"/>
        <w:rPr>
          <w:rFonts w:ascii="Bookman Old Style" w:hAnsi="Bookman Old Style"/>
          <w:b/>
          <w:bCs/>
          <w:lang w:val="es-ES"/>
        </w:rPr>
      </w:pPr>
      <w:r w:rsidRPr="001825F9">
        <w:rPr>
          <w:rFonts w:ascii="Bookman Old Style" w:hAnsi="Bookman Old Style"/>
          <w:b/>
          <w:bCs/>
          <w:lang w:val="es-ES"/>
        </w:rPr>
        <w:t>CONFECCIÓN DE CONTRATOS EN SICOP</w:t>
      </w:r>
    </w:p>
    <w:p w14:paraId="7A11A38B" w14:textId="11BC0B8D" w:rsidR="00F106BD" w:rsidRDefault="00F106BD" w:rsidP="00DA2466">
      <w:pPr>
        <w:spacing w:after="0" w:line="240" w:lineRule="auto"/>
        <w:jc w:val="both"/>
        <w:rPr>
          <w:rFonts w:ascii="Bookman Old Style" w:hAnsi="Bookman Old Style"/>
          <w:lang w:val="es-ES"/>
        </w:rPr>
      </w:pPr>
    </w:p>
    <w:p w14:paraId="45EE0584" w14:textId="652E06D8" w:rsidR="00D6200B" w:rsidRPr="00D6200B" w:rsidRDefault="00C83085" w:rsidP="004822BD">
      <w:pPr>
        <w:pStyle w:val="Prrafodelista"/>
        <w:numPr>
          <w:ilvl w:val="1"/>
          <w:numId w:val="18"/>
        </w:numPr>
        <w:spacing w:after="0" w:line="360" w:lineRule="auto"/>
        <w:rPr>
          <w:rFonts w:ascii="Bookman Old Style" w:hAnsi="Bookman Old Style"/>
          <w:lang w:val="es-ES"/>
        </w:rPr>
      </w:pPr>
      <w:r w:rsidRPr="00D6200B">
        <w:rPr>
          <w:rFonts w:ascii="Bookman Old Style" w:hAnsi="Bookman Old Style"/>
          <w:lang w:val="es-ES"/>
        </w:rPr>
        <w:t>E</w:t>
      </w:r>
      <w:r w:rsidR="00963E5C" w:rsidRPr="00D6200B">
        <w:rPr>
          <w:rFonts w:ascii="Bookman Old Style" w:hAnsi="Bookman Old Style"/>
          <w:lang w:val="es-ES"/>
        </w:rPr>
        <w:t xml:space="preserve">LABORACIÓN </w:t>
      </w:r>
      <w:r w:rsidR="00D6200B" w:rsidRPr="00D6200B">
        <w:rPr>
          <w:rFonts w:ascii="Bookman Old Style" w:hAnsi="Bookman Old Style"/>
          <w:lang w:val="es-ES"/>
        </w:rPr>
        <w:t>Y APROBACIÓN DE CONTRATOS (No requiere aprobación / refrendo)</w:t>
      </w:r>
    </w:p>
    <w:p w14:paraId="4615AEF6" w14:textId="39C5D9A6" w:rsidR="00F925E2" w:rsidRPr="00C05963" w:rsidRDefault="00E517D4" w:rsidP="004822BD">
      <w:pPr>
        <w:pStyle w:val="Prrafodelista"/>
        <w:numPr>
          <w:ilvl w:val="1"/>
          <w:numId w:val="18"/>
        </w:numPr>
        <w:spacing w:after="0" w:line="360" w:lineRule="auto"/>
        <w:rPr>
          <w:rFonts w:ascii="Bookman Old Style" w:hAnsi="Bookman Old Style"/>
          <w:lang w:val="es-ES"/>
        </w:rPr>
      </w:pPr>
      <w:bookmarkStart w:id="0" w:name="_Hlk133302043"/>
      <w:r w:rsidRPr="00C05963">
        <w:rPr>
          <w:rFonts w:ascii="Bookman Old Style" w:hAnsi="Bookman Old Style"/>
          <w:lang w:val="es-ES"/>
        </w:rPr>
        <w:t>ELABORACIÓN DE CONTRATOS CON FIRMA DE CONTRATISTA</w:t>
      </w:r>
    </w:p>
    <w:p w14:paraId="763B91D7" w14:textId="0C27C009" w:rsidR="00367892" w:rsidRPr="00C05963" w:rsidRDefault="00367892" w:rsidP="004822BD">
      <w:pPr>
        <w:pStyle w:val="Prrafodelista"/>
        <w:numPr>
          <w:ilvl w:val="1"/>
          <w:numId w:val="18"/>
        </w:numPr>
        <w:spacing w:after="0" w:line="360" w:lineRule="auto"/>
        <w:rPr>
          <w:rFonts w:ascii="Bookman Old Style" w:hAnsi="Bookman Old Style"/>
          <w:lang w:val="es-ES"/>
        </w:rPr>
      </w:pPr>
      <w:r w:rsidRPr="00C05963">
        <w:rPr>
          <w:rFonts w:ascii="Bookman Old Style" w:hAnsi="Bookman Old Style"/>
          <w:lang w:val="es-ES"/>
        </w:rPr>
        <w:t>ELABORACIÓN DE CONTRATOS QUE REQUIEREN APROBACIÓN INTERNA</w:t>
      </w:r>
    </w:p>
    <w:bookmarkEnd w:id="0"/>
    <w:p w14:paraId="02C33506" w14:textId="77777777" w:rsidR="001825F9" w:rsidRDefault="00B23BB2" w:rsidP="004822BD">
      <w:pPr>
        <w:pStyle w:val="Prrafodelista"/>
        <w:numPr>
          <w:ilvl w:val="1"/>
          <w:numId w:val="18"/>
        </w:numPr>
        <w:spacing w:after="0" w:line="360" w:lineRule="auto"/>
        <w:rPr>
          <w:rFonts w:ascii="Bookman Old Style" w:hAnsi="Bookman Old Style"/>
          <w:lang w:val="es-ES"/>
        </w:rPr>
      </w:pPr>
      <w:r w:rsidRPr="00C05963">
        <w:rPr>
          <w:rFonts w:ascii="Bookman Old Style" w:hAnsi="Bookman Old Style"/>
          <w:lang w:val="es-ES"/>
        </w:rPr>
        <w:t>ELABORACIÓN DE CONTRATO CON REFRENDO CONTRALOR</w:t>
      </w:r>
    </w:p>
    <w:p w14:paraId="2BAE87E8" w14:textId="77777777" w:rsidR="00165510" w:rsidRPr="00165510" w:rsidRDefault="00165510" w:rsidP="004822BD">
      <w:pPr>
        <w:pStyle w:val="Prrafodelista"/>
        <w:numPr>
          <w:ilvl w:val="1"/>
          <w:numId w:val="18"/>
        </w:numPr>
        <w:spacing w:after="0" w:line="360" w:lineRule="auto"/>
        <w:rPr>
          <w:rFonts w:ascii="Bookman Old Style" w:hAnsi="Bookman Old Style"/>
          <w:lang w:val="es-ES"/>
        </w:rPr>
      </w:pPr>
      <w:r w:rsidRPr="00165510">
        <w:rPr>
          <w:rFonts w:ascii="Bookman Old Style" w:hAnsi="Bookman Old Style"/>
          <w:lang w:val="es-ES"/>
        </w:rPr>
        <w:t>INTERFAZ CONTRATOS (SOLADIS)</w:t>
      </w:r>
    </w:p>
    <w:p w14:paraId="57993947" w14:textId="7EA93BC7" w:rsidR="00087B3D" w:rsidRDefault="00E05C53" w:rsidP="004822BD">
      <w:pPr>
        <w:pStyle w:val="Prrafodelista"/>
        <w:numPr>
          <w:ilvl w:val="2"/>
          <w:numId w:val="18"/>
        </w:numPr>
        <w:spacing w:after="0" w:line="360" w:lineRule="auto"/>
        <w:ind w:left="2268" w:hanging="850"/>
        <w:jc w:val="both"/>
        <w:rPr>
          <w:rFonts w:ascii="Bookman Old Style" w:hAnsi="Bookman Old Style"/>
          <w:lang w:val="es-ES"/>
        </w:rPr>
      </w:pPr>
      <w:r w:rsidRPr="00E05C53">
        <w:rPr>
          <w:rFonts w:ascii="Bookman Old Style" w:hAnsi="Bookman Old Style"/>
          <w:lang w:val="es-ES"/>
        </w:rPr>
        <w:t>INTRODUCCIÓN: HOMOLOGACIÓN DE CONTRATO SIGA – SICOP</w:t>
      </w:r>
    </w:p>
    <w:p w14:paraId="26BADE3D" w14:textId="139B9CC6" w:rsidR="007066E5" w:rsidRPr="007066E5" w:rsidRDefault="007066E5" w:rsidP="004822BD">
      <w:pPr>
        <w:pStyle w:val="Prrafodelista"/>
        <w:numPr>
          <w:ilvl w:val="2"/>
          <w:numId w:val="18"/>
        </w:numPr>
        <w:spacing w:after="0" w:line="360" w:lineRule="auto"/>
        <w:ind w:left="2268" w:hanging="850"/>
        <w:jc w:val="both"/>
        <w:rPr>
          <w:rFonts w:ascii="Bookman Old Style" w:hAnsi="Bookman Old Style"/>
          <w:lang w:val="es-ES"/>
        </w:rPr>
      </w:pPr>
      <w:r w:rsidRPr="007066E5">
        <w:rPr>
          <w:rFonts w:ascii="Bookman Old Style" w:hAnsi="Bookman Old Style"/>
          <w:lang w:val="es-ES"/>
        </w:rPr>
        <w:t>CREACIÓN DE CONSECUTIVO DE CONTRATO SIGA (DIRECCIÓN EJECUTIVA)</w:t>
      </w:r>
    </w:p>
    <w:p w14:paraId="3126A1AE" w14:textId="0D271AAC" w:rsidR="007066E5" w:rsidRPr="007066E5" w:rsidRDefault="007066E5" w:rsidP="004822BD">
      <w:pPr>
        <w:pStyle w:val="Prrafodelista"/>
        <w:numPr>
          <w:ilvl w:val="2"/>
          <w:numId w:val="18"/>
        </w:numPr>
        <w:spacing w:after="0" w:line="360" w:lineRule="auto"/>
        <w:ind w:left="2268" w:hanging="850"/>
        <w:jc w:val="both"/>
        <w:rPr>
          <w:rFonts w:ascii="Bookman Old Style" w:hAnsi="Bookman Old Style"/>
          <w:lang w:val="es-ES"/>
        </w:rPr>
      </w:pPr>
      <w:r w:rsidRPr="007066E5">
        <w:rPr>
          <w:rFonts w:ascii="Bookman Old Style" w:hAnsi="Bookman Old Style"/>
          <w:lang w:val="es-ES"/>
        </w:rPr>
        <w:t>REGISTRO DEL CONTRATO EN SOLADIS (Subproceso de Verificación y Ejecución Contractual)</w:t>
      </w:r>
    </w:p>
    <w:p w14:paraId="3DBB71B6" w14:textId="59C44D8F" w:rsidR="00E05C53" w:rsidRDefault="007066E5" w:rsidP="004822BD">
      <w:pPr>
        <w:pStyle w:val="Prrafodelista"/>
        <w:numPr>
          <w:ilvl w:val="2"/>
          <w:numId w:val="18"/>
        </w:numPr>
        <w:spacing w:after="0" w:line="360" w:lineRule="auto"/>
        <w:ind w:left="2268" w:hanging="850"/>
        <w:jc w:val="both"/>
        <w:rPr>
          <w:rFonts w:ascii="Bookman Old Style" w:hAnsi="Bookman Old Style"/>
          <w:lang w:val="es-ES"/>
        </w:rPr>
      </w:pPr>
      <w:r w:rsidRPr="007066E5">
        <w:rPr>
          <w:rFonts w:ascii="Bookman Old Style" w:hAnsi="Bookman Old Style"/>
          <w:lang w:val="es-ES"/>
        </w:rPr>
        <w:t>REGISTRO DEL CONTRATO EN SIGA (Subproceso de Verificación y Ejecución Contractual)</w:t>
      </w:r>
    </w:p>
    <w:p w14:paraId="0ADE4E73" w14:textId="77777777" w:rsidR="003F2E2E" w:rsidRPr="007066E5" w:rsidRDefault="003F2E2E" w:rsidP="003F2E2E">
      <w:pPr>
        <w:pStyle w:val="Prrafodelista"/>
        <w:spacing w:after="0" w:line="240" w:lineRule="auto"/>
        <w:ind w:left="2268"/>
        <w:jc w:val="both"/>
        <w:rPr>
          <w:rFonts w:ascii="Bookman Old Style" w:hAnsi="Bookman Old Style"/>
          <w:lang w:val="es-ES"/>
        </w:rPr>
      </w:pPr>
    </w:p>
    <w:p w14:paraId="7FE0F92A" w14:textId="4E87D935" w:rsidR="00863E33" w:rsidRDefault="00863E33" w:rsidP="00A96894">
      <w:pPr>
        <w:pStyle w:val="Prrafodelista"/>
        <w:numPr>
          <w:ilvl w:val="0"/>
          <w:numId w:val="18"/>
        </w:numPr>
        <w:spacing w:after="0" w:line="240" w:lineRule="auto"/>
        <w:rPr>
          <w:rFonts w:ascii="Bookman Old Style" w:hAnsi="Bookman Old Style"/>
          <w:b/>
          <w:bCs/>
          <w:lang w:val="es-ES"/>
        </w:rPr>
      </w:pPr>
      <w:r w:rsidRPr="004822BD">
        <w:rPr>
          <w:rFonts w:ascii="Bookman Old Style" w:hAnsi="Bookman Old Style"/>
          <w:b/>
          <w:bCs/>
          <w:lang w:val="es-ES"/>
        </w:rPr>
        <w:t>MODIFICACIÓN UNILATERAL DEL CONTRATO</w:t>
      </w:r>
    </w:p>
    <w:p w14:paraId="6A5CFF41" w14:textId="77777777" w:rsidR="00921FD5" w:rsidRPr="004822BD" w:rsidRDefault="00921FD5" w:rsidP="00921FD5">
      <w:pPr>
        <w:pStyle w:val="Prrafodelista"/>
        <w:spacing w:after="0" w:line="240" w:lineRule="auto"/>
        <w:rPr>
          <w:rFonts w:ascii="Bookman Old Style" w:hAnsi="Bookman Old Style"/>
          <w:b/>
          <w:bCs/>
          <w:lang w:val="es-ES"/>
        </w:rPr>
      </w:pPr>
    </w:p>
    <w:p w14:paraId="3D75DB58" w14:textId="3C0E3811" w:rsidR="00B045B5" w:rsidRDefault="00921FD5" w:rsidP="00921FD5">
      <w:pPr>
        <w:pStyle w:val="Prrafodelista"/>
        <w:numPr>
          <w:ilvl w:val="1"/>
          <w:numId w:val="18"/>
        </w:numPr>
        <w:spacing w:after="0" w:line="240" w:lineRule="auto"/>
        <w:rPr>
          <w:rFonts w:ascii="Bookman Old Style" w:hAnsi="Bookman Old Style"/>
          <w:lang w:val="es-ES"/>
        </w:rPr>
      </w:pPr>
      <w:r w:rsidRPr="00921FD5">
        <w:rPr>
          <w:rFonts w:ascii="Bookman Old Style" w:hAnsi="Bookman Old Style"/>
          <w:lang w:val="es-ES"/>
        </w:rPr>
        <w:t>SOLICITUD DE MODIFICACIÓN</w:t>
      </w:r>
    </w:p>
    <w:p w14:paraId="4CCD6512" w14:textId="03226201" w:rsidR="003E4489" w:rsidRPr="003E4489" w:rsidRDefault="003E4489" w:rsidP="003E4489">
      <w:pPr>
        <w:pStyle w:val="Prrafodelista"/>
        <w:numPr>
          <w:ilvl w:val="1"/>
          <w:numId w:val="18"/>
        </w:numPr>
        <w:rPr>
          <w:rFonts w:ascii="Bookman Old Style" w:hAnsi="Bookman Old Style"/>
          <w:lang w:val="es-ES"/>
        </w:rPr>
      </w:pPr>
      <w:r w:rsidRPr="003E4489">
        <w:rPr>
          <w:rFonts w:ascii="Bookman Old Style" w:hAnsi="Bookman Old Style"/>
          <w:lang w:val="es-ES"/>
        </w:rPr>
        <w:t>DISTRIBUCIÓN DE CRITERIO LEGAL Y CRITERIO LEGAL</w:t>
      </w:r>
    </w:p>
    <w:p w14:paraId="023CA17F" w14:textId="6022EB48" w:rsidR="001B5C9D" w:rsidRDefault="001B5C9D" w:rsidP="001B5C9D">
      <w:pPr>
        <w:pStyle w:val="Prrafodelista"/>
        <w:numPr>
          <w:ilvl w:val="1"/>
          <w:numId w:val="18"/>
        </w:numPr>
        <w:rPr>
          <w:rFonts w:ascii="Bookman Old Style" w:hAnsi="Bookman Old Style"/>
          <w:lang w:val="es-ES"/>
        </w:rPr>
      </w:pPr>
      <w:r w:rsidRPr="001B5C9D">
        <w:rPr>
          <w:rFonts w:ascii="Bookman Old Style" w:hAnsi="Bookman Old Style"/>
          <w:lang w:val="es-ES"/>
        </w:rPr>
        <w:t>TRÁMITE DE MODIFICACIÓN (PROVEEDURÍA)</w:t>
      </w:r>
    </w:p>
    <w:p w14:paraId="3D6A0D54" w14:textId="248BD0BB" w:rsidR="003C5C30" w:rsidRDefault="003C5C30" w:rsidP="003C5C30">
      <w:pPr>
        <w:pStyle w:val="Prrafodelista"/>
        <w:numPr>
          <w:ilvl w:val="1"/>
          <w:numId w:val="18"/>
        </w:numPr>
        <w:jc w:val="both"/>
        <w:rPr>
          <w:rFonts w:ascii="Bookman Old Style" w:hAnsi="Bookman Old Style"/>
          <w:lang w:val="es-ES"/>
        </w:rPr>
      </w:pPr>
      <w:r w:rsidRPr="003C5C30">
        <w:rPr>
          <w:rFonts w:ascii="Bookman Old Style" w:hAnsi="Bookman Old Style"/>
          <w:lang w:val="es-ES"/>
        </w:rPr>
        <w:t>VERIFICACIÓN DE CONDICIONES PREVIO A ELABORAR CONTRATO Y CONFECCIÓN DE CONTRATO</w:t>
      </w:r>
    </w:p>
    <w:p w14:paraId="36B3E2E4" w14:textId="0C5B8A37" w:rsidR="00D43E7E" w:rsidRPr="00D43E7E" w:rsidRDefault="00D43E7E" w:rsidP="00D43E7E">
      <w:pPr>
        <w:pStyle w:val="Prrafodelista"/>
        <w:numPr>
          <w:ilvl w:val="1"/>
          <w:numId w:val="18"/>
        </w:numPr>
        <w:rPr>
          <w:rFonts w:ascii="Bookman Old Style" w:hAnsi="Bookman Old Style"/>
          <w:lang w:val="es-ES"/>
        </w:rPr>
      </w:pPr>
      <w:r w:rsidRPr="00D43E7E">
        <w:rPr>
          <w:rFonts w:ascii="Bookman Old Style" w:hAnsi="Bookman Old Style"/>
          <w:lang w:val="es-ES"/>
        </w:rPr>
        <w:t>AJUSTE EN MODIFICACIÓN UNILATERAL DEL CONTRATO</w:t>
      </w:r>
    </w:p>
    <w:p w14:paraId="748126DE" w14:textId="77777777" w:rsidR="00921FD5" w:rsidRDefault="00921FD5" w:rsidP="00B045B5">
      <w:pPr>
        <w:pStyle w:val="Prrafodelista"/>
        <w:spacing w:after="0" w:line="240" w:lineRule="auto"/>
        <w:rPr>
          <w:rFonts w:ascii="Bookman Old Style" w:hAnsi="Bookman Old Style"/>
          <w:b/>
          <w:bCs/>
          <w:lang w:val="es-ES"/>
        </w:rPr>
      </w:pPr>
    </w:p>
    <w:p w14:paraId="1E67B2A0" w14:textId="77777777" w:rsidR="00D43E7E" w:rsidRPr="004822BD" w:rsidRDefault="00D43E7E" w:rsidP="00B045B5">
      <w:pPr>
        <w:pStyle w:val="Prrafodelista"/>
        <w:spacing w:after="0" w:line="240" w:lineRule="auto"/>
        <w:rPr>
          <w:rFonts w:ascii="Bookman Old Style" w:hAnsi="Bookman Old Style"/>
          <w:b/>
          <w:bCs/>
          <w:lang w:val="es-ES"/>
        </w:rPr>
      </w:pPr>
    </w:p>
    <w:p w14:paraId="795498B2" w14:textId="0003CDDB" w:rsidR="00B045B5" w:rsidRPr="004822BD" w:rsidRDefault="00641709" w:rsidP="00B045B5">
      <w:pPr>
        <w:pStyle w:val="Prrafodelista"/>
        <w:numPr>
          <w:ilvl w:val="0"/>
          <w:numId w:val="18"/>
        </w:numPr>
        <w:rPr>
          <w:rFonts w:ascii="Bookman Old Style" w:hAnsi="Bookman Old Style"/>
          <w:b/>
          <w:bCs/>
          <w:lang w:val="es-ES"/>
        </w:rPr>
      </w:pPr>
      <w:r w:rsidRPr="004822BD">
        <w:rPr>
          <w:rFonts w:ascii="Bookman Old Style" w:hAnsi="Bookman Old Style"/>
          <w:b/>
          <w:bCs/>
          <w:lang w:val="es-ES"/>
        </w:rPr>
        <w:t>MODIFICACIÓN DE OTRAS CLÁUSULAS DEL CONTRATO</w:t>
      </w:r>
    </w:p>
    <w:p w14:paraId="633EB5FD" w14:textId="77777777" w:rsidR="00B045B5" w:rsidRPr="00B045B5" w:rsidRDefault="00B045B5" w:rsidP="00B045B5">
      <w:pPr>
        <w:pStyle w:val="Prrafodelista"/>
        <w:rPr>
          <w:rFonts w:ascii="Bookman Old Style" w:hAnsi="Bookman Old Style"/>
          <w:lang w:val="es-ES"/>
        </w:rPr>
      </w:pPr>
    </w:p>
    <w:p w14:paraId="3CABE82A" w14:textId="1FA77B35" w:rsidR="003F2E2E" w:rsidRDefault="003F2E2E" w:rsidP="004822BD">
      <w:pPr>
        <w:pStyle w:val="Prrafodelista"/>
        <w:numPr>
          <w:ilvl w:val="1"/>
          <w:numId w:val="18"/>
        </w:numPr>
        <w:spacing w:after="0" w:line="360" w:lineRule="auto"/>
        <w:jc w:val="both"/>
        <w:rPr>
          <w:rFonts w:ascii="Bookman Old Style" w:hAnsi="Bookman Old Style"/>
          <w:lang w:val="es-ES"/>
        </w:rPr>
      </w:pPr>
      <w:r w:rsidRPr="003F2E2E">
        <w:rPr>
          <w:rFonts w:ascii="Bookman Old Style" w:hAnsi="Bookman Old Style"/>
          <w:lang w:val="es-ES"/>
        </w:rPr>
        <w:t>MODIFICACIÓN A UN CONTRATO YA NOTIFICADO EN SICOP</w:t>
      </w:r>
    </w:p>
    <w:p w14:paraId="7D65001E" w14:textId="4C88F1AA" w:rsidR="001825F9" w:rsidRDefault="00230201" w:rsidP="004822BD">
      <w:pPr>
        <w:pStyle w:val="Prrafodelista"/>
        <w:numPr>
          <w:ilvl w:val="1"/>
          <w:numId w:val="18"/>
        </w:numPr>
        <w:spacing w:after="0" w:line="360" w:lineRule="auto"/>
        <w:jc w:val="both"/>
        <w:rPr>
          <w:rFonts w:ascii="Bookman Old Style" w:hAnsi="Bookman Old Style"/>
          <w:lang w:val="es-ES"/>
        </w:rPr>
      </w:pPr>
      <w:r w:rsidRPr="00230201">
        <w:rPr>
          <w:rFonts w:ascii="Bookman Old Style" w:hAnsi="Bookman Old Style"/>
          <w:lang w:val="es-ES"/>
        </w:rPr>
        <w:t>APROBACIÓN DE SOLICITUD DE MODIFICACIÓN DE OTRAS CLÁUSULAS</w:t>
      </w:r>
    </w:p>
    <w:p w14:paraId="6C28A15A" w14:textId="060E50F1" w:rsidR="001825F9" w:rsidRDefault="00770F87" w:rsidP="00770F87">
      <w:pPr>
        <w:pStyle w:val="Prrafodelista"/>
        <w:numPr>
          <w:ilvl w:val="2"/>
          <w:numId w:val="18"/>
        </w:numPr>
        <w:spacing w:after="0" w:line="360" w:lineRule="auto"/>
        <w:jc w:val="both"/>
        <w:rPr>
          <w:rFonts w:ascii="Bookman Old Style" w:hAnsi="Bookman Old Style"/>
          <w:lang w:val="es-ES"/>
        </w:rPr>
      </w:pPr>
      <w:r w:rsidRPr="001825F9">
        <w:rPr>
          <w:rFonts w:ascii="Bookman Old Style" w:hAnsi="Bookman Old Style"/>
          <w:lang w:val="es-ES"/>
        </w:rPr>
        <w:lastRenderedPageBreak/>
        <w:t>Solicitud De Modificación</w:t>
      </w:r>
    </w:p>
    <w:p w14:paraId="38B279FB" w14:textId="3BD20A16" w:rsidR="001825F9" w:rsidRDefault="00770F87" w:rsidP="00770F87">
      <w:pPr>
        <w:pStyle w:val="Prrafodelista"/>
        <w:numPr>
          <w:ilvl w:val="2"/>
          <w:numId w:val="18"/>
        </w:numPr>
        <w:spacing w:after="0" w:line="360" w:lineRule="auto"/>
        <w:jc w:val="both"/>
        <w:rPr>
          <w:rFonts w:ascii="Bookman Old Style" w:hAnsi="Bookman Old Style"/>
          <w:lang w:val="es-ES"/>
        </w:rPr>
      </w:pPr>
      <w:r w:rsidRPr="001825F9">
        <w:rPr>
          <w:rFonts w:ascii="Bookman Old Style" w:hAnsi="Bookman Old Style"/>
          <w:lang w:val="es-ES"/>
        </w:rPr>
        <w:t>Cambiar Aprobador</w:t>
      </w:r>
    </w:p>
    <w:p w14:paraId="7EA64E61" w14:textId="0292AE74" w:rsidR="001825F9" w:rsidRDefault="00770F87" w:rsidP="00770F87">
      <w:pPr>
        <w:pStyle w:val="Prrafodelista"/>
        <w:numPr>
          <w:ilvl w:val="2"/>
          <w:numId w:val="18"/>
        </w:numPr>
        <w:spacing w:after="0" w:line="360" w:lineRule="auto"/>
        <w:jc w:val="both"/>
        <w:rPr>
          <w:rFonts w:ascii="Bookman Old Style" w:hAnsi="Bookman Old Style"/>
          <w:lang w:val="es-ES"/>
        </w:rPr>
      </w:pPr>
      <w:r w:rsidRPr="001825F9">
        <w:rPr>
          <w:rFonts w:ascii="Bookman Old Style" w:hAnsi="Bookman Old Style"/>
          <w:lang w:val="es-ES"/>
        </w:rPr>
        <w:t>Rechazo De Solicitud</w:t>
      </w:r>
    </w:p>
    <w:p w14:paraId="14D0E5E4"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SOLICITUD DE TRAMITE DE MODIFICACIÓN</w:t>
      </w:r>
    </w:p>
    <w:p w14:paraId="51ADB5C6"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DISTRIBUCIÓN DE LA MODIFICACIÓN DE OTRAS CLÁUSULAS</w:t>
      </w:r>
    </w:p>
    <w:p w14:paraId="00C0B485"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TRÁMITE DE MODIFICACIÓN DE OTRAS CLÁUSULAS</w:t>
      </w:r>
    </w:p>
    <w:p w14:paraId="3F730284" w14:textId="02E54083" w:rsidR="001825F9" w:rsidRDefault="008170B8" w:rsidP="008170B8">
      <w:pPr>
        <w:pStyle w:val="Prrafodelista"/>
        <w:numPr>
          <w:ilvl w:val="2"/>
          <w:numId w:val="18"/>
        </w:numPr>
        <w:spacing w:after="0" w:line="360" w:lineRule="auto"/>
        <w:jc w:val="both"/>
        <w:rPr>
          <w:rFonts w:ascii="Bookman Old Style" w:hAnsi="Bookman Old Style"/>
          <w:lang w:val="es-ES"/>
        </w:rPr>
      </w:pPr>
      <w:r w:rsidRPr="001825F9">
        <w:rPr>
          <w:rFonts w:ascii="Bookman Old Style" w:hAnsi="Bookman Old Style"/>
          <w:lang w:val="es-ES"/>
        </w:rPr>
        <w:t>Respuesta A Solicitud De Aclaración</w:t>
      </w:r>
    </w:p>
    <w:p w14:paraId="5FF9569D"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RECOMENDACIÓN DE MODIFICACIÓN DE OTRAS CLÁUSULAS</w:t>
      </w:r>
    </w:p>
    <w:p w14:paraId="7D880923"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VERIFICACIÓN DE CONDICIONES PREVIO A ELABORAR CONTRATO</w:t>
      </w:r>
    </w:p>
    <w:p w14:paraId="72E239F7"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CONFECCIÓN DE CONTRATO</w:t>
      </w:r>
    </w:p>
    <w:p w14:paraId="6CBA93E6"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SOLICITUD DE APROBACIÓN DE CONTRATO</w:t>
      </w:r>
    </w:p>
    <w:p w14:paraId="4C3B1F0A"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APROBACIÓN DE SOLICITUD DE CONTRATO</w:t>
      </w:r>
    </w:p>
    <w:p w14:paraId="3A3B4065" w14:textId="77777777" w:rsidR="001825F9"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REGISTRO Y NOTIFICACIÓN DEL CONTRATO</w:t>
      </w:r>
    </w:p>
    <w:p w14:paraId="0A20EA91" w14:textId="064122A4" w:rsidR="00936D9D" w:rsidRDefault="00230201" w:rsidP="004822BD">
      <w:pPr>
        <w:pStyle w:val="Prrafodelista"/>
        <w:numPr>
          <w:ilvl w:val="1"/>
          <w:numId w:val="18"/>
        </w:numPr>
        <w:spacing w:after="0" w:line="360" w:lineRule="auto"/>
        <w:jc w:val="both"/>
        <w:rPr>
          <w:rFonts w:ascii="Bookman Old Style" w:hAnsi="Bookman Old Style"/>
          <w:lang w:val="es-ES"/>
        </w:rPr>
      </w:pPr>
      <w:r w:rsidRPr="001825F9">
        <w:rPr>
          <w:rFonts w:ascii="Bookman Old Style" w:hAnsi="Bookman Old Style"/>
          <w:lang w:val="es-ES"/>
        </w:rPr>
        <w:t xml:space="preserve">REGISTRO DE FECHA DE </w:t>
      </w:r>
      <w:r w:rsidR="00376237">
        <w:rPr>
          <w:rFonts w:ascii="Bookman Old Style" w:hAnsi="Bookman Old Style"/>
          <w:lang w:val="es-ES"/>
        </w:rPr>
        <w:t xml:space="preserve">INICIO DE </w:t>
      </w:r>
      <w:r w:rsidRPr="001825F9">
        <w:rPr>
          <w:rFonts w:ascii="Bookman Old Style" w:hAnsi="Bookman Old Style"/>
          <w:lang w:val="es-ES"/>
        </w:rPr>
        <w:t>EJECUCIÓN</w:t>
      </w:r>
      <w:r w:rsidR="00376237">
        <w:rPr>
          <w:rFonts w:ascii="Bookman Old Style" w:hAnsi="Bookman Old Style"/>
          <w:lang w:val="es-ES"/>
        </w:rPr>
        <w:t xml:space="preserve"> DEL CONTRATO</w:t>
      </w:r>
    </w:p>
    <w:p w14:paraId="288C2D09" w14:textId="77777777" w:rsidR="008715ED" w:rsidRPr="008715ED" w:rsidRDefault="008715ED" w:rsidP="00DA2466">
      <w:pPr>
        <w:spacing w:after="0" w:line="240" w:lineRule="auto"/>
        <w:jc w:val="both"/>
        <w:rPr>
          <w:rFonts w:ascii="Bookman Old Style" w:hAnsi="Bookman Old Style"/>
          <w:lang w:val="es-ES"/>
        </w:rPr>
      </w:pPr>
    </w:p>
    <w:p w14:paraId="7F4DCFAC" w14:textId="66B46935" w:rsidR="007D4B94" w:rsidRPr="001825F9" w:rsidRDefault="008D789A" w:rsidP="00F81619">
      <w:pPr>
        <w:pStyle w:val="Prrafodelista"/>
        <w:numPr>
          <w:ilvl w:val="0"/>
          <w:numId w:val="18"/>
        </w:numPr>
        <w:spacing w:after="0" w:line="480" w:lineRule="auto"/>
        <w:ind w:left="714" w:hanging="357"/>
        <w:jc w:val="both"/>
        <w:rPr>
          <w:rFonts w:ascii="Bookman Old Style" w:hAnsi="Bookman Old Style"/>
          <w:b/>
          <w:bCs/>
          <w:lang w:val="es-ES"/>
        </w:rPr>
      </w:pPr>
      <w:bookmarkStart w:id="1" w:name="_Hlk132275970"/>
      <w:bookmarkStart w:id="2" w:name="_Hlk130285123"/>
      <w:r w:rsidRPr="001825F9">
        <w:rPr>
          <w:rFonts w:ascii="Bookman Old Style" w:hAnsi="Bookman Old Style"/>
          <w:b/>
          <w:bCs/>
          <w:lang w:val="es-ES"/>
        </w:rPr>
        <w:t>NOTIFICACIÓ</w:t>
      </w:r>
      <w:bookmarkEnd w:id="1"/>
      <w:r w:rsidRPr="001825F9">
        <w:rPr>
          <w:rFonts w:ascii="Bookman Old Style" w:hAnsi="Bookman Old Style"/>
          <w:b/>
          <w:bCs/>
          <w:lang w:val="es-ES"/>
        </w:rPr>
        <w:t>N DE AVISO</w:t>
      </w:r>
      <w:r w:rsidR="003F0C90" w:rsidRPr="001825F9">
        <w:rPr>
          <w:rFonts w:ascii="Bookman Old Style" w:hAnsi="Bookman Old Style"/>
          <w:b/>
          <w:bCs/>
          <w:lang w:val="es-ES"/>
        </w:rPr>
        <w:t xml:space="preserve"> PREVIO AL VENCIMIENTO </w:t>
      </w:r>
      <w:r w:rsidR="00985C73" w:rsidRPr="001825F9">
        <w:rPr>
          <w:rFonts w:ascii="Bookman Old Style" w:hAnsi="Bookman Old Style"/>
          <w:b/>
          <w:bCs/>
          <w:lang w:val="es-ES"/>
        </w:rPr>
        <w:t xml:space="preserve">DE LA VIGENCIA DEL </w:t>
      </w:r>
      <w:r w:rsidR="003F0C90" w:rsidRPr="001825F9">
        <w:rPr>
          <w:rFonts w:ascii="Bookman Old Style" w:hAnsi="Bookman Old Style"/>
          <w:b/>
          <w:bCs/>
          <w:lang w:val="es-ES"/>
        </w:rPr>
        <w:t>CONTRATO</w:t>
      </w:r>
    </w:p>
    <w:bookmarkEnd w:id="2"/>
    <w:p w14:paraId="0AEA7FC0" w14:textId="7A118F3A" w:rsidR="007D4B94" w:rsidRPr="003606A9" w:rsidRDefault="009E5B3C" w:rsidP="00F81619">
      <w:pPr>
        <w:pStyle w:val="Prrafodelista"/>
        <w:numPr>
          <w:ilvl w:val="0"/>
          <w:numId w:val="18"/>
        </w:numPr>
        <w:spacing w:after="0" w:line="480" w:lineRule="auto"/>
        <w:ind w:left="714" w:hanging="357"/>
        <w:jc w:val="both"/>
        <w:rPr>
          <w:rFonts w:ascii="Bookman Old Style" w:hAnsi="Bookman Old Style"/>
          <w:lang w:val="es-ES"/>
        </w:rPr>
      </w:pPr>
      <w:r w:rsidRPr="001825F9">
        <w:rPr>
          <w:rFonts w:ascii="Bookman Old Style" w:hAnsi="Bookman Old Style"/>
          <w:b/>
          <w:bCs/>
          <w:lang w:val="es-ES"/>
        </w:rPr>
        <w:t>PRÓRROGAS AL CONTRATO PREVISTAS EN EL PLIEGO DE CONDICIONES</w:t>
      </w:r>
    </w:p>
    <w:p w14:paraId="298412A9" w14:textId="0A58A038" w:rsidR="003606A9" w:rsidRPr="003606A9" w:rsidRDefault="003606A9" w:rsidP="003606A9">
      <w:pPr>
        <w:pStyle w:val="Prrafodelista"/>
        <w:numPr>
          <w:ilvl w:val="1"/>
          <w:numId w:val="18"/>
        </w:numPr>
        <w:spacing w:after="0" w:line="360" w:lineRule="auto"/>
        <w:rPr>
          <w:rFonts w:ascii="Bookman Old Style" w:hAnsi="Bookman Old Style"/>
          <w:lang w:val="es-ES"/>
        </w:rPr>
      </w:pPr>
      <w:r w:rsidRPr="003606A9">
        <w:rPr>
          <w:rFonts w:ascii="Bookman Old Style" w:hAnsi="Bookman Old Style"/>
          <w:lang w:val="es-ES"/>
        </w:rPr>
        <w:t>ADMINISTRADOR DE CONTRATO POR PARTE DE LA OFICINA USUARIA</w:t>
      </w:r>
    </w:p>
    <w:p w14:paraId="4ACCB61C" w14:textId="00EF8539" w:rsidR="003606A9" w:rsidRPr="003606A9" w:rsidRDefault="003606A9" w:rsidP="003606A9">
      <w:pPr>
        <w:pStyle w:val="Prrafodelista"/>
        <w:numPr>
          <w:ilvl w:val="1"/>
          <w:numId w:val="18"/>
        </w:numPr>
        <w:spacing w:after="0" w:line="360" w:lineRule="auto"/>
        <w:rPr>
          <w:rFonts w:ascii="Bookman Old Style" w:hAnsi="Bookman Old Style"/>
          <w:lang w:val="es-ES"/>
        </w:rPr>
      </w:pPr>
      <w:r w:rsidRPr="003606A9">
        <w:rPr>
          <w:rFonts w:ascii="Bookman Old Style" w:hAnsi="Bookman Old Style"/>
          <w:lang w:val="es-ES"/>
        </w:rPr>
        <w:t>APROBAR SOLICITUD DE PRÓRROGA</w:t>
      </w:r>
    </w:p>
    <w:p w14:paraId="2A732C69" w14:textId="666AC24C" w:rsidR="003606A9" w:rsidRPr="003606A9" w:rsidRDefault="003606A9" w:rsidP="003606A9">
      <w:pPr>
        <w:pStyle w:val="Prrafodelista"/>
        <w:numPr>
          <w:ilvl w:val="1"/>
          <w:numId w:val="18"/>
        </w:numPr>
        <w:spacing w:after="0" w:line="360" w:lineRule="auto"/>
        <w:rPr>
          <w:rFonts w:ascii="Bookman Old Style" w:hAnsi="Bookman Old Style"/>
          <w:lang w:val="es-ES"/>
        </w:rPr>
      </w:pPr>
      <w:r w:rsidRPr="003606A9">
        <w:rPr>
          <w:rFonts w:ascii="Bookman Old Style" w:hAnsi="Bookman Old Style"/>
          <w:lang w:val="es-ES"/>
        </w:rPr>
        <w:t>TRÁMITE DE LA MODIFICACIÓN</w:t>
      </w:r>
    </w:p>
    <w:p w14:paraId="76C5B6CC" w14:textId="77777777" w:rsidR="006F5CD8" w:rsidRDefault="003606A9" w:rsidP="006A43B4">
      <w:pPr>
        <w:pStyle w:val="Prrafodelista"/>
        <w:numPr>
          <w:ilvl w:val="1"/>
          <w:numId w:val="18"/>
        </w:numPr>
        <w:spacing w:after="0" w:line="360" w:lineRule="auto"/>
        <w:rPr>
          <w:rFonts w:ascii="Bookman Old Style" w:hAnsi="Bookman Old Style"/>
          <w:lang w:val="es-ES"/>
        </w:rPr>
      </w:pPr>
      <w:r w:rsidRPr="003606A9">
        <w:rPr>
          <w:rFonts w:ascii="Bookman Old Style" w:hAnsi="Bookman Old Style"/>
          <w:lang w:val="es-ES"/>
        </w:rPr>
        <w:t xml:space="preserve">VERIFICACIÓN DE CONDICIONES PREVIO A ELABORAR ADENDA DEL CONTRATO Y SU NOTIFICACIÓN </w:t>
      </w:r>
    </w:p>
    <w:p w14:paraId="23D357DB" w14:textId="049E6E81" w:rsidR="00E72A52" w:rsidRDefault="00E72A52" w:rsidP="006A43B4">
      <w:pPr>
        <w:pStyle w:val="Prrafodelista"/>
        <w:numPr>
          <w:ilvl w:val="1"/>
          <w:numId w:val="18"/>
        </w:numPr>
        <w:spacing w:after="0" w:line="360" w:lineRule="auto"/>
        <w:rPr>
          <w:rFonts w:ascii="Bookman Old Style" w:hAnsi="Bookman Old Style"/>
          <w:lang w:val="es-ES"/>
        </w:rPr>
      </w:pPr>
      <w:r>
        <w:rPr>
          <w:rFonts w:ascii="Bookman Old Style" w:hAnsi="Bookman Old Style"/>
          <w:lang w:val="es-ES"/>
        </w:rPr>
        <w:t>ELABORACÓN DE LA ADENDA DEL CONTRATO</w:t>
      </w:r>
    </w:p>
    <w:p w14:paraId="39E6796B" w14:textId="77F713F3" w:rsidR="002A4E17" w:rsidRDefault="002A4E17" w:rsidP="006A43B4">
      <w:pPr>
        <w:pStyle w:val="Prrafodelista"/>
        <w:numPr>
          <w:ilvl w:val="1"/>
          <w:numId w:val="18"/>
        </w:numPr>
        <w:spacing w:after="0" w:line="360" w:lineRule="auto"/>
        <w:rPr>
          <w:rFonts w:ascii="Bookman Old Style" w:hAnsi="Bookman Old Style"/>
          <w:lang w:val="es-ES"/>
        </w:rPr>
      </w:pPr>
      <w:r>
        <w:rPr>
          <w:rFonts w:ascii="Bookman Old Style" w:hAnsi="Bookman Old Style"/>
          <w:lang w:val="es-ES"/>
        </w:rPr>
        <w:t>APROBACIÓN DE CONTRATO</w:t>
      </w:r>
    </w:p>
    <w:p w14:paraId="62029034" w14:textId="331C340F" w:rsidR="00E72A52" w:rsidRDefault="00E72A52" w:rsidP="006A43B4">
      <w:pPr>
        <w:pStyle w:val="Prrafodelista"/>
        <w:numPr>
          <w:ilvl w:val="1"/>
          <w:numId w:val="18"/>
        </w:numPr>
        <w:spacing w:after="0" w:line="360" w:lineRule="auto"/>
        <w:rPr>
          <w:rFonts w:ascii="Bookman Old Style" w:hAnsi="Bookman Old Style"/>
          <w:lang w:val="es-ES"/>
        </w:rPr>
      </w:pPr>
      <w:r>
        <w:rPr>
          <w:rFonts w:ascii="Bookman Old Style" w:hAnsi="Bookman Old Style"/>
          <w:lang w:val="es-ES"/>
        </w:rPr>
        <w:t>CONTINUIDAD DE LA CONFECCIÓN DEL CONTRATO</w:t>
      </w:r>
    </w:p>
    <w:p w14:paraId="1F7B82A0" w14:textId="5FC07D25" w:rsidR="003606A9" w:rsidRDefault="007A1538" w:rsidP="006A43B4">
      <w:pPr>
        <w:pStyle w:val="Prrafodelista"/>
        <w:numPr>
          <w:ilvl w:val="1"/>
          <w:numId w:val="18"/>
        </w:numPr>
        <w:spacing w:after="0" w:line="360" w:lineRule="auto"/>
        <w:rPr>
          <w:rFonts w:ascii="Bookman Old Style" w:hAnsi="Bookman Old Style"/>
          <w:lang w:val="es-ES"/>
        </w:rPr>
      </w:pPr>
      <w:r>
        <w:rPr>
          <w:rFonts w:ascii="Bookman Old Style" w:hAnsi="Bookman Old Style"/>
          <w:lang w:val="es-ES"/>
        </w:rPr>
        <w:t>NOTIFICACIÓN A VEC PARA REGISTRO DE LA FECHA DE INICIO</w:t>
      </w:r>
      <w:r w:rsidR="003606A9" w:rsidRPr="003606A9">
        <w:rPr>
          <w:rFonts w:ascii="Bookman Old Style" w:hAnsi="Bookman Old Style"/>
          <w:lang w:val="es-ES"/>
        </w:rPr>
        <w:t xml:space="preserve">  </w:t>
      </w:r>
    </w:p>
    <w:p w14:paraId="175B1E4D" w14:textId="77777777" w:rsidR="002A4E17" w:rsidRPr="003606A9" w:rsidRDefault="002A4E17" w:rsidP="002A4E17">
      <w:pPr>
        <w:pStyle w:val="Prrafodelista"/>
        <w:spacing w:after="0" w:line="360" w:lineRule="auto"/>
        <w:ind w:left="1440"/>
        <w:rPr>
          <w:rFonts w:ascii="Bookman Old Style" w:hAnsi="Bookman Old Style"/>
          <w:lang w:val="es-ES"/>
        </w:rPr>
      </w:pPr>
    </w:p>
    <w:p w14:paraId="0BA72428" w14:textId="7CF2FDC7" w:rsidR="007D4B94" w:rsidRDefault="00313EEC" w:rsidP="006A43B4">
      <w:pPr>
        <w:spacing w:after="0" w:line="360" w:lineRule="auto"/>
        <w:ind w:left="714" w:hanging="357"/>
        <w:jc w:val="both"/>
        <w:rPr>
          <w:rFonts w:ascii="Bookman Old Style" w:hAnsi="Bookman Old Style"/>
          <w:highlight w:val="yellow"/>
          <w:lang w:val="es-ES"/>
        </w:rPr>
      </w:pPr>
      <w:r>
        <w:rPr>
          <w:rFonts w:ascii="Bookman Old Style" w:hAnsi="Bookman Old Style"/>
          <w:b/>
          <w:bCs/>
          <w:lang w:val="es-ES"/>
        </w:rPr>
        <w:t>7</w:t>
      </w:r>
      <w:r w:rsidR="00872DA6" w:rsidRPr="00872DA6">
        <w:rPr>
          <w:rFonts w:ascii="Bookman Old Style" w:hAnsi="Bookman Old Style"/>
          <w:b/>
          <w:bCs/>
          <w:lang w:val="es-ES"/>
        </w:rPr>
        <w:t>.</w:t>
      </w:r>
      <w:r w:rsidR="00872DA6" w:rsidRPr="00872DA6">
        <w:rPr>
          <w:rFonts w:ascii="Bookman Old Style" w:hAnsi="Bookman Old Style"/>
          <w:b/>
          <w:bCs/>
          <w:lang w:val="es-ES"/>
        </w:rPr>
        <w:tab/>
        <w:t>TEMAS VARIOS RELACIONADOS A LA EJECUCIÓN CONTRACTUAL Y REAJUSTE DE PRECIOS (VEC)</w:t>
      </w:r>
    </w:p>
    <w:p w14:paraId="18C96324" w14:textId="77777777" w:rsidR="00C86B39" w:rsidRDefault="00C86B39" w:rsidP="00872DA6">
      <w:pPr>
        <w:spacing w:after="0" w:line="360" w:lineRule="auto"/>
        <w:rPr>
          <w:rFonts w:ascii="Bookman Old Style" w:hAnsi="Bookman Old Style"/>
          <w:highlight w:val="yellow"/>
          <w:lang w:val="es-ES"/>
        </w:rPr>
      </w:pPr>
    </w:p>
    <w:p w14:paraId="22D37CBE" w14:textId="77777777" w:rsidR="00C86B39" w:rsidRDefault="00C86B39" w:rsidP="00872DA6">
      <w:pPr>
        <w:spacing w:after="0" w:line="360" w:lineRule="auto"/>
        <w:rPr>
          <w:rFonts w:ascii="Bookman Old Style" w:hAnsi="Bookman Old Style"/>
          <w:highlight w:val="yellow"/>
          <w:lang w:val="es-ES"/>
        </w:rPr>
      </w:pPr>
    </w:p>
    <w:p w14:paraId="14C51D36" w14:textId="77777777" w:rsidR="00C86B39" w:rsidRDefault="00C86B39" w:rsidP="00872DA6">
      <w:pPr>
        <w:spacing w:after="0" w:line="360" w:lineRule="auto"/>
        <w:rPr>
          <w:rFonts w:ascii="Bookman Old Style" w:hAnsi="Bookman Old Style"/>
          <w:highlight w:val="yellow"/>
          <w:lang w:val="es-ES"/>
        </w:rPr>
      </w:pPr>
    </w:p>
    <w:p w14:paraId="7FEB7E74" w14:textId="77777777" w:rsidR="00C86B39" w:rsidRDefault="00C86B39" w:rsidP="00872DA6">
      <w:pPr>
        <w:spacing w:after="0" w:line="360" w:lineRule="auto"/>
        <w:rPr>
          <w:rFonts w:ascii="Bookman Old Style" w:hAnsi="Bookman Old Style"/>
          <w:highlight w:val="yellow"/>
          <w:lang w:val="es-ES"/>
        </w:rPr>
      </w:pPr>
    </w:p>
    <w:p w14:paraId="42F80808" w14:textId="77777777" w:rsidR="00C86B39" w:rsidRDefault="00C86B39" w:rsidP="00872DA6">
      <w:pPr>
        <w:spacing w:after="0" w:line="360" w:lineRule="auto"/>
        <w:rPr>
          <w:rFonts w:ascii="Bookman Old Style" w:hAnsi="Bookman Old Style"/>
          <w:highlight w:val="yellow"/>
          <w:lang w:val="es-ES"/>
        </w:rPr>
      </w:pPr>
    </w:p>
    <w:p w14:paraId="310825AC" w14:textId="77777777" w:rsidR="00C86B39" w:rsidRDefault="00C86B39" w:rsidP="00872DA6">
      <w:pPr>
        <w:spacing w:after="0" w:line="360" w:lineRule="auto"/>
        <w:rPr>
          <w:rFonts w:ascii="Bookman Old Style" w:hAnsi="Bookman Old Style"/>
          <w:highlight w:val="yellow"/>
          <w:lang w:val="es-ES"/>
        </w:rPr>
      </w:pPr>
    </w:p>
    <w:p w14:paraId="4D058376" w14:textId="77777777" w:rsidR="00C86B39" w:rsidRDefault="00C86B39" w:rsidP="00872DA6">
      <w:pPr>
        <w:spacing w:after="0" w:line="360" w:lineRule="auto"/>
        <w:rPr>
          <w:rFonts w:ascii="Bookman Old Style" w:hAnsi="Bookman Old Style"/>
          <w:highlight w:val="yellow"/>
          <w:lang w:val="es-ES"/>
        </w:rPr>
      </w:pPr>
    </w:p>
    <w:p w14:paraId="384926DE" w14:textId="77777777" w:rsidR="00D13A0E" w:rsidRDefault="00D13A0E" w:rsidP="004643D5">
      <w:pPr>
        <w:spacing w:after="0" w:line="240" w:lineRule="auto"/>
        <w:jc w:val="both"/>
        <w:rPr>
          <w:rFonts w:ascii="Bookman Old Style" w:hAnsi="Bookman Old Style"/>
          <w:highlight w:val="yellow"/>
          <w:lang w:val="es-ES"/>
        </w:rPr>
      </w:pPr>
    </w:p>
    <w:p w14:paraId="5FF9E3D8" w14:textId="4142C861" w:rsidR="00771B71" w:rsidRPr="009841E8" w:rsidRDefault="005B7E67" w:rsidP="009841E8">
      <w:pPr>
        <w:pStyle w:val="Prrafodelista"/>
        <w:numPr>
          <w:ilvl w:val="0"/>
          <w:numId w:val="19"/>
        </w:numPr>
        <w:spacing w:after="0" w:line="240" w:lineRule="auto"/>
        <w:jc w:val="center"/>
        <w:rPr>
          <w:rFonts w:ascii="Bookman Old Style" w:hAnsi="Bookman Old Style"/>
          <w:b/>
          <w:bCs/>
          <w:lang w:val="es-ES"/>
        </w:rPr>
      </w:pPr>
      <w:r w:rsidRPr="009841E8">
        <w:rPr>
          <w:rFonts w:ascii="Bookman Old Style" w:hAnsi="Bookman Old Style"/>
          <w:b/>
          <w:bCs/>
          <w:lang w:val="es-ES"/>
        </w:rPr>
        <w:t>VERIFICAR LAS CONDICIONES DEL CONTRATO</w:t>
      </w:r>
    </w:p>
    <w:p w14:paraId="483E4290" w14:textId="77777777" w:rsidR="0006059F" w:rsidRPr="00771B71" w:rsidRDefault="0006059F" w:rsidP="004643D5">
      <w:pPr>
        <w:spacing w:after="0" w:line="240" w:lineRule="auto"/>
        <w:jc w:val="both"/>
        <w:rPr>
          <w:rFonts w:ascii="Bookman Old Style" w:hAnsi="Bookman Old Style"/>
          <w:lang w:val="es-ES"/>
        </w:rPr>
      </w:pPr>
    </w:p>
    <w:p w14:paraId="67DC41A2" w14:textId="35BD63CC" w:rsidR="00771B71" w:rsidRDefault="00771B71" w:rsidP="004643D5">
      <w:pPr>
        <w:spacing w:after="0" w:line="240" w:lineRule="auto"/>
        <w:jc w:val="both"/>
        <w:rPr>
          <w:rFonts w:ascii="Bookman Old Style" w:hAnsi="Bookman Old Style"/>
          <w:lang w:val="es-ES"/>
        </w:rPr>
      </w:pPr>
      <w:r>
        <w:rPr>
          <w:rFonts w:ascii="Bookman Old Style" w:hAnsi="Bookman Old Style"/>
          <w:lang w:val="es-ES"/>
        </w:rPr>
        <w:t>Una vez adjudicado en firme el procedimiento</w:t>
      </w:r>
      <w:r w:rsidR="00EF3169">
        <w:rPr>
          <w:rFonts w:ascii="Bookman Old Style" w:hAnsi="Bookman Old Style"/>
          <w:lang w:val="es-ES"/>
        </w:rPr>
        <w:t xml:space="preserve">, </w:t>
      </w:r>
      <w:r w:rsidR="00792342">
        <w:rPr>
          <w:rFonts w:ascii="Bookman Old Style" w:hAnsi="Bookman Old Style"/>
          <w:lang w:val="es-ES"/>
        </w:rPr>
        <w:t>se debe proceder con la verificación de las condiciones</w:t>
      </w:r>
      <w:r w:rsidR="006F0AA7">
        <w:rPr>
          <w:rFonts w:ascii="Bookman Old Style" w:hAnsi="Bookman Old Style"/>
          <w:lang w:val="es-ES"/>
        </w:rPr>
        <w:t xml:space="preserve"> del contrato</w:t>
      </w:r>
      <w:r w:rsidR="00977529">
        <w:rPr>
          <w:rFonts w:ascii="Bookman Old Style" w:hAnsi="Bookman Old Style"/>
          <w:lang w:val="es-ES"/>
        </w:rPr>
        <w:t xml:space="preserve"> y</w:t>
      </w:r>
      <w:r w:rsidR="006F0AA7">
        <w:rPr>
          <w:rFonts w:ascii="Bookman Old Style" w:hAnsi="Bookman Old Style"/>
          <w:lang w:val="es-ES"/>
        </w:rPr>
        <w:t xml:space="preserve"> solicitud de garantía de cumplimiento.</w:t>
      </w:r>
    </w:p>
    <w:p w14:paraId="306FF31D" w14:textId="77777777" w:rsidR="000254E2" w:rsidRDefault="000254E2" w:rsidP="000254E2">
      <w:pPr>
        <w:spacing w:after="0" w:line="240" w:lineRule="auto"/>
        <w:jc w:val="both"/>
        <w:rPr>
          <w:rFonts w:ascii="Bookman Old Style" w:hAnsi="Bookman Old Style"/>
          <w:lang w:val="es-ES"/>
        </w:rPr>
      </w:pPr>
    </w:p>
    <w:p w14:paraId="747B7E70" w14:textId="77777777" w:rsidR="000254E2" w:rsidRDefault="000254E2" w:rsidP="000254E2">
      <w:pPr>
        <w:spacing w:after="0" w:line="240" w:lineRule="auto"/>
        <w:jc w:val="both"/>
        <w:rPr>
          <w:rFonts w:ascii="Bookman Old Style" w:hAnsi="Bookman Old Style"/>
          <w:lang w:val="es-ES"/>
        </w:rPr>
      </w:pPr>
    </w:p>
    <w:p w14:paraId="0F8F702C" w14:textId="75DB007D" w:rsidR="00BE72FB" w:rsidRPr="003827F8" w:rsidRDefault="003827F8" w:rsidP="000254E2">
      <w:pPr>
        <w:pStyle w:val="Prrafodelista"/>
        <w:numPr>
          <w:ilvl w:val="1"/>
          <w:numId w:val="19"/>
        </w:numPr>
        <w:spacing w:after="0" w:line="240" w:lineRule="auto"/>
        <w:jc w:val="both"/>
        <w:rPr>
          <w:rFonts w:ascii="Bookman Old Style" w:hAnsi="Bookman Old Style"/>
          <w:b/>
          <w:bCs/>
          <w:lang w:val="es-ES"/>
        </w:rPr>
      </w:pPr>
      <w:r w:rsidRPr="003827F8">
        <w:rPr>
          <w:rFonts w:ascii="Bookman Old Style" w:hAnsi="Bookman Old Style"/>
          <w:b/>
          <w:bCs/>
          <w:lang w:val="es-ES"/>
        </w:rPr>
        <w:t xml:space="preserve">Agrupación De Partidas: </w:t>
      </w:r>
    </w:p>
    <w:p w14:paraId="775429B1" w14:textId="77777777" w:rsidR="0005516B" w:rsidRDefault="0005516B" w:rsidP="004643D5">
      <w:pPr>
        <w:pStyle w:val="Prrafodelista"/>
        <w:spacing w:after="0" w:line="240" w:lineRule="auto"/>
        <w:ind w:left="0"/>
        <w:jc w:val="both"/>
        <w:rPr>
          <w:rFonts w:ascii="Bookman Old Style" w:hAnsi="Bookman Old Style"/>
          <w:lang w:val="es-ES"/>
        </w:rPr>
      </w:pPr>
    </w:p>
    <w:p w14:paraId="52C3A5E7" w14:textId="66813EE7" w:rsidR="0005516B" w:rsidRDefault="0005516B" w:rsidP="004643D5">
      <w:pPr>
        <w:pStyle w:val="Prrafodelista"/>
        <w:spacing w:after="0" w:line="240" w:lineRule="auto"/>
        <w:ind w:left="0"/>
        <w:jc w:val="both"/>
        <w:rPr>
          <w:rFonts w:ascii="Bookman Old Style" w:hAnsi="Bookman Old Style"/>
          <w:lang w:val="es-ES"/>
        </w:rPr>
      </w:pPr>
      <w:r w:rsidRPr="0005516B">
        <w:rPr>
          <w:rFonts w:ascii="Bookman Old Style" w:hAnsi="Bookman Old Style"/>
          <w:lang w:val="es-ES"/>
        </w:rPr>
        <w:t>Una vez declarada la firmeza de la adjudicación, y previo a confeccionar el contrato, es</w:t>
      </w:r>
      <w:r>
        <w:rPr>
          <w:rFonts w:ascii="Bookman Old Style" w:hAnsi="Bookman Old Style"/>
          <w:lang w:val="es-ES"/>
        </w:rPr>
        <w:t xml:space="preserve"> </w:t>
      </w:r>
      <w:r w:rsidRPr="0005516B">
        <w:rPr>
          <w:rFonts w:ascii="Bookman Old Style" w:hAnsi="Bookman Old Style"/>
          <w:lang w:val="es-ES"/>
        </w:rPr>
        <w:t>necesario indicarle al sistema cuántos contratos se van a elaborar por cada procedimiento</w:t>
      </w:r>
      <w:r>
        <w:rPr>
          <w:rFonts w:ascii="Bookman Old Style" w:hAnsi="Bookman Old Style"/>
          <w:lang w:val="es-ES"/>
        </w:rPr>
        <w:t xml:space="preserve"> </w:t>
      </w:r>
      <w:r w:rsidRPr="0005516B">
        <w:rPr>
          <w:rFonts w:ascii="Bookman Old Style" w:hAnsi="Bookman Old Style"/>
          <w:lang w:val="es-ES"/>
        </w:rPr>
        <w:t>de contratación adjudicado, esta es la actividad que llamamos “Agrupación de partidas”.</w:t>
      </w:r>
    </w:p>
    <w:p w14:paraId="07571AFC" w14:textId="77777777" w:rsidR="00643F73" w:rsidRPr="0005516B" w:rsidRDefault="00643F73" w:rsidP="004643D5">
      <w:pPr>
        <w:pStyle w:val="Prrafodelista"/>
        <w:spacing w:after="0" w:line="240" w:lineRule="auto"/>
        <w:ind w:left="0"/>
        <w:jc w:val="both"/>
        <w:rPr>
          <w:rFonts w:ascii="Bookman Old Style" w:hAnsi="Bookman Old Style"/>
          <w:lang w:val="es-ES"/>
        </w:rPr>
      </w:pPr>
    </w:p>
    <w:p w14:paraId="36C06CF4" w14:textId="06A2B68E" w:rsidR="0005516B" w:rsidRDefault="0005516B" w:rsidP="004643D5">
      <w:pPr>
        <w:pStyle w:val="Prrafodelista"/>
        <w:spacing w:after="0" w:line="240" w:lineRule="auto"/>
        <w:ind w:left="0"/>
        <w:jc w:val="both"/>
        <w:rPr>
          <w:rFonts w:ascii="Bookman Old Style" w:hAnsi="Bookman Old Style"/>
          <w:lang w:val="es-ES"/>
        </w:rPr>
      </w:pPr>
      <w:r w:rsidRPr="0005516B">
        <w:rPr>
          <w:rFonts w:ascii="Bookman Old Style" w:hAnsi="Bookman Old Style"/>
          <w:lang w:val="es-ES"/>
        </w:rPr>
        <w:t>Para realizar la agrupación de partidas se deben seguir los pasos que se detallan a continuación:</w:t>
      </w:r>
    </w:p>
    <w:p w14:paraId="2B420B20" w14:textId="77777777" w:rsidR="0060404D" w:rsidRPr="0005516B" w:rsidRDefault="0060404D" w:rsidP="004643D5">
      <w:pPr>
        <w:pStyle w:val="Prrafodelista"/>
        <w:spacing w:after="0" w:line="240" w:lineRule="auto"/>
        <w:ind w:left="0"/>
        <w:jc w:val="both"/>
        <w:rPr>
          <w:rFonts w:ascii="Bookman Old Style" w:hAnsi="Bookman Old Style"/>
          <w:lang w:val="es-ES"/>
        </w:rPr>
      </w:pPr>
    </w:p>
    <w:p w14:paraId="0F20A4E9" w14:textId="77777777" w:rsidR="0005516B" w:rsidRDefault="0005516B" w:rsidP="004643D5">
      <w:pPr>
        <w:pStyle w:val="Prrafodelista"/>
        <w:spacing w:after="0" w:line="240" w:lineRule="auto"/>
        <w:ind w:left="0"/>
        <w:jc w:val="both"/>
        <w:rPr>
          <w:rFonts w:ascii="Bookman Old Style" w:hAnsi="Bookman Old Style"/>
          <w:lang w:val="es-ES"/>
        </w:rPr>
      </w:pPr>
      <w:r w:rsidRPr="0005516B">
        <w:rPr>
          <w:rFonts w:ascii="Bookman Old Style" w:hAnsi="Bookman Old Style"/>
          <w:lang w:val="es-ES"/>
        </w:rPr>
        <w:t>• Realizar inicio de sesión en el sistema SICOP.</w:t>
      </w:r>
    </w:p>
    <w:p w14:paraId="15793D25" w14:textId="77777777" w:rsidR="00F95EA6" w:rsidRPr="0005516B" w:rsidRDefault="00F95EA6" w:rsidP="004643D5">
      <w:pPr>
        <w:pStyle w:val="Prrafodelista"/>
        <w:spacing w:after="0" w:line="240" w:lineRule="auto"/>
        <w:ind w:left="0"/>
        <w:jc w:val="both"/>
        <w:rPr>
          <w:rFonts w:ascii="Bookman Old Style" w:hAnsi="Bookman Old Style"/>
          <w:lang w:val="es-ES"/>
        </w:rPr>
      </w:pPr>
    </w:p>
    <w:p w14:paraId="167A7704" w14:textId="15E0456A" w:rsidR="0005516B" w:rsidRDefault="0005516B" w:rsidP="004643D5">
      <w:pPr>
        <w:pStyle w:val="Prrafodelista"/>
        <w:spacing w:after="0" w:line="240" w:lineRule="auto"/>
        <w:ind w:left="0"/>
        <w:jc w:val="both"/>
        <w:rPr>
          <w:rFonts w:ascii="Bookman Old Style" w:hAnsi="Bookman Old Style"/>
          <w:lang w:val="es-ES"/>
        </w:rPr>
      </w:pPr>
      <w:r w:rsidRPr="0005516B">
        <w:rPr>
          <w:rFonts w:ascii="Bookman Old Style" w:hAnsi="Bookman Old Style"/>
          <w:lang w:val="es-ES"/>
        </w:rPr>
        <w:t>• En la parte superior derecha de la pantalla principal oprima sobre la opción</w:t>
      </w:r>
      <w:r>
        <w:rPr>
          <w:rFonts w:ascii="Bookman Old Style" w:hAnsi="Bookman Old Style"/>
          <w:lang w:val="es-ES"/>
        </w:rPr>
        <w:t xml:space="preserve"> </w:t>
      </w:r>
      <w:r w:rsidRPr="0005516B">
        <w:rPr>
          <w:rFonts w:ascii="Bookman Old Style" w:hAnsi="Bookman Old Style"/>
          <w:lang w:val="es-ES"/>
        </w:rPr>
        <w:t>“Instituciones compradoras”. A la izquierda de la pantalla se va a desplegar el</w:t>
      </w:r>
      <w:r>
        <w:rPr>
          <w:rFonts w:ascii="Bookman Old Style" w:hAnsi="Bookman Old Style"/>
          <w:lang w:val="es-ES"/>
        </w:rPr>
        <w:t xml:space="preserve"> </w:t>
      </w:r>
      <w:r w:rsidRPr="0005516B">
        <w:rPr>
          <w:rFonts w:ascii="Bookman Old Style" w:hAnsi="Bookman Old Style"/>
          <w:lang w:val="es-ES"/>
        </w:rPr>
        <w:t>menú llamado “Procedimiento de la institución compradora”, en el submenú</w:t>
      </w:r>
      <w:r>
        <w:rPr>
          <w:rFonts w:ascii="Bookman Old Style" w:hAnsi="Bookman Old Style"/>
          <w:lang w:val="es-ES"/>
        </w:rPr>
        <w:t xml:space="preserve"> </w:t>
      </w:r>
      <w:r w:rsidRPr="0005516B">
        <w:rPr>
          <w:rFonts w:ascii="Bookman Old Style" w:hAnsi="Bookman Old Style"/>
          <w:lang w:val="es-ES"/>
        </w:rPr>
        <w:t>“Contratación electrónica” oprima sobre la opción “Confección de contrato” para</w:t>
      </w:r>
      <w:r>
        <w:rPr>
          <w:rFonts w:ascii="Bookman Old Style" w:hAnsi="Bookman Old Style"/>
          <w:lang w:val="es-ES"/>
        </w:rPr>
        <w:t xml:space="preserve"> </w:t>
      </w:r>
      <w:r w:rsidRPr="0005516B">
        <w:rPr>
          <w:rFonts w:ascii="Bookman Old Style" w:hAnsi="Bookman Old Style"/>
          <w:lang w:val="es-ES"/>
        </w:rPr>
        <w:t>desplegar las opciones que contiene y seleccione la primera opción que aparece</w:t>
      </w:r>
      <w:r>
        <w:rPr>
          <w:rFonts w:ascii="Bookman Old Style" w:hAnsi="Bookman Old Style"/>
          <w:lang w:val="es-ES"/>
        </w:rPr>
        <w:t xml:space="preserve"> </w:t>
      </w:r>
      <w:r w:rsidRPr="0005516B">
        <w:rPr>
          <w:rFonts w:ascii="Bookman Old Style" w:hAnsi="Bookman Old Style"/>
          <w:lang w:val="es-ES"/>
        </w:rPr>
        <w:t>denominada “Verificar las condiciones del contrato”.</w:t>
      </w:r>
    </w:p>
    <w:p w14:paraId="081BCA17" w14:textId="77777777" w:rsidR="00F95EA6" w:rsidRPr="0005516B" w:rsidRDefault="00F95EA6" w:rsidP="004643D5">
      <w:pPr>
        <w:pStyle w:val="Prrafodelista"/>
        <w:spacing w:after="0" w:line="240" w:lineRule="auto"/>
        <w:ind w:left="0"/>
        <w:jc w:val="both"/>
        <w:rPr>
          <w:rFonts w:ascii="Bookman Old Style" w:hAnsi="Bookman Old Style"/>
          <w:lang w:val="es-ES"/>
        </w:rPr>
      </w:pPr>
    </w:p>
    <w:p w14:paraId="6969E0E6" w14:textId="433C8DE5" w:rsidR="0005516B" w:rsidRDefault="0005516B" w:rsidP="004643D5">
      <w:pPr>
        <w:pStyle w:val="Prrafodelista"/>
        <w:spacing w:after="0" w:line="240" w:lineRule="auto"/>
        <w:ind w:left="0"/>
        <w:jc w:val="both"/>
        <w:rPr>
          <w:rFonts w:ascii="Bookman Old Style" w:hAnsi="Bookman Old Style"/>
          <w:lang w:val="es-ES"/>
        </w:rPr>
      </w:pPr>
      <w:r w:rsidRPr="0005516B">
        <w:rPr>
          <w:rFonts w:ascii="Bookman Old Style" w:hAnsi="Bookman Old Style"/>
          <w:lang w:val="es-ES"/>
        </w:rPr>
        <w:t>• El sistema muestra la pantalla “Listado de procedimientos a ser verificados para</w:t>
      </w:r>
      <w:r>
        <w:rPr>
          <w:rFonts w:ascii="Bookman Old Style" w:hAnsi="Bookman Old Style"/>
          <w:lang w:val="es-ES"/>
        </w:rPr>
        <w:t xml:space="preserve"> </w:t>
      </w:r>
      <w:r w:rsidRPr="0005516B">
        <w:rPr>
          <w:rFonts w:ascii="Bookman Old Style" w:hAnsi="Bookman Old Style"/>
          <w:lang w:val="es-ES"/>
        </w:rPr>
        <w:t>elaborar contrato” donde aparecen los procedimientos de contratación</w:t>
      </w:r>
      <w:r>
        <w:rPr>
          <w:rFonts w:ascii="Bookman Old Style" w:hAnsi="Bookman Old Style"/>
          <w:lang w:val="es-ES"/>
        </w:rPr>
        <w:t xml:space="preserve"> </w:t>
      </w:r>
      <w:r w:rsidRPr="0005516B">
        <w:rPr>
          <w:rFonts w:ascii="Bookman Old Style" w:hAnsi="Bookman Old Style"/>
          <w:lang w:val="es-ES"/>
        </w:rPr>
        <w:t>administrativa</w:t>
      </w:r>
      <w:r>
        <w:rPr>
          <w:rFonts w:ascii="Bookman Old Style" w:hAnsi="Bookman Old Style"/>
          <w:lang w:val="es-ES"/>
        </w:rPr>
        <w:t xml:space="preserve"> </w:t>
      </w:r>
      <w:r w:rsidRPr="0005516B">
        <w:rPr>
          <w:rFonts w:ascii="Bookman Old Style" w:hAnsi="Bookman Old Style"/>
          <w:lang w:val="es-ES"/>
        </w:rPr>
        <w:t>que requieren la confección de orden de compra o contrato.</w:t>
      </w:r>
    </w:p>
    <w:p w14:paraId="6BDAFACD" w14:textId="77777777" w:rsidR="00F95EA6" w:rsidRPr="0005516B" w:rsidRDefault="00F95EA6" w:rsidP="004643D5">
      <w:pPr>
        <w:pStyle w:val="Prrafodelista"/>
        <w:spacing w:after="0" w:line="240" w:lineRule="auto"/>
        <w:ind w:left="0"/>
        <w:jc w:val="both"/>
        <w:rPr>
          <w:rFonts w:ascii="Bookman Old Style" w:hAnsi="Bookman Old Style"/>
          <w:lang w:val="es-ES"/>
        </w:rPr>
      </w:pPr>
    </w:p>
    <w:p w14:paraId="56BD8D65" w14:textId="5897CDC4" w:rsidR="005864F3" w:rsidRPr="005864F3" w:rsidRDefault="0005516B" w:rsidP="004643D5">
      <w:pPr>
        <w:pStyle w:val="Prrafodelista"/>
        <w:spacing w:after="0" w:line="240" w:lineRule="auto"/>
        <w:ind w:left="0"/>
        <w:jc w:val="both"/>
        <w:rPr>
          <w:rFonts w:ascii="Bookman Old Style" w:hAnsi="Bookman Old Style"/>
          <w:lang w:val="es-ES"/>
        </w:rPr>
      </w:pPr>
      <w:r w:rsidRPr="0005516B">
        <w:rPr>
          <w:rFonts w:ascii="Bookman Old Style" w:hAnsi="Bookman Old Style"/>
          <w:lang w:val="es-ES"/>
        </w:rPr>
        <w:t>• Una vez ahí se debe ubicar el procedimiento de interés, cuyo estado debe ser</w:t>
      </w:r>
      <w:r>
        <w:rPr>
          <w:rFonts w:ascii="Bookman Old Style" w:hAnsi="Bookman Old Style"/>
          <w:lang w:val="es-ES"/>
        </w:rPr>
        <w:t xml:space="preserve"> </w:t>
      </w:r>
      <w:r w:rsidRPr="0005516B">
        <w:rPr>
          <w:rFonts w:ascii="Bookman Old Style" w:hAnsi="Bookman Old Style"/>
          <w:lang w:val="es-ES"/>
        </w:rPr>
        <w:t>“Sin agrupar”, y se oprime sobre la descripción de ese procedimiento.</w:t>
      </w:r>
    </w:p>
    <w:p w14:paraId="2410BBF8" w14:textId="0DBE63AA" w:rsidR="0006059F" w:rsidRDefault="0006059F" w:rsidP="004643D5">
      <w:pPr>
        <w:spacing w:after="0" w:line="240" w:lineRule="auto"/>
        <w:jc w:val="both"/>
        <w:rPr>
          <w:rFonts w:ascii="Bookman Old Style" w:hAnsi="Bookman Old Style"/>
          <w:lang w:val="es-ES"/>
        </w:rPr>
      </w:pPr>
    </w:p>
    <w:p w14:paraId="5C023970" w14:textId="3367AFF5" w:rsidR="004517AD" w:rsidRDefault="004517AD" w:rsidP="004643D5">
      <w:pPr>
        <w:spacing w:after="0" w:line="240" w:lineRule="auto"/>
        <w:jc w:val="center"/>
        <w:rPr>
          <w:rFonts w:ascii="Bookman Old Style" w:hAnsi="Bookman Old Style"/>
          <w:lang w:val="es-ES"/>
        </w:rPr>
      </w:pPr>
      <w:r w:rsidRPr="004517AD">
        <w:rPr>
          <w:rFonts w:ascii="Bookman Old Style" w:hAnsi="Bookman Old Style"/>
          <w:noProof/>
          <w:lang w:val="es-ES"/>
        </w:rPr>
        <w:drawing>
          <wp:inline distT="0" distB="0" distL="0" distR="0" wp14:anchorId="2BD60CEB" wp14:editId="23975C98">
            <wp:extent cx="4963131" cy="1491750"/>
            <wp:effectExtent l="0" t="0" r="9525" b="0"/>
            <wp:docPr id="4" name="Imagen 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Aplicación&#10;&#10;Descripción generada automáticamente"/>
                    <pic:cNvPicPr/>
                  </pic:nvPicPr>
                  <pic:blipFill>
                    <a:blip r:embed="rId10"/>
                    <a:stretch>
                      <a:fillRect/>
                    </a:stretch>
                  </pic:blipFill>
                  <pic:spPr>
                    <a:xfrm>
                      <a:off x="0" y="0"/>
                      <a:ext cx="4983168" cy="1497773"/>
                    </a:xfrm>
                    <a:prstGeom prst="rect">
                      <a:avLst/>
                    </a:prstGeom>
                  </pic:spPr>
                </pic:pic>
              </a:graphicData>
            </a:graphic>
          </wp:inline>
        </w:drawing>
      </w:r>
    </w:p>
    <w:p w14:paraId="44DE5B0A" w14:textId="00C80B90" w:rsidR="004517AD" w:rsidRDefault="004517AD" w:rsidP="004643D5">
      <w:pPr>
        <w:spacing w:after="0" w:line="240" w:lineRule="auto"/>
        <w:jc w:val="both"/>
        <w:rPr>
          <w:rFonts w:ascii="Bookman Old Style" w:hAnsi="Bookman Old Style"/>
          <w:lang w:val="es-ES"/>
        </w:rPr>
      </w:pPr>
    </w:p>
    <w:p w14:paraId="7B507627" w14:textId="21A092BD" w:rsidR="00DD3B05" w:rsidRDefault="00DD3B05" w:rsidP="004643D5">
      <w:pPr>
        <w:spacing w:after="0" w:line="240" w:lineRule="auto"/>
        <w:jc w:val="both"/>
        <w:rPr>
          <w:rFonts w:ascii="Bookman Old Style" w:hAnsi="Bookman Old Style"/>
          <w:lang w:val="es-ES"/>
        </w:rPr>
      </w:pPr>
      <w:r w:rsidRPr="00DD3B05">
        <w:rPr>
          <w:rFonts w:ascii="Bookman Old Style" w:hAnsi="Bookman Old Style"/>
          <w:lang w:val="es-ES"/>
        </w:rPr>
        <w:t>El sistema muestra el formulario llamado “Registro de agrupación de contrato”, el cual se</w:t>
      </w:r>
      <w:r>
        <w:rPr>
          <w:rFonts w:ascii="Bookman Old Style" w:hAnsi="Bookman Old Style"/>
          <w:lang w:val="es-ES"/>
        </w:rPr>
        <w:t xml:space="preserve"> </w:t>
      </w:r>
      <w:r w:rsidR="00D40A9C">
        <w:rPr>
          <w:rFonts w:ascii="Bookman Old Style" w:hAnsi="Bookman Old Style"/>
          <w:lang w:val="es-ES"/>
        </w:rPr>
        <w:t>e</w:t>
      </w:r>
      <w:r w:rsidRPr="00DD3B05">
        <w:rPr>
          <w:rFonts w:ascii="Bookman Old Style" w:hAnsi="Bookman Old Style"/>
          <w:lang w:val="es-ES"/>
        </w:rPr>
        <w:t>ncuentra</w:t>
      </w:r>
      <w:r>
        <w:rPr>
          <w:rFonts w:ascii="Bookman Old Style" w:hAnsi="Bookman Old Style"/>
          <w:lang w:val="es-ES"/>
        </w:rPr>
        <w:t xml:space="preserve"> </w:t>
      </w:r>
      <w:r w:rsidRPr="00DD3B05">
        <w:rPr>
          <w:rFonts w:ascii="Bookman Old Style" w:hAnsi="Bookman Old Style"/>
          <w:lang w:val="es-ES"/>
        </w:rPr>
        <w:t>integrado por dos secciones:</w:t>
      </w:r>
    </w:p>
    <w:p w14:paraId="282A2C03" w14:textId="77777777" w:rsidR="00D40A9C" w:rsidRPr="00DD3B05" w:rsidRDefault="00D40A9C" w:rsidP="004643D5">
      <w:pPr>
        <w:spacing w:after="0" w:line="240" w:lineRule="auto"/>
        <w:jc w:val="both"/>
        <w:rPr>
          <w:rFonts w:ascii="Bookman Old Style" w:hAnsi="Bookman Old Style"/>
          <w:lang w:val="es-ES"/>
        </w:rPr>
      </w:pPr>
    </w:p>
    <w:p w14:paraId="15704CB6" w14:textId="02CD5F00" w:rsidR="004517AD" w:rsidRPr="00B61355" w:rsidRDefault="00DD3B05" w:rsidP="004643D5">
      <w:pPr>
        <w:pStyle w:val="Prrafodelista"/>
        <w:numPr>
          <w:ilvl w:val="0"/>
          <w:numId w:val="7"/>
        </w:numPr>
        <w:spacing w:after="0" w:line="240" w:lineRule="auto"/>
        <w:jc w:val="both"/>
        <w:rPr>
          <w:rFonts w:ascii="Bookman Old Style" w:hAnsi="Bookman Old Style"/>
          <w:lang w:val="es-ES"/>
        </w:rPr>
      </w:pPr>
      <w:r w:rsidRPr="00B61355">
        <w:rPr>
          <w:rFonts w:ascii="Bookman Old Style" w:hAnsi="Bookman Old Style"/>
          <w:lang w:val="es-ES"/>
        </w:rPr>
        <w:t>SECCIÓN 1 Información del cartel: El sistema muestra dos enlaces, uno para ingresar al pliego de condiciones y otro para acceder a la resolución de adjudicación.</w:t>
      </w:r>
    </w:p>
    <w:p w14:paraId="59AFFC57" w14:textId="4F7069B6" w:rsidR="004517AD" w:rsidRDefault="004517AD" w:rsidP="004643D5">
      <w:pPr>
        <w:spacing w:after="0" w:line="240" w:lineRule="auto"/>
        <w:jc w:val="both"/>
        <w:rPr>
          <w:rFonts w:ascii="Bookman Old Style" w:hAnsi="Bookman Old Style"/>
          <w:lang w:val="es-ES"/>
        </w:rPr>
      </w:pPr>
    </w:p>
    <w:p w14:paraId="18BF4E4E" w14:textId="234392F0" w:rsidR="00B61355" w:rsidRPr="00B61355" w:rsidRDefault="00B61355" w:rsidP="004643D5">
      <w:pPr>
        <w:pStyle w:val="Prrafodelista"/>
        <w:numPr>
          <w:ilvl w:val="0"/>
          <w:numId w:val="7"/>
        </w:numPr>
        <w:spacing w:after="0" w:line="240" w:lineRule="auto"/>
        <w:jc w:val="both"/>
        <w:rPr>
          <w:rFonts w:ascii="Bookman Old Style" w:hAnsi="Bookman Old Style"/>
          <w:lang w:val="es-ES"/>
        </w:rPr>
      </w:pPr>
      <w:r w:rsidRPr="00B61355">
        <w:rPr>
          <w:rFonts w:ascii="Bookman Old Style" w:hAnsi="Bookman Old Style"/>
          <w:lang w:val="es-ES"/>
        </w:rPr>
        <w:t>SECCIÓN 2 Información de adjudicación por partida: Se muestran las partidas adjudicadas, la identificación del proveedor, proveedor y encargado de los adjudicatarios.</w:t>
      </w:r>
    </w:p>
    <w:p w14:paraId="7E2BB7DC" w14:textId="77777777" w:rsidR="00B61355" w:rsidRPr="00B61355" w:rsidRDefault="00B61355" w:rsidP="004643D5">
      <w:pPr>
        <w:spacing w:after="0" w:line="240" w:lineRule="auto"/>
        <w:jc w:val="both"/>
        <w:rPr>
          <w:rFonts w:ascii="Bookman Old Style" w:hAnsi="Bookman Old Style"/>
          <w:lang w:val="es-ES"/>
        </w:rPr>
      </w:pPr>
    </w:p>
    <w:p w14:paraId="778F58E3" w14:textId="0A2C091D" w:rsidR="00B61355" w:rsidRDefault="00B61355" w:rsidP="004643D5">
      <w:pPr>
        <w:spacing w:after="0" w:line="240" w:lineRule="auto"/>
        <w:jc w:val="both"/>
        <w:rPr>
          <w:rFonts w:ascii="Bookman Old Style" w:hAnsi="Bookman Old Style"/>
          <w:lang w:val="es-ES"/>
        </w:rPr>
      </w:pPr>
      <w:r w:rsidRPr="00B61355">
        <w:rPr>
          <w:rFonts w:ascii="Bookman Old Style" w:hAnsi="Bookman Old Style"/>
          <w:lang w:val="es-ES"/>
        </w:rPr>
        <w:t>En la primera columna denominada “Agrupación”, se deben asociar entre sí las</w:t>
      </w:r>
      <w:r>
        <w:rPr>
          <w:rFonts w:ascii="Bookman Old Style" w:hAnsi="Bookman Old Style"/>
          <w:lang w:val="es-ES"/>
        </w:rPr>
        <w:t xml:space="preserve"> </w:t>
      </w:r>
      <w:r w:rsidRPr="00B61355">
        <w:rPr>
          <w:rFonts w:ascii="Bookman Old Style" w:hAnsi="Bookman Old Style"/>
          <w:lang w:val="es-ES"/>
        </w:rPr>
        <w:t>partidas</w:t>
      </w:r>
      <w:r>
        <w:rPr>
          <w:rFonts w:ascii="Bookman Old Style" w:hAnsi="Bookman Old Style"/>
          <w:lang w:val="es-ES"/>
        </w:rPr>
        <w:t xml:space="preserve"> </w:t>
      </w:r>
      <w:r w:rsidRPr="00B61355">
        <w:rPr>
          <w:rFonts w:ascii="Bookman Old Style" w:hAnsi="Bookman Old Style"/>
          <w:lang w:val="es-ES"/>
        </w:rPr>
        <w:t>que han sido adjudicadas a un mismo oferente, tomando en cuenta que</w:t>
      </w:r>
      <w:r>
        <w:rPr>
          <w:rFonts w:ascii="Bookman Old Style" w:hAnsi="Bookman Old Style"/>
          <w:lang w:val="es-ES"/>
        </w:rPr>
        <w:t xml:space="preserve"> </w:t>
      </w:r>
      <w:r w:rsidRPr="00B61355">
        <w:rPr>
          <w:rFonts w:ascii="Bookman Old Style" w:hAnsi="Bookman Old Style"/>
          <w:lang w:val="es-ES"/>
        </w:rPr>
        <w:t>tengan igual modalidad de entrega y el monto en la misma moneda,</w:t>
      </w:r>
      <w:r>
        <w:rPr>
          <w:rFonts w:ascii="Bookman Old Style" w:hAnsi="Bookman Old Style"/>
          <w:lang w:val="es-ES"/>
        </w:rPr>
        <w:t xml:space="preserve"> </w:t>
      </w:r>
      <w:r w:rsidRPr="00B61355">
        <w:rPr>
          <w:rFonts w:ascii="Bookman Old Style" w:hAnsi="Bookman Old Style"/>
          <w:lang w:val="es-ES"/>
        </w:rPr>
        <w:t>asignándoles el mismo número</w:t>
      </w:r>
      <w:r>
        <w:rPr>
          <w:rFonts w:ascii="Bookman Old Style" w:hAnsi="Bookman Old Style"/>
          <w:lang w:val="es-ES"/>
        </w:rPr>
        <w:t xml:space="preserve"> </w:t>
      </w:r>
      <w:r w:rsidRPr="00B61355">
        <w:rPr>
          <w:rFonts w:ascii="Bookman Old Style" w:hAnsi="Bookman Old Style"/>
          <w:lang w:val="es-ES"/>
        </w:rPr>
        <w:t>y así sucesivamente hasta agrupar todas las</w:t>
      </w:r>
      <w:r>
        <w:rPr>
          <w:rFonts w:ascii="Bookman Old Style" w:hAnsi="Bookman Old Style"/>
          <w:lang w:val="es-ES"/>
        </w:rPr>
        <w:t xml:space="preserve"> </w:t>
      </w:r>
      <w:r w:rsidRPr="00B61355">
        <w:rPr>
          <w:rFonts w:ascii="Bookman Old Style" w:hAnsi="Bookman Old Style"/>
          <w:lang w:val="es-ES"/>
        </w:rPr>
        <w:t>partidas adjudicadas. Luego oprimir el botón “Agrupar”.</w:t>
      </w:r>
    </w:p>
    <w:p w14:paraId="56665954" w14:textId="77777777" w:rsidR="00696756" w:rsidRPr="00B61355" w:rsidRDefault="00696756" w:rsidP="004643D5">
      <w:pPr>
        <w:spacing w:after="0" w:line="240" w:lineRule="auto"/>
        <w:jc w:val="both"/>
        <w:rPr>
          <w:rFonts w:ascii="Bookman Old Style" w:hAnsi="Bookman Old Style"/>
          <w:lang w:val="es-ES"/>
        </w:rPr>
      </w:pPr>
    </w:p>
    <w:p w14:paraId="26945405" w14:textId="3010E2DF" w:rsidR="004517AD" w:rsidRDefault="00B61355" w:rsidP="004643D5">
      <w:pPr>
        <w:spacing w:after="0" w:line="240" w:lineRule="auto"/>
        <w:jc w:val="both"/>
        <w:rPr>
          <w:rFonts w:ascii="Bookman Old Style" w:hAnsi="Bookman Old Style"/>
          <w:lang w:val="es-ES"/>
        </w:rPr>
      </w:pPr>
      <w:r w:rsidRPr="00B61355">
        <w:rPr>
          <w:rFonts w:ascii="Bookman Old Style" w:hAnsi="Bookman Old Style"/>
          <w:lang w:val="es-ES"/>
        </w:rPr>
        <w:lastRenderedPageBreak/>
        <w:t>Como ya se indicó, el objetivo de esta actividad es indicarle al sistema la</w:t>
      </w:r>
      <w:r w:rsidR="00696756">
        <w:rPr>
          <w:rFonts w:ascii="Bookman Old Style" w:hAnsi="Bookman Old Style"/>
          <w:lang w:val="es-ES"/>
        </w:rPr>
        <w:t xml:space="preserve"> </w:t>
      </w:r>
      <w:r w:rsidRPr="00B61355">
        <w:rPr>
          <w:rFonts w:ascii="Bookman Old Style" w:hAnsi="Bookman Old Style"/>
          <w:lang w:val="es-ES"/>
        </w:rPr>
        <w:t>cantidad de contratos que debe generar en cada procedimiento de contratación</w:t>
      </w:r>
      <w:r w:rsidR="00696756">
        <w:rPr>
          <w:rFonts w:ascii="Bookman Old Style" w:hAnsi="Bookman Old Style"/>
          <w:lang w:val="es-ES"/>
        </w:rPr>
        <w:t xml:space="preserve"> </w:t>
      </w:r>
      <w:r w:rsidRPr="00B61355">
        <w:rPr>
          <w:rFonts w:ascii="Bookman Old Style" w:hAnsi="Bookman Old Style"/>
          <w:lang w:val="es-ES"/>
        </w:rPr>
        <w:t>que ha resultado adjudicado.</w:t>
      </w:r>
    </w:p>
    <w:p w14:paraId="33F61D1C" w14:textId="12DC53EA" w:rsidR="004517AD" w:rsidRDefault="004517AD" w:rsidP="004643D5">
      <w:pPr>
        <w:spacing w:after="0" w:line="240" w:lineRule="auto"/>
        <w:jc w:val="both"/>
        <w:rPr>
          <w:rFonts w:ascii="Bookman Old Style" w:hAnsi="Bookman Old Style"/>
          <w:lang w:val="es-ES"/>
        </w:rPr>
      </w:pPr>
    </w:p>
    <w:p w14:paraId="298BF5C0" w14:textId="02878986" w:rsidR="00696756" w:rsidRDefault="00196530" w:rsidP="004643D5">
      <w:pPr>
        <w:spacing w:after="0" w:line="240" w:lineRule="auto"/>
        <w:jc w:val="center"/>
        <w:rPr>
          <w:rFonts w:ascii="Bookman Old Style" w:hAnsi="Bookman Old Style"/>
          <w:lang w:val="es-ES"/>
        </w:rPr>
      </w:pPr>
      <w:r w:rsidRPr="00196530">
        <w:rPr>
          <w:rFonts w:ascii="Bookman Old Style" w:hAnsi="Bookman Old Style"/>
          <w:noProof/>
          <w:lang w:val="es-ES"/>
        </w:rPr>
        <w:drawing>
          <wp:inline distT="0" distB="0" distL="0" distR="0" wp14:anchorId="24B39806" wp14:editId="76DBB7F0">
            <wp:extent cx="3969448" cy="1382472"/>
            <wp:effectExtent l="0" t="0" r="0" b="8255"/>
            <wp:docPr id="5" name="Imagen 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 Correo electrónico&#10;&#10;Descripción generada automáticamente"/>
                    <pic:cNvPicPr/>
                  </pic:nvPicPr>
                  <pic:blipFill>
                    <a:blip r:embed="rId11"/>
                    <a:stretch>
                      <a:fillRect/>
                    </a:stretch>
                  </pic:blipFill>
                  <pic:spPr>
                    <a:xfrm>
                      <a:off x="0" y="0"/>
                      <a:ext cx="3990863" cy="1389930"/>
                    </a:xfrm>
                    <a:prstGeom prst="rect">
                      <a:avLst/>
                    </a:prstGeom>
                  </pic:spPr>
                </pic:pic>
              </a:graphicData>
            </a:graphic>
          </wp:inline>
        </w:drawing>
      </w:r>
    </w:p>
    <w:p w14:paraId="50F3609B" w14:textId="23CE0336" w:rsidR="00196530" w:rsidRDefault="00196530" w:rsidP="004643D5">
      <w:pPr>
        <w:spacing w:after="0" w:line="240" w:lineRule="auto"/>
        <w:jc w:val="both"/>
        <w:rPr>
          <w:rFonts w:ascii="Bookman Old Style" w:hAnsi="Bookman Old Style"/>
          <w:lang w:val="es-ES"/>
        </w:rPr>
      </w:pPr>
    </w:p>
    <w:p w14:paraId="0A2DA91A" w14:textId="254D4D49" w:rsidR="00196530" w:rsidRDefault="00987F6B" w:rsidP="004643D5">
      <w:pPr>
        <w:spacing w:after="0" w:line="240" w:lineRule="auto"/>
        <w:jc w:val="both"/>
        <w:rPr>
          <w:rFonts w:ascii="Bookman Old Style" w:hAnsi="Bookman Old Style"/>
          <w:lang w:val="es-ES"/>
        </w:rPr>
      </w:pPr>
      <w:r w:rsidRPr="00987F6B">
        <w:rPr>
          <w:rFonts w:ascii="Bookman Old Style" w:hAnsi="Bookman Old Style"/>
          <w:lang w:val="es-ES"/>
        </w:rPr>
        <w:t>De acuerdo con lo anterior, la agrupación de partidas se debe realizar de la</w:t>
      </w:r>
      <w:r>
        <w:rPr>
          <w:rFonts w:ascii="Bookman Old Style" w:hAnsi="Bookman Old Style"/>
          <w:lang w:val="es-ES"/>
        </w:rPr>
        <w:t xml:space="preserve"> </w:t>
      </w:r>
      <w:r w:rsidRPr="00987F6B">
        <w:rPr>
          <w:rFonts w:ascii="Bookman Old Style" w:hAnsi="Bookman Old Style"/>
          <w:lang w:val="es-ES"/>
        </w:rPr>
        <w:t>siguiente</w:t>
      </w:r>
      <w:r>
        <w:rPr>
          <w:rFonts w:ascii="Bookman Old Style" w:hAnsi="Bookman Old Style"/>
          <w:lang w:val="es-ES"/>
        </w:rPr>
        <w:t xml:space="preserve"> </w:t>
      </w:r>
      <w:r w:rsidRPr="00987F6B">
        <w:rPr>
          <w:rFonts w:ascii="Bookman Old Style" w:hAnsi="Bookman Old Style"/>
          <w:lang w:val="es-ES"/>
        </w:rPr>
        <w:t>forma:</w:t>
      </w:r>
    </w:p>
    <w:p w14:paraId="32744C40" w14:textId="329E08E5" w:rsidR="00196530" w:rsidRDefault="00196530" w:rsidP="004643D5">
      <w:pPr>
        <w:spacing w:after="0" w:line="240" w:lineRule="auto"/>
        <w:jc w:val="both"/>
        <w:rPr>
          <w:rFonts w:ascii="Bookman Old Style" w:hAnsi="Bookman Old Style"/>
          <w:lang w:val="es-ES"/>
        </w:rPr>
      </w:pPr>
    </w:p>
    <w:p w14:paraId="73C80444" w14:textId="1E0560FE" w:rsidR="00196530" w:rsidRDefault="00077BC1" w:rsidP="004643D5">
      <w:pPr>
        <w:spacing w:after="0" w:line="240" w:lineRule="auto"/>
        <w:jc w:val="center"/>
        <w:rPr>
          <w:rFonts w:ascii="Bookman Old Style" w:hAnsi="Bookman Old Style"/>
          <w:lang w:val="es-ES"/>
        </w:rPr>
      </w:pPr>
      <w:r w:rsidRPr="00077BC1">
        <w:rPr>
          <w:rFonts w:ascii="Bookman Old Style" w:hAnsi="Bookman Old Style"/>
          <w:noProof/>
          <w:lang w:val="es-ES"/>
        </w:rPr>
        <w:drawing>
          <wp:inline distT="0" distB="0" distL="0" distR="0" wp14:anchorId="4F66AD7D" wp14:editId="3DEB8180">
            <wp:extent cx="3953590" cy="1280797"/>
            <wp:effectExtent l="0" t="0" r="8890" b="0"/>
            <wp:docPr id="8" name="Imagen 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 Aplicación&#10;&#10;Descripción generada automáticamente"/>
                    <pic:cNvPicPr/>
                  </pic:nvPicPr>
                  <pic:blipFill>
                    <a:blip r:embed="rId12"/>
                    <a:stretch>
                      <a:fillRect/>
                    </a:stretch>
                  </pic:blipFill>
                  <pic:spPr>
                    <a:xfrm>
                      <a:off x="0" y="0"/>
                      <a:ext cx="3987930" cy="1291922"/>
                    </a:xfrm>
                    <a:prstGeom prst="rect">
                      <a:avLst/>
                    </a:prstGeom>
                  </pic:spPr>
                </pic:pic>
              </a:graphicData>
            </a:graphic>
          </wp:inline>
        </w:drawing>
      </w:r>
    </w:p>
    <w:p w14:paraId="72C0E9C4" w14:textId="3A8F836E" w:rsidR="00196530" w:rsidRDefault="00196530" w:rsidP="004643D5">
      <w:pPr>
        <w:spacing w:after="0" w:line="240" w:lineRule="auto"/>
        <w:jc w:val="both"/>
        <w:rPr>
          <w:rFonts w:ascii="Bookman Old Style" w:hAnsi="Bookman Old Style"/>
          <w:lang w:val="es-ES"/>
        </w:rPr>
      </w:pPr>
    </w:p>
    <w:p w14:paraId="2EB1D499" w14:textId="0B8B5938" w:rsidR="00077BC1" w:rsidRDefault="00256CE8" w:rsidP="004643D5">
      <w:pPr>
        <w:spacing w:after="0" w:line="240" w:lineRule="auto"/>
        <w:jc w:val="both"/>
        <w:rPr>
          <w:rFonts w:ascii="Bookman Old Style" w:hAnsi="Bookman Old Style"/>
          <w:lang w:val="es-ES"/>
        </w:rPr>
      </w:pPr>
      <w:r w:rsidRPr="00256CE8">
        <w:rPr>
          <w:rFonts w:ascii="Bookman Old Style" w:hAnsi="Bookman Old Style"/>
          <w:lang w:val="es-ES"/>
        </w:rPr>
        <w:t>El sistema consulta si desea agrupar. Oprimir el botón “Aceptar”</w:t>
      </w:r>
      <w:r>
        <w:rPr>
          <w:rFonts w:ascii="Bookman Old Style" w:hAnsi="Bookman Old Style"/>
          <w:lang w:val="es-ES"/>
        </w:rPr>
        <w:t xml:space="preserve">, </w:t>
      </w:r>
      <w:r w:rsidRPr="00256CE8">
        <w:rPr>
          <w:rFonts w:ascii="Bookman Old Style" w:hAnsi="Bookman Old Style"/>
          <w:lang w:val="es-ES"/>
        </w:rPr>
        <w:t>“Confirmar”</w:t>
      </w:r>
      <w:r>
        <w:rPr>
          <w:rFonts w:ascii="Bookman Old Style" w:hAnsi="Bookman Old Style"/>
          <w:lang w:val="es-ES"/>
        </w:rPr>
        <w:t>.</w:t>
      </w:r>
    </w:p>
    <w:p w14:paraId="65F71869" w14:textId="77777777" w:rsidR="00256CE8" w:rsidRDefault="00256CE8" w:rsidP="004643D5">
      <w:pPr>
        <w:spacing w:after="0" w:line="240" w:lineRule="auto"/>
        <w:jc w:val="both"/>
        <w:rPr>
          <w:rFonts w:ascii="Bookman Old Style" w:hAnsi="Bookman Old Style"/>
          <w:lang w:val="es-ES"/>
        </w:rPr>
      </w:pPr>
    </w:p>
    <w:p w14:paraId="0330540F" w14:textId="77B83A5C" w:rsidR="00163BDD" w:rsidRDefault="00163BDD" w:rsidP="004643D5">
      <w:pPr>
        <w:spacing w:after="0" w:line="240" w:lineRule="auto"/>
        <w:jc w:val="both"/>
        <w:rPr>
          <w:rFonts w:ascii="Bookman Old Style" w:hAnsi="Bookman Old Style"/>
          <w:lang w:val="es-ES"/>
        </w:rPr>
      </w:pPr>
      <w:r w:rsidRPr="00163BDD">
        <w:rPr>
          <w:rFonts w:ascii="Bookman Old Style" w:hAnsi="Bookman Old Style"/>
          <w:lang w:val="es-ES"/>
        </w:rPr>
        <w:t>El sistema muestra el resultado de la agrupación efectuada. Si se oprime la</w:t>
      </w:r>
      <w:r>
        <w:rPr>
          <w:rFonts w:ascii="Bookman Old Style" w:hAnsi="Bookman Old Style"/>
          <w:lang w:val="es-ES"/>
        </w:rPr>
        <w:t xml:space="preserve"> </w:t>
      </w:r>
      <w:r w:rsidRPr="00163BDD">
        <w:rPr>
          <w:rFonts w:ascii="Bookman Old Style" w:hAnsi="Bookman Old Style"/>
          <w:lang w:val="es-ES"/>
        </w:rPr>
        <w:t>“equis” al lado derecho de cada grupo se habilita la posibilidad de agrupar de</w:t>
      </w:r>
      <w:r>
        <w:rPr>
          <w:rFonts w:ascii="Bookman Old Style" w:hAnsi="Bookman Old Style"/>
          <w:lang w:val="es-ES"/>
        </w:rPr>
        <w:t xml:space="preserve"> </w:t>
      </w:r>
      <w:r w:rsidRPr="00163BDD">
        <w:rPr>
          <w:rFonts w:ascii="Bookman Old Style" w:hAnsi="Bookman Old Style"/>
          <w:lang w:val="es-ES"/>
        </w:rPr>
        <w:t>nuevo las partidas contenidas en esa agrupación.</w:t>
      </w:r>
    </w:p>
    <w:p w14:paraId="71A3CAD6" w14:textId="77777777" w:rsidR="00163BDD" w:rsidRPr="00163BDD" w:rsidRDefault="00163BDD" w:rsidP="004643D5">
      <w:pPr>
        <w:spacing w:after="0" w:line="240" w:lineRule="auto"/>
        <w:jc w:val="both"/>
        <w:rPr>
          <w:rFonts w:ascii="Bookman Old Style" w:hAnsi="Bookman Old Style"/>
          <w:lang w:val="es-ES"/>
        </w:rPr>
      </w:pPr>
    </w:p>
    <w:p w14:paraId="66763825" w14:textId="1E45D2E4" w:rsidR="00077BC1" w:rsidRDefault="00163BDD" w:rsidP="004643D5">
      <w:pPr>
        <w:spacing w:after="0" w:line="240" w:lineRule="auto"/>
        <w:jc w:val="both"/>
        <w:rPr>
          <w:rFonts w:ascii="Bookman Old Style" w:hAnsi="Bookman Old Style"/>
          <w:lang w:val="es-ES"/>
        </w:rPr>
      </w:pPr>
      <w:r w:rsidRPr="00163BDD">
        <w:rPr>
          <w:rFonts w:ascii="Bookman Old Style" w:hAnsi="Bookman Old Style"/>
          <w:lang w:val="es-ES"/>
        </w:rPr>
        <w:t>Una vez efectuada la agrupación de partidas se sabe cuántos contratos se</w:t>
      </w:r>
      <w:r>
        <w:rPr>
          <w:rFonts w:ascii="Bookman Old Style" w:hAnsi="Bookman Old Style"/>
          <w:lang w:val="es-ES"/>
        </w:rPr>
        <w:t xml:space="preserve"> </w:t>
      </w:r>
      <w:r w:rsidRPr="00163BDD">
        <w:rPr>
          <w:rFonts w:ascii="Bookman Old Style" w:hAnsi="Bookman Old Style"/>
          <w:lang w:val="es-ES"/>
        </w:rPr>
        <w:t>deben</w:t>
      </w:r>
      <w:r>
        <w:rPr>
          <w:rFonts w:ascii="Bookman Old Style" w:hAnsi="Bookman Old Style"/>
          <w:lang w:val="es-ES"/>
        </w:rPr>
        <w:t xml:space="preserve"> </w:t>
      </w:r>
      <w:r w:rsidRPr="00163BDD">
        <w:rPr>
          <w:rFonts w:ascii="Bookman Old Style" w:hAnsi="Bookman Old Style"/>
          <w:lang w:val="es-ES"/>
        </w:rPr>
        <w:t>elaborar en ese procedimiento de contratación.</w:t>
      </w:r>
    </w:p>
    <w:p w14:paraId="3113209E" w14:textId="45D723CA" w:rsidR="00077BC1" w:rsidRDefault="00077BC1" w:rsidP="004643D5">
      <w:pPr>
        <w:spacing w:after="0" w:line="240" w:lineRule="auto"/>
        <w:jc w:val="both"/>
        <w:rPr>
          <w:rFonts w:ascii="Bookman Old Style" w:hAnsi="Bookman Old Style"/>
          <w:lang w:val="es-ES"/>
        </w:rPr>
      </w:pPr>
    </w:p>
    <w:p w14:paraId="6984E6C7" w14:textId="3C8AA5E9" w:rsidR="00077BC1" w:rsidRDefault="00F50D93" w:rsidP="004643D5">
      <w:pPr>
        <w:spacing w:after="0" w:line="240" w:lineRule="auto"/>
        <w:jc w:val="center"/>
        <w:rPr>
          <w:rFonts w:ascii="Bookman Old Style" w:hAnsi="Bookman Old Style"/>
          <w:lang w:val="es-ES"/>
        </w:rPr>
      </w:pPr>
      <w:r w:rsidRPr="00F50D93">
        <w:rPr>
          <w:rFonts w:ascii="Bookman Old Style" w:hAnsi="Bookman Old Style"/>
          <w:noProof/>
          <w:lang w:val="es-ES"/>
        </w:rPr>
        <w:drawing>
          <wp:inline distT="0" distB="0" distL="0" distR="0" wp14:anchorId="2E0BBD6D" wp14:editId="08ABBD6B">
            <wp:extent cx="4180869" cy="1201520"/>
            <wp:effectExtent l="0" t="0" r="0" b="0"/>
            <wp:docPr id="10" name="Imagen 10"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abla&#10;&#10;Descripción generada automáticamente con confianza media"/>
                    <pic:cNvPicPr/>
                  </pic:nvPicPr>
                  <pic:blipFill>
                    <a:blip r:embed="rId13"/>
                    <a:stretch>
                      <a:fillRect/>
                    </a:stretch>
                  </pic:blipFill>
                  <pic:spPr>
                    <a:xfrm>
                      <a:off x="0" y="0"/>
                      <a:ext cx="4209015" cy="1209609"/>
                    </a:xfrm>
                    <a:prstGeom prst="rect">
                      <a:avLst/>
                    </a:prstGeom>
                  </pic:spPr>
                </pic:pic>
              </a:graphicData>
            </a:graphic>
          </wp:inline>
        </w:drawing>
      </w:r>
    </w:p>
    <w:p w14:paraId="65993E76" w14:textId="42FE2F86" w:rsidR="00077BC1" w:rsidRDefault="00077BC1" w:rsidP="004643D5">
      <w:pPr>
        <w:spacing w:after="0" w:line="240" w:lineRule="auto"/>
        <w:jc w:val="both"/>
        <w:rPr>
          <w:rFonts w:ascii="Bookman Old Style" w:hAnsi="Bookman Old Style"/>
          <w:lang w:val="es-ES"/>
        </w:rPr>
      </w:pPr>
    </w:p>
    <w:p w14:paraId="2C720EC8" w14:textId="2EADE619" w:rsidR="00077BC1" w:rsidRDefault="00077BC1" w:rsidP="004643D5">
      <w:pPr>
        <w:spacing w:after="0" w:line="240" w:lineRule="auto"/>
        <w:jc w:val="both"/>
        <w:rPr>
          <w:rFonts w:ascii="Bookman Old Style" w:hAnsi="Bookman Old Style"/>
          <w:lang w:val="es-ES"/>
        </w:rPr>
      </w:pPr>
    </w:p>
    <w:p w14:paraId="1A12149D" w14:textId="41FA3CD0" w:rsidR="00080BAB" w:rsidRPr="003E15E3" w:rsidRDefault="003E15E3" w:rsidP="000254E2">
      <w:pPr>
        <w:pStyle w:val="Prrafodelista"/>
        <w:numPr>
          <w:ilvl w:val="1"/>
          <w:numId w:val="19"/>
        </w:numPr>
        <w:spacing w:after="0" w:line="240" w:lineRule="auto"/>
        <w:jc w:val="both"/>
        <w:rPr>
          <w:rFonts w:ascii="Bookman Old Style" w:hAnsi="Bookman Old Style"/>
          <w:b/>
          <w:bCs/>
          <w:lang w:val="es-ES"/>
        </w:rPr>
      </w:pPr>
      <w:r w:rsidRPr="003E15E3">
        <w:rPr>
          <w:rFonts w:ascii="Bookman Old Style" w:hAnsi="Bookman Old Style"/>
          <w:b/>
          <w:bCs/>
          <w:lang w:val="es-ES"/>
        </w:rPr>
        <w:t xml:space="preserve">Verificación De Condiciones: </w:t>
      </w:r>
    </w:p>
    <w:p w14:paraId="42AD85B4" w14:textId="77777777" w:rsidR="00080BAB" w:rsidRDefault="00080BAB" w:rsidP="004643D5">
      <w:pPr>
        <w:pStyle w:val="Prrafodelista"/>
        <w:spacing w:after="0" w:line="240" w:lineRule="auto"/>
        <w:ind w:left="0"/>
        <w:jc w:val="both"/>
        <w:rPr>
          <w:rFonts w:ascii="Bookman Old Style" w:hAnsi="Bookman Old Style"/>
          <w:lang w:val="es-ES"/>
        </w:rPr>
      </w:pPr>
    </w:p>
    <w:p w14:paraId="306B5A3F" w14:textId="3DAA5E9A" w:rsidR="007B7A52" w:rsidRDefault="007B7A52" w:rsidP="007B7A52">
      <w:pPr>
        <w:spacing w:after="0" w:line="240" w:lineRule="auto"/>
        <w:jc w:val="both"/>
        <w:rPr>
          <w:rFonts w:ascii="Bookman Old Style" w:hAnsi="Bookman Old Style"/>
          <w:lang w:val="es-ES"/>
        </w:rPr>
      </w:pPr>
      <w:r w:rsidRPr="007B7A52">
        <w:rPr>
          <w:rFonts w:ascii="Bookman Old Style" w:hAnsi="Bookman Old Style"/>
          <w:lang w:val="es-ES"/>
        </w:rPr>
        <w:t>El propósito de la verificación de condiciones es gestionar y comprobar que el adjudicatario</w:t>
      </w:r>
      <w:r>
        <w:rPr>
          <w:rFonts w:ascii="Bookman Old Style" w:hAnsi="Bookman Old Style"/>
          <w:lang w:val="es-ES"/>
        </w:rPr>
        <w:t xml:space="preserve"> </w:t>
      </w:r>
      <w:r w:rsidRPr="007B7A52">
        <w:rPr>
          <w:rFonts w:ascii="Bookman Old Style" w:hAnsi="Bookman Old Style"/>
          <w:lang w:val="es-ES"/>
        </w:rPr>
        <w:t>ha cumplido con lo establecido como requisito previo para poder proceder a la elaboración</w:t>
      </w:r>
      <w:r>
        <w:rPr>
          <w:rFonts w:ascii="Bookman Old Style" w:hAnsi="Bookman Old Style"/>
          <w:lang w:val="es-ES"/>
        </w:rPr>
        <w:t xml:space="preserve"> </w:t>
      </w:r>
      <w:r w:rsidRPr="007B7A52">
        <w:rPr>
          <w:rFonts w:ascii="Bookman Old Style" w:hAnsi="Bookman Old Style"/>
          <w:lang w:val="es-ES"/>
        </w:rPr>
        <w:t>de la orden de compra o el contrato respectivo, por ejemplo, rendir la garantía de</w:t>
      </w:r>
      <w:r>
        <w:rPr>
          <w:rFonts w:ascii="Bookman Old Style" w:hAnsi="Bookman Old Style"/>
          <w:lang w:val="es-ES"/>
        </w:rPr>
        <w:t xml:space="preserve"> </w:t>
      </w:r>
      <w:r w:rsidRPr="007B7A52">
        <w:rPr>
          <w:rFonts w:ascii="Bookman Old Style" w:hAnsi="Bookman Old Style"/>
          <w:lang w:val="es-ES"/>
        </w:rPr>
        <w:t>cumplimiento, estar al día con la cuota obrero patronal, etc.</w:t>
      </w:r>
    </w:p>
    <w:p w14:paraId="65DAEBCE" w14:textId="77777777" w:rsidR="007B7A52" w:rsidRPr="007B7A52" w:rsidRDefault="007B7A52" w:rsidP="007B7A52">
      <w:pPr>
        <w:spacing w:after="0" w:line="240" w:lineRule="auto"/>
        <w:jc w:val="both"/>
        <w:rPr>
          <w:rFonts w:ascii="Bookman Old Style" w:hAnsi="Bookman Old Style"/>
          <w:lang w:val="es-ES"/>
        </w:rPr>
      </w:pPr>
    </w:p>
    <w:p w14:paraId="2C134797" w14:textId="1A953BA5" w:rsidR="007B7A52" w:rsidRDefault="007B7A52" w:rsidP="007B7A52">
      <w:pPr>
        <w:spacing w:after="0" w:line="240" w:lineRule="auto"/>
        <w:jc w:val="both"/>
        <w:rPr>
          <w:rFonts w:ascii="Bookman Old Style" w:hAnsi="Bookman Old Style"/>
          <w:lang w:val="es-ES"/>
        </w:rPr>
      </w:pPr>
      <w:r w:rsidRPr="007B7A52">
        <w:rPr>
          <w:rFonts w:ascii="Bookman Old Style" w:hAnsi="Bookman Old Style"/>
          <w:lang w:val="es-ES"/>
        </w:rPr>
        <w:t>Además, en esta fase se asigna el responsable de elaborar el contrato y se realiza la</w:t>
      </w:r>
      <w:r>
        <w:rPr>
          <w:rFonts w:ascii="Bookman Old Style" w:hAnsi="Bookman Old Style"/>
          <w:lang w:val="es-ES"/>
        </w:rPr>
        <w:t xml:space="preserve"> </w:t>
      </w:r>
      <w:r w:rsidRPr="007B7A52">
        <w:rPr>
          <w:rFonts w:ascii="Bookman Old Style" w:hAnsi="Bookman Old Style"/>
          <w:lang w:val="es-ES"/>
        </w:rPr>
        <w:t>validación presupuestaria.</w:t>
      </w:r>
    </w:p>
    <w:p w14:paraId="6A1DDB71" w14:textId="77777777" w:rsidR="007B7A52" w:rsidRPr="007B7A52" w:rsidRDefault="007B7A52" w:rsidP="007B7A52">
      <w:pPr>
        <w:spacing w:after="0" w:line="240" w:lineRule="auto"/>
        <w:jc w:val="both"/>
        <w:rPr>
          <w:rFonts w:ascii="Bookman Old Style" w:hAnsi="Bookman Old Style"/>
          <w:lang w:val="es-ES"/>
        </w:rPr>
      </w:pPr>
    </w:p>
    <w:p w14:paraId="1D0F2B08" w14:textId="6F67DAE2" w:rsidR="007B7A52" w:rsidRDefault="007B7A52" w:rsidP="00A030DF">
      <w:pPr>
        <w:spacing w:after="0" w:line="240" w:lineRule="auto"/>
        <w:ind w:left="708"/>
        <w:jc w:val="both"/>
        <w:rPr>
          <w:rFonts w:ascii="Bookman Old Style" w:hAnsi="Bookman Old Style"/>
          <w:lang w:val="es-ES"/>
        </w:rPr>
      </w:pPr>
      <w:r w:rsidRPr="007B7A52">
        <w:rPr>
          <w:rFonts w:ascii="Bookman Old Style" w:hAnsi="Bookman Old Style"/>
          <w:lang w:val="es-ES"/>
        </w:rPr>
        <w:lastRenderedPageBreak/>
        <w:t>• En el submenú “Contratación electrónica” oprima sobre la opción “Confección</w:t>
      </w:r>
      <w:r>
        <w:rPr>
          <w:rFonts w:ascii="Bookman Old Style" w:hAnsi="Bookman Old Style"/>
          <w:lang w:val="es-ES"/>
        </w:rPr>
        <w:t xml:space="preserve"> </w:t>
      </w:r>
      <w:r w:rsidRPr="007B7A52">
        <w:rPr>
          <w:rFonts w:ascii="Bookman Old Style" w:hAnsi="Bookman Old Style"/>
          <w:lang w:val="es-ES"/>
        </w:rPr>
        <w:t>de contrato” para desplegar las opciones que contiene. Se debe seleccionar la</w:t>
      </w:r>
      <w:r>
        <w:rPr>
          <w:rFonts w:ascii="Bookman Old Style" w:hAnsi="Bookman Old Style"/>
          <w:lang w:val="es-ES"/>
        </w:rPr>
        <w:t xml:space="preserve"> </w:t>
      </w:r>
      <w:r w:rsidRPr="007B7A52">
        <w:rPr>
          <w:rFonts w:ascii="Bookman Old Style" w:hAnsi="Bookman Old Style"/>
          <w:lang w:val="es-ES"/>
        </w:rPr>
        <w:t>primera opción que aparece denominada “Verificar las condiciones del contrato”.</w:t>
      </w:r>
    </w:p>
    <w:p w14:paraId="58B3F50D" w14:textId="77777777" w:rsidR="00E35B79" w:rsidRPr="007B7A52" w:rsidRDefault="00E35B79" w:rsidP="00A030DF">
      <w:pPr>
        <w:spacing w:after="0" w:line="240" w:lineRule="auto"/>
        <w:ind w:left="708"/>
        <w:jc w:val="both"/>
        <w:rPr>
          <w:rFonts w:ascii="Bookman Old Style" w:hAnsi="Bookman Old Style"/>
          <w:lang w:val="es-ES"/>
        </w:rPr>
      </w:pPr>
    </w:p>
    <w:p w14:paraId="776144D0" w14:textId="7A1B2C5D" w:rsidR="007B7A52" w:rsidRDefault="007B7A52" w:rsidP="00A030DF">
      <w:pPr>
        <w:spacing w:after="0" w:line="240" w:lineRule="auto"/>
        <w:ind w:left="708"/>
        <w:jc w:val="both"/>
        <w:rPr>
          <w:rFonts w:ascii="Bookman Old Style" w:hAnsi="Bookman Old Style"/>
          <w:lang w:val="es-ES"/>
        </w:rPr>
      </w:pPr>
      <w:r w:rsidRPr="007B7A52">
        <w:rPr>
          <w:rFonts w:ascii="Bookman Old Style" w:hAnsi="Bookman Old Style"/>
          <w:lang w:val="es-ES"/>
        </w:rPr>
        <w:t>• El sistema muestra la pantalla “Listado de procedimientos a ser verificados para</w:t>
      </w:r>
      <w:r>
        <w:rPr>
          <w:rFonts w:ascii="Bookman Old Style" w:hAnsi="Bookman Old Style"/>
          <w:lang w:val="es-ES"/>
        </w:rPr>
        <w:t xml:space="preserve"> </w:t>
      </w:r>
      <w:r w:rsidRPr="007B7A52">
        <w:rPr>
          <w:rFonts w:ascii="Bookman Old Style" w:hAnsi="Bookman Old Style"/>
          <w:lang w:val="es-ES"/>
        </w:rPr>
        <w:t>elaborar contrato” donde aparecen los procedimientos de contratación</w:t>
      </w:r>
      <w:r>
        <w:rPr>
          <w:rFonts w:ascii="Bookman Old Style" w:hAnsi="Bookman Old Style"/>
          <w:lang w:val="es-ES"/>
        </w:rPr>
        <w:t xml:space="preserve"> </w:t>
      </w:r>
      <w:r w:rsidRPr="007B7A52">
        <w:rPr>
          <w:rFonts w:ascii="Bookman Old Style" w:hAnsi="Bookman Old Style"/>
          <w:lang w:val="es-ES"/>
        </w:rPr>
        <w:t>administrativa</w:t>
      </w:r>
      <w:r>
        <w:rPr>
          <w:rFonts w:ascii="Bookman Old Style" w:hAnsi="Bookman Old Style"/>
          <w:lang w:val="es-ES"/>
        </w:rPr>
        <w:t xml:space="preserve"> </w:t>
      </w:r>
      <w:r w:rsidRPr="007B7A52">
        <w:rPr>
          <w:rFonts w:ascii="Bookman Old Style" w:hAnsi="Bookman Old Style"/>
          <w:lang w:val="es-ES"/>
        </w:rPr>
        <w:t>que requieren la confección de orden de compra o contrato.</w:t>
      </w:r>
    </w:p>
    <w:p w14:paraId="7F81E5B1" w14:textId="77777777" w:rsidR="00D112B2" w:rsidRPr="007B7A52" w:rsidRDefault="00D112B2" w:rsidP="00A030DF">
      <w:pPr>
        <w:spacing w:after="0" w:line="240" w:lineRule="auto"/>
        <w:ind w:left="708"/>
        <w:jc w:val="both"/>
        <w:rPr>
          <w:rFonts w:ascii="Bookman Old Style" w:hAnsi="Bookman Old Style"/>
          <w:lang w:val="es-ES"/>
        </w:rPr>
      </w:pPr>
    </w:p>
    <w:p w14:paraId="653EA856" w14:textId="66DB0FD9" w:rsidR="00F50D93" w:rsidRDefault="007B7A52" w:rsidP="00A030DF">
      <w:pPr>
        <w:spacing w:after="0" w:line="240" w:lineRule="auto"/>
        <w:ind w:left="708"/>
        <w:jc w:val="both"/>
        <w:rPr>
          <w:rFonts w:ascii="Bookman Old Style" w:hAnsi="Bookman Old Style"/>
          <w:lang w:val="es-ES"/>
        </w:rPr>
      </w:pPr>
      <w:r w:rsidRPr="007B7A52">
        <w:rPr>
          <w:rFonts w:ascii="Bookman Old Style" w:hAnsi="Bookman Old Style"/>
          <w:lang w:val="es-ES"/>
        </w:rPr>
        <w:t>• Una vez ahí se debe ubicar el procedimiento de interés, cuyo estado debe ser</w:t>
      </w:r>
      <w:r>
        <w:rPr>
          <w:rFonts w:ascii="Bookman Old Style" w:hAnsi="Bookman Old Style"/>
          <w:lang w:val="es-ES"/>
        </w:rPr>
        <w:t xml:space="preserve"> </w:t>
      </w:r>
      <w:r w:rsidRPr="007B7A52">
        <w:rPr>
          <w:rFonts w:ascii="Bookman Old Style" w:hAnsi="Bookman Old Style"/>
          <w:lang w:val="es-ES"/>
        </w:rPr>
        <w:t>“Partidas</w:t>
      </w:r>
      <w:r>
        <w:rPr>
          <w:rFonts w:ascii="Bookman Old Style" w:hAnsi="Bookman Old Style"/>
          <w:lang w:val="es-ES"/>
        </w:rPr>
        <w:t xml:space="preserve"> </w:t>
      </w:r>
      <w:r w:rsidRPr="007B7A52">
        <w:rPr>
          <w:rFonts w:ascii="Bookman Old Style" w:hAnsi="Bookman Old Style"/>
          <w:lang w:val="es-ES"/>
        </w:rPr>
        <w:t>agrupadas”, y se oprime sobre la descripción de ese procedimiento.</w:t>
      </w:r>
      <w:r w:rsidRPr="007B7A52">
        <w:rPr>
          <w:rFonts w:ascii="Bookman Old Style" w:hAnsi="Bookman Old Style"/>
          <w:lang w:val="es-ES"/>
        </w:rPr>
        <w:cr/>
      </w:r>
    </w:p>
    <w:p w14:paraId="60B105C5" w14:textId="7546927A" w:rsidR="00F50D93" w:rsidRDefault="009E449A" w:rsidP="009E449A">
      <w:pPr>
        <w:spacing w:after="0" w:line="240" w:lineRule="auto"/>
        <w:jc w:val="center"/>
        <w:rPr>
          <w:rFonts w:ascii="Bookman Old Style" w:hAnsi="Bookman Old Style"/>
          <w:lang w:val="es-ES"/>
        </w:rPr>
      </w:pPr>
      <w:r w:rsidRPr="009E449A">
        <w:rPr>
          <w:rFonts w:ascii="Bookman Old Style" w:hAnsi="Bookman Old Style"/>
          <w:noProof/>
          <w:lang w:val="es-ES"/>
        </w:rPr>
        <w:drawing>
          <wp:inline distT="0" distB="0" distL="0" distR="0" wp14:anchorId="2F6E444A" wp14:editId="477CE5B1">
            <wp:extent cx="4947274" cy="46014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37247" cy="468515"/>
                    </a:xfrm>
                    <a:prstGeom prst="rect">
                      <a:avLst/>
                    </a:prstGeom>
                  </pic:spPr>
                </pic:pic>
              </a:graphicData>
            </a:graphic>
          </wp:inline>
        </w:drawing>
      </w:r>
    </w:p>
    <w:p w14:paraId="1C0C2327" w14:textId="77777777" w:rsidR="00F50D93" w:rsidRDefault="00F50D93" w:rsidP="004643D5">
      <w:pPr>
        <w:spacing w:after="0" w:line="240" w:lineRule="auto"/>
        <w:jc w:val="both"/>
        <w:rPr>
          <w:rFonts w:ascii="Bookman Old Style" w:hAnsi="Bookman Old Style"/>
          <w:lang w:val="es-ES"/>
        </w:rPr>
      </w:pPr>
    </w:p>
    <w:p w14:paraId="4858F798" w14:textId="5655FD10" w:rsidR="00077BC1" w:rsidRDefault="008672FB" w:rsidP="008672FB">
      <w:pPr>
        <w:spacing w:after="0" w:line="240" w:lineRule="auto"/>
        <w:jc w:val="both"/>
        <w:rPr>
          <w:rFonts w:ascii="Bookman Old Style" w:hAnsi="Bookman Old Style"/>
          <w:lang w:val="es-ES"/>
        </w:rPr>
      </w:pPr>
      <w:r w:rsidRPr="008672FB">
        <w:rPr>
          <w:rFonts w:ascii="Bookman Old Style" w:hAnsi="Bookman Old Style"/>
          <w:lang w:val="es-ES"/>
        </w:rPr>
        <w:t>El sistema muestra el resultado de la agrupación efectuada. Si se oprime la</w:t>
      </w:r>
      <w:r>
        <w:rPr>
          <w:rFonts w:ascii="Bookman Old Style" w:hAnsi="Bookman Old Style"/>
          <w:lang w:val="es-ES"/>
        </w:rPr>
        <w:t xml:space="preserve"> </w:t>
      </w:r>
      <w:r w:rsidRPr="008672FB">
        <w:rPr>
          <w:rFonts w:ascii="Bookman Old Style" w:hAnsi="Bookman Old Style"/>
          <w:lang w:val="es-ES"/>
        </w:rPr>
        <w:t>“equis” al lado derecho de cada agrupación se habilita la posibilidad de agrupar</w:t>
      </w:r>
      <w:r>
        <w:rPr>
          <w:rFonts w:ascii="Bookman Old Style" w:hAnsi="Bookman Old Style"/>
          <w:lang w:val="es-ES"/>
        </w:rPr>
        <w:t xml:space="preserve"> </w:t>
      </w:r>
      <w:r w:rsidRPr="008672FB">
        <w:rPr>
          <w:rFonts w:ascii="Bookman Old Style" w:hAnsi="Bookman Old Style"/>
          <w:lang w:val="es-ES"/>
        </w:rPr>
        <w:t>de nuevo esas partidas.</w:t>
      </w:r>
      <w:r w:rsidR="00231427">
        <w:rPr>
          <w:rFonts w:ascii="Bookman Old Style" w:hAnsi="Bookman Old Style"/>
          <w:lang w:val="es-ES"/>
        </w:rPr>
        <w:t xml:space="preserve"> </w:t>
      </w:r>
      <w:r w:rsidR="006F5FC3">
        <w:rPr>
          <w:rFonts w:ascii="Bookman Old Style" w:hAnsi="Bookman Old Style"/>
          <w:lang w:val="es-ES"/>
        </w:rPr>
        <w:t>Tomar en cuenta que cada agrupación representa la creación de un con</w:t>
      </w:r>
      <w:r w:rsidR="006F55F9">
        <w:rPr>
          <w:rFonts w:ascii="Bookman Old Style" w:hAnsi="Bookman Old Style"/>
          <w:lang w:val="es-ES"/>
        </w:rPr>
        <w:t>trato independiente</w:t>
      </w:r>
      <w:r w:rsidR="002C2293">
        <w:rPr>
          <w:rFonts w:ascii="Bookman Old Style" w:hAnsi="Bookman Old Style"/>
          <w:lang w:val="es-ES"/>
        </w:rPr>
        <w:t>. Tomando como ejemplo la siguiente imagen, cuyo procedimiento está compuesto por tres partidas</w:t>
      </w:r>
      <w:r w:rsidR="0068261C">
        <w:rPr>
          <w:rFonts w:ascii="Bookman Old Style" w:hAnsi="Bookman Old Style"/>
          <w:lang w:val="es-ES"/>
        </w:rPr>
        <w:t xml:space="preserve">, </w:t>
      </w:r>
      <w:r w:rsidR="00B14833">
        <w:rPr>
          <w:rFonts w:ascii="Bookman Old Style" w:hAnsi="Bookman Old Style"/>
          <w:lang w:val="es-ES"/>
        </w:rPr>
        <w:t xml:space="preserve">agrupándose las partidas 1 y 2 bajo la agrupación N° 1, y la partida 3 bajo la agrupación N° 2, </w:t>
      </w:r>
      <w:r w:rsidR="009A18D6">
        <w:rPr>
          <w:rFonts w:ascii="Bookman Old Style" w:hAnsi="Bookman Old Style"/>
          <w:lang w:val="es-ES"/>
        </w:rPr>
        <w:t xml:space="preserve">el sistema procederá a crear dos contratos independientes, siendo el primer contrato compuesto por las partidas 1 y 2, y el </w:t>
      </w:r>
      <w:r w:rsidR="00463AA7">
        <w:rPr>
          <w:rFonts w:ascii="Bookman Old Style" w:hAnsi="Bookman Old Style"/>
          <w:lang w:val="es-ES"/>
        </w:rPr>
        <w:t xml:space="preserve">segundo </w:t>
      </w:r>
      <w:r w:rsidR="009A18D6">
        <w:rPr>
          <w:rFonts w:ascii="Bookman Old Style" w:hAnsi="Bookman Old Style"/>
          <w:lang w:val="es-ES"/>
        </w:rPr>
        <w:t xml:space="preserve">contrato </w:t>
      </w:r>
      <w:r w:rsidR="00126BCE">
        <w:rPr>
          <w:rFonts w:ascii="Bookman Old Style" w:hAnsi="Bookman Old Style"/>
          <w:lang w:val="es-ES"/>
        </w:rPr>
        <w:t xml:space="preserve">estará compuesto por la partida 3. </w:t>
      </w:r>
    </w:p>
    <w:p w14:paraId="7FBB7B06" w14:textId="566BA1D2" w:rsidR="009E449A" w:rsidRDefault="009E449A" w:rsidP="004643D5">
      <w:pPr>
        <w:spacing w:after="0" w:line="240" w:lineRule="auto"/>
        <w:jc w:val="both"/>
        <w:rPr>
          <w:rFonts w:ascii="Bookman Old Style" w:hAnsi="Bookman Old Style"/>
          <w:lang w:val="es-ES"/>
        </w:rPr>
      </w:pPr>
    </w:p>
    <w:p w14:paraId="7A2BCCE1" w14:textId="555A47BB" w:rsidR="009E449A" w:rsidRPr="00A030DF" w:rsidRDefault="00A030DF" w:rsidP="00A030DF">
      <w:pPr>
        <w:pStyle w:val="Prrafodelista"/>
        <w:numPr>
          <w:ilvl w:val="0"/>
          <w:numId w:val="10"/>
        </w:numPr>
        <w:tabs>
          <w:tab w:val="left" w:pos="993"/>
        </w:tabs>
        <w:spacing w:after="0" w:line="240" w:lineRule="auto"/>
        <w:ind w:left="709" w:firstLine="0"/>
        <w:jc w:val="both"/>
        <w:rPr>
          <w:rFonts w:ascii="Bookman Old Style" w:hAnsi="Bookman Old Style"/>
          <w:lang w:val="es-ES"/>
        </w:rPr>
      </w:pPr>
      <w:r w:rsidRPr="00A030DF">
        <w:rPr>
          <w:rFonts w:ascii="Bookman Old Style" w:hAnsi="Bookman Old Style"/>
          <w:lang w:val="es-ES"/>
        </w:rPr>
        <w:t>Se debe ingresar en la opción “Pendiente” ubicada a la derecha de cada agrupación. Tenga presente que la verificación de condiciones se hace de forma individual por cada agrupación efectuada.</w:t>
      </w:r>
      <w:r w:rsidRPr="00A030DF">
        <w:rPr>
          <w:rFonts w:ascii="Bookman Old Style" w:hAnsi="Bookman Old Style"/>
          <w:lang w:val="es-ES"/>
        </w:rPr>
        <w:cr/>
      </w:r>
    </w:p>
    <w:p w14:paraId="5C842210" w14:textId="341B824B" w:rsidR="009E449A" w:rsidRDefault="008A19F6" w:rsidP="008A19F6">
      <w:pPr>
        <w:spacing w:after="0" w:line="240" w:lineRule="auto"/>
        <w:jc w:val="center"/>
        <w:rPr>
          <w:rFonts w:ascii="Bookman Old Style" w:hAnsi="Bookman Old Style"/>
          <w:lang w:val="es-ES"/>
        </w:rPr>
      </w:pPr>
      <w:r w:rsidRPr="008A19F6">
        <w:rPr>
          <w:rFonts w:ascii="Bookman Old Style" w:hAnsi="Bookman Old Style"/>
          <w:noProof/>
          <w:lang w:val="es-ES"/>
        </w:rPr>
        <w:drawing>
          <wp:inline distT="0" distB="0" distL="0" distR="0" wp14:anchorId="1E623A16" wp14:editId="4D985B26">
            <wp:extent cx="3974733" cy="1408294"/>
            <wp:effectExtent l="0" t="0" r="6985" b="1905"/>
            <wp:docPr id="16" name="Imagen 1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10;&#10;Descripción generada automáticamente con confianza media"/>
                    <pic:cNvPicPr/>
                  </pic:nvPicPr>
                  <pic:blipFill>
                    <a:blip r:embed="rId15"/>
                    <a:stretch>
                      <a:fillRect/>
                    </a:stretch>
                  </pic:blipFill>
                  <pic:spPr>
                    <a:xfrm>
                      <a:off x="0" y="0"/>
                      <a:ext cx="3997823" cy="1416475"/>
                    </a:xfrm>
                    <a:prstGeom prst="rect">
                      <a:avLst/>
                    </a:prstGeom>
                  </pic:spPr>
                </pic:pic>
              </a:graphicData>
            </a:graphic>
          </wp:inline>
        </w:drawing>
      </w:r>
    </w:p>
    <w:p w14:paraId="44385271" w14:textId="3FBF8541" w:rsidR="009E449A" w:rsidRDefault="009E449A" w:rsidP="004643D5">
      <w:pPr>
        <w:spacing w:after="0" w:line="240" w:lineRule="auto"/>
        <w:jc w:val="both"/>
        <w:rPr>
          <w:rFonts w:ascii="Bookman Old Style" w:hAnsi="Bookman Old Style"/>
          <w:lang w:val="es-ES"/>
        </w:rPr>
      </w:pPr>
    </w:p>
    <w:p w14:paraId="7AC76A4D" w14:textId="12A8F414" w:rsidR="00CA3C67" w:rsidRDefault="00CA3C67" w:rsidP="00CA3C67">
      <w:pPr>
        <w:spacing w:after="0" w:line="240" w:lineRule="auto"/>
        <w:jc w:val="both"/>
        <w:rPr>
          <w:rFonts w:ascii="Bookman Old Style" w:hAnsi="Bookman Old Style"/>
          <w:lang w:val="es-ES"/>
        </w:rPr>
      </w:pPr>
      <w:r w:rsidRPr="00CA3C67">
        <w:rPr>
          <w:rFonts w:ascii="Bookman Old Style" w:hAnsi="Bookman Old Style"/>
          <w:lang w:val="es-ES"/>
        </w:rPr>
        <w:t>El sistema muestra el formulario electrónico llamado “Asignación de responsable del</w:t>
      </w:r>
      <w:r>
        <w:rPr>
          <w:rFonts w:ascii="Bookman Old Style" w:hAnsi="Bookman Old Style"/>
          <w:lang w:val="es-ES"/>
        </w:rPr>
        <w:t xml:space="preserve"> </w:t>
      </w:r>
      <w:r w:rsidRPr="00CA3C67">
        <w:rPr>
          <w:rFonts w:ascii="Bookman Old Style" w:hAnsi="Bookman Old Style"/>
          <w:lang w:val="es-ES"/>
        </w:rPr>
        <w:t>contrato y</w:t>
      </w:r>
      <w:r>
        <w:rPr>
          <w:rFonts w:ascii="Bookman Old Style" w:hAnsi="Bookman Old Style"/>
          <w:lang w:val="es-ES"/>
        </w:rPr>
        <w:t xml:space="preserve"> </w:t>
      </w:r>
      <w:r w:rsidRPr="00CA3C67">
        <w:rPr>
          <w:rFonts w:ascii="Bookman Old Style" w:hAnsi="Bookman Old Style"/>
          <w:lang w:val="es-ES"/>
        </w:rPr>
        <w:t>notificación de requisitos al proveedor para elaborar contrato” compuesto por cinco</w:t>
      </w:r>
      <w:r>
        <w:rPr>
          <w:rFonts w:ascii="Bookman Old Style" w:hAnsi="Bookman Old Style"/>
          <w:lang w:val="es-ES"/>
        </w:rPr>
        <w:t xml:space="preserve"> </w:t>
      </w:r>
      <w:r w:rsidRPr="00CA3C67">
        <w:rPr>
          <w:rFonts w:ascii="Bookman Old Style" w:hAnsi="Bookman Old Style"/>
          <w:lang w:val="es-ES"/>
        </w:rPr>
        <w:t>secciones:</w:t>
      </w:r>
    </w:p>
    <w:p w14:paraId="237BEEB4" w14:textId="77777777" w:rsidR="00CA3C67" w:rsidRPr="00CA3C67" w:rsidRDefault="00CA3C67" w:rsidP="00CA3C67">
      <w:pPr>
        <w:spacing w:after="0" w:line="240" w:lineRule="auto"/>
        <w:jc w:val="both"/>
        <w:rPr>
          <w:rFonts w:ascii="Bookman Old Style" w:hAnsi="Bookman Old Style"/>
          <w:lang w:val="es-ES"/>
        </w:rPr>
      </w:pPr>
    </w:p>
    <w:p w14:paraId="3167DE0A" w14:textId="08FE9855" w:rsidR="009E449A" w:rsidRDefault="00CA3C67" w:rsidP="00CA3C67">
      <w:pPr>
        <w:spacing w:after="0" w:line="240" w:lineRule="auto"/>
        <w:jc w:val="both"/>
        <w:rPr>
          <w:rFonts w:ascii="Bookman Old Style" w:hAnsi="Bookman Old Style"/>
          <w:lang w:val="es-ES"/>
        </w:rPr>
      </w:pPr>
      <w:r w:rsidRPr="00CA3C67">
        <w:rPr>
          <w:rFonts w:ascii="Bookman Old Style" w:hAnsi="Bookman Old Style"/>
          <w:lang w:val="es-ES"/>
        </w:rPr>
        <w:t xml:space="preserve">• </w:t>
      </w:r>
      <w:r w:rsidRPr="00CA3C67">
        <w:rPr>
          <w:rFonts w:ascii="Bookman Old Style" w:hAnsi="Bookman Old Style"/>
          <w:u w:val="single"/>
          <w:lang w:val="es-ES"/>
        </w:rPr>
        <w:t>SECCIÓN 1 Información del cartel</w:t>
      </w:r>
      <w:r w:rsidRPr="00CA3C67">
        <w:rPr>
          <w:rFonts w:ascii="Bookman Old Style" w:hAnsi="Bookman Old Style"/>
          <w:lang w:val="es-ES"/>
        </w:rPr>
        <w:t>: El sistema muestra dos enlaces, uno para</w:t>
      </w:r>
      <w:r>
        <w:rPr>
          <w:rFonts w:ascii="Bookman Old Style" w:hAnsi="Bookman Old Style"/>
          <w:lang w:val="es-ES"/>
        </w:rPr>
        <w:t xml:space="preserve"> </w:t>
      </w:r>
      <w:r w:rsidRPr="00CA3C67">
        <w:rPr>
          <w:rFonts w:ascii="Bookman Old Style" w:hAnsi="Bookman Old Style"/>
          <w:lang w:val="es-ES"/>
        </w:rPr>
        <w:t>ingresar al</w:t>
      </w:r>
      <w:r>
        <w:rPr>
          <w:rFonts w:ascii="Bookman Old Style" w:hAnsi="Bookman Old Style"/>
          <w:lang w:val="es-ES"/>
        </w:rPr>
        <w:t xml:space="preserve"> </w:t>
      </w:r>
      <w:r w:rsidRPr="00CA3C67">
        <w:rPr>
          <w:rFonts w:ascii="Bookman Old Style" w:hAnsi="Bookman Old Style"/>
          <w:lang w:val="es-ES"/>
        </w:rPr>
        <w:t>cartel y otro para acceder a la resolución de adjudicación. También</w:t>
      </w:r>
      <w:r>
        <w:rPr>
          <w:rFonts w:ascii="Bookman Old Style" w:hAnsi="Bookman Old Style"/>
          <w:lang w:val="es-ES"/>
        </w:rPr>
        <w:t xml:space="preserve"> </w:t>
      </w:r>
      <w:r w:rsidRPr="00CA3C67">
        <w:rPr>
          <w:rFonts w:ascii="Bookman Old Style" w:hAnsi="Bookman Old Style"/>
          <w:lang w:val="es-ES"/>
        </w:rPr>
        <w:t>detalla los datos generales del adjudicatario.</w:t>
      </w:r>
    </w:p>
    <w:p w14:paraId="00F31F5B" w14:textId="0A0693D8" w:rsidR="008A19F6" w:rsidRDefault="008A19F6" w:rsidP="004643D5">
      <w:pPr>
        <w:spacing w:after="0" w:line="240" w:lineRule="auto"/>
        <w:jc w:val="both"/>
        <w:rPr>
          <w:rFonts w:ascii="Bookman Old Style" w:hAnsi="Bookman Old Style"/>
          <w:lang w:val="es-ES"/>
        </w:rPr>
      </w:pPr>
    </w:p>
    <w:p w14:paraId="39627846" w14:textId="1F02C250" w:rsidR="008A19F6" w:rsidRPr="00FA5A7D" w:rsidRDefault="00FA5A7D" w:rsidP="00FA5A7D">
      <w:pPr>
        <w:pStyle w:val="Prrafodelista"/>
        <w:numPr>
          <w:ilvl w:val="0"/>
          <w:numId w:val="10"/>
        </w:numPr>
        <w:tabs>
          <w:tab w:val="left" w:pos="142"/>
        </w:tabs>
        <w:spacing w:after="0" w:line="240" w:lineRule="auto"/>
        <w:ind w:left="0" w:firstLine="0"/>
        <w:jc w:val="both"/>
        <w:rPr>
          <w:rFonts w:ascii="Bookman Old Style" w:hAnsi="Bookman Old Style"/>
          <w:lang w:val="es-ES"/>
        </w:rPr>
      </w:pPr>
      <w:r w:rsidRPr="00FA5A7D">
        <w:rPr>
          <w:rFonts w:ascii="Bookman Old Style" w:hAnsi="Bookman Old Style"/>
          <w:u w:val="single"/>
          <w:lang w:val="es-ES"/>
        </w:rPr>
        <w:t xml:space="preserve">SECCIÓN 2 </w:t>
      </w:r>
      <w:r w:rsidR="00977529">
        <w:rPr>
          <w:rFonts w:ascii="Bookman Old Style" w:hAnsi="Bookman Old Style"/>
          <w:u w:val="single"/>
          <w:lang w:val="es-ES"/>
        </w:rPr>
        <w:t>G</w:t>
      </w:r>
      <w:r w:rsidRPr="00FA5A7D">
        <w:rPr>
          <w:rFonts w:ascii="Bookman Old Style" w:hAnsi="Bookman Old Style"/>
          <w:u w:val="single"/>
          <w:lang w:val="es-ES"/>
        </w:rPr>
        <w:t>arantía de cumplimiento</w:t>
      </w:r>
      <w:r w:rsidRPr="00FA5A7D">
        <w:rPr>
          <w:rFonts w:ascii="Bookman Old Style" w:hAnsi="Bookman Old Style"/>
          <w:lang w:val="es-ES"/>
        </w:rPr>
        <w:t xml:space="preserve">: El sistema muestra la información relativa al porcentaje </w:t>
      </w:r>
      <w:r w:rsidR="00AE00E3" w:rsidRPr="00FA5A7D">
        <w:rPr>
          <w:rFonts w:ascii="Bookman Old Style" w:hAnsi="Bookman Old Style"/>
          <w:lang w:val="es-ES"/>
        </w:rPr>
        <w:t xml:space="preserve">y monto </w:t>
      </w:r>
      <w:r w:rsidRPr="00FA5A7D">
        <w:rPr>
          <w:rFonts w:ascii="Bookman Old Style" w:hAnsi="Bookman Old Style"/>
          <w:lang w:val="es-ES"/>
        </w:rPr>
        <w:t>que corresponde pagar por concepto de la garantía de cumplimiento.</w:t>
      </w:r>
    </w:p>
    <w:p w14:paraId="2F3DB00E" w14:textId="6C97C4A7" w:rsidR="008A19F6" w:rsidRDefault="008A19F6" w:rsidP="004643D5">
      <w:pPr>
        <w:spacing w:after="0" w:line="240" w:lineRule="auto"/>
        <w:jc w:val="both"/>
        <w:rPr>
          <w:rFonts w:ascii="Bookman Old Style" w:hAnsi="Bookman Old Style"/>
          <w:lang w:val="es-ES"/>
        </w:rPr>
      </w:pPr>
    </w:p>
    <w:p w14:paraId="0D29544D" w14:textId="5E22A1F9" w:rsidR="002101C3" w:rsidRDefault="002101C3" w:rsidP="002101C3">
      <w:pPr>
        <w:spacing w:after="0" w:line="240" w:lineRule="auto"/>
        <w:jc w:val="both"/>
        <w:rPr>
          <w:rFonts w:ascii="Bookman Old Style" w:hAnsi="Bookman Old Style"/>
          <w:lang w:val="es-ES"/>
        </w:rPr>
      </w:pPr>
      <w:r w:rsidRPr="002101C3">
        <w:rPr>
          <w:rFonts w:ascii="Bookman Old Style" w:hAnsi="Bookman Old Style"/>
          <w:lang w:val="es-ES"/>
        </w:rPr>
        <w:t>SECCIÓN 3 Información a verificar: En esta sección el sistema da la</w:t>
      </w:r>
      <w:r>
        <w:rPr>
          <w:rFonts w:ascii="Bookman Old Style" w:hAnsi="Bookman Old Style"/>
          <w:lang w:val="es-ES"/>
        </w:rPr>
        <w:t xml:space="preserve"> </w:t>
      </w:r>
      <w:r w:rsidRPr="002101C3">
        <w:rPr>
          <w:rFonts w:ascii="Bookman Old Style" w:hAnsi="Bookman Old Style"/>
          <w:lang w:val="es-ES"/>
        </w:rPr>
        <w:t>posibilidad de comprobar la situación del adjudicatario respecto al pago de</w:t>
      </w:r>
      <w:r>
        <w:rPr>
          <w:rFonts w:ascii="Bookman Old Style" w:hAnsi="Bookman Old Style"/>
          <w:lang w:val="es-ES"/>
        </w:rPr>
        <w:t xml:space="preserve"> </w:t>
      </w:r>
      <w:r w:rsidRPr="002101C3">
        <w:rPr>
          <w:rFonts w:ascii="Bookman Old Style" w:hAnsi="Bookman Old Style"/>
          <w:lang w:val="es-ES"/>
        </w:rPr>
        <w:t>cuotas obrero</w:t>
      </w:r>
      <w:r w:rsidR="00F939DF">
        <w:rPr>
          <w:rFonts w:ascii="Bookman Old Style" w:hAnsi="Bookman Old Style"/>
          <w:lang w:val="es-ES"/>
        </w:rPr>
        <w:t>-</w:t>
      </w:r>
      <w:r w:rsidRPr="002101C3">
        <w:rPr>
          <w:rFonts w:ascii="Bookman Old Style" w:hAnsi="Bookman Old Style"/>
          <w:lang w:val="es-ES"/>
        </w:rPr>
        <w:t>patronales CCSS, Fondo de Desarrollo Social y Asignaciones</w:t>
      </w:r>
      <w:r>
        <w:rPr>
          <w:rFonts w:ascii="Bookman Old Style" w:hAnsi="Bookman Old Style"/>
          <w:lang w:val="es-ES"/>
        </w:rPr>
        <w:t xml:space="preserve"> </w:t>
      </w:r>
      <w:r w:rsidRPr="002101C3">
        <w:rPr>
          <w:rFonts w:ascii="Bookman Old Style" w:hAnsi="Bookman Old Style"/>
          <w:lang w:val="es-ES"/>
        </w:rPr>
        <w:t>Familiares (FODESAF), garantía de cumplimiento, pólizas, información de la</w:t>
      </w:r>
      <w:r>
        <w:rPr>
          <w:rFonts w:ascii="Bookman Old Style" w:hAnsi="Bookman Old Style"/>
          <w:lang w:val="es-ES"/>
        </w:rPr>
        <w:t xml:space="preserve"> </w:t>
      </w:r>
      <w:r w:rsidRPr="002101C3">
        <w:rPr>
          <w:rFonts w:ascii="Bookman Old Style" w:hAnsi="Bookman Old Style"/>
          <w:lang w:val="es-ES"/>
        </w:rPr>
        <w:t>empresa, así como validar el compromiso de recursos de la institución para</w:t>
      </w:r>
      <w:r>
        <w:rPr>
          <w:rFonts w:ascii="Bookman Old Style" w:hAnsi="Bookman Old Style"/>
          <w:lang w:val="es-ES"/>
        </w:rPr>
        <w:t xml:space="preserve"> </w:t>
      </w:r>
      <w:r w:rsidRPr="002101C3">
        <w:rPr>
          <w:rFonts w:ascii="Bookman Old Style" w:hAnsi="Bookman Old Style"/>
          <w:lang w:val="es-ES"/>
        </w:rPr>
        <w:t>respaldar la adjudicación efectuada, impuesto a personas</w:t>
      </w:r>
      <w:r>
        <w:rPr>
          <w:rFonts w:ascii="Bookman Old Style" w:hAnsi="Bookman Old Style"/>
          <w:lang w:val="es-ES"/>
        </w:rPr>
        <w:t xml:space="preserve"> </w:t>
      </w:r>
      <w:r w:rsidRPr="002101C3">
        <w:rPr>
          <w:rFonts w:ascii="Bookman Old Style" w:hAnsi="Bookman Old Style"/>
          <w:lang w:val="es-ES"/>
        </w:rPr>
        <w:t>jurídicas y situación</w:t>
      </w:r>
      <w:r>
        <w:rPr>
          <w:rFonts w:ascii="Bookman Old Style" w:hAnsi="Bookman Old Style"/>
          <w:lang w:val="es-ES"/>
        </w:rPr>
        <w:t xml:space="preserve"> </w:t>
      </w:r>
      <w:r w:rsidRPr="002101C3">
        <w:rPr>
          <w:rFonts w:ascii="Bookman Old Style" w:hAnsi="Bookman Old Style"/>
          <w:lang w:val="es-ES"/>
        </w:rPr>
        <w:t>tributaria.</w:t>
      </w:r>
    </w:p>
    <w:p w14:paraId="0A38EF3E" w14:textId="77777777" w:rsidR="002101C3" w:rsidRPr="002101C3" w:rsidRDefault="002101C3" w:rsidP="002101C3">
      <w:pPr>
        <w:spacing w:after="0" w:line="240" w:lineRule="auto"/>
        <w:jc w:val="both"/>
        <w:rPr>
          <w:rFonts w:ascii="Bookman Old Style" w:hAnsi="Bookman Old Style"/>
          <w:lang w:val="es-ES"/>
        </w:rPr>
      </w:pPr>
    </w:p>
    <w:p w14:paraId="0427BD9A" w14:textId="5745DAEE" w:rsidR="002101C3" w:rsidRDefault="002101C3" w:rsidP="002101C3">
      <w:pPr>
        <w:spacing w:after="0" w:line="240" w:lineRule="auto"/>
        <w:jc w:val="both"/>
        <w:rPr>
          <w:rFonts w:ascii="Bookman Old Style" w:hAnsi="Bookman Old Style"/>
          <w:lang w:val="es-ES"/>
        </w:rPr>
      </w:pPr>
      <w:r w:rsidRPr="002101C3">
        <w:rPr>
          <w:rFonts w:ascii="Bookman Old Style" w:hAnsi="Bookman Old Style"/>
          <w:lang w:val="es-ES"/>
        </w:rPr>
        <w:lastRenderedPageBreak/>
        <w:t>En el sistema se debe indicar la forma en que se van a realizar las validaciones,</w:t>
      </w:r>
      <w:r>
        <w:rPr>
          <w:rFonts w:ascii="Bookman Old Style" w:hAnsi="Bookman Old Style"/>
          <w:lang w:val="es-ES"/>
        </w:rPr>
        <w:t xml:space="preserve"> </w:t>
      </w:r>
      <w:r w:rsidRPr="002101C3">
        <w:rPr>
          <w:rFonts w:ascii="Bookman Old Style" w:hAnsi="Bookman Old Style"/>
          <w:lang w:val="es-ES"/>
        </w:rPr>
        <w:t>ya sea que no aplica, mediante interfaz o de forma manual, según el criterio de</w:t>
      </w:r>
      <w:r>
        <w:rPr>
          <w:rFonts w:ascii="Bookman Old Style" w:hAnsi="Bookman Old Style"/>
          <w:lang w:val="es-ES"/>
        </w:rPr>
        <w:t xml:space="preserve"> </w:t>
      </w:r>
      <w:r w:rsidRPr="002101C3">
        <w:rPr>
          <w:rFonts w:ascii="Bookman Old Style" w:hAnsi="Bookman Old Style"/>
          <w:lang w:val="es-ES"/>
        </w:rPr>
        <w:t>la institución,</w:t>
      </w:r>
      <w:r>
        <w:rPr>
          <w:rFonts w:ascii="Bookman Old Style" w:hAnsi="Bookman Old Style"/>
          <w:lang w:val="es-ES"/>
        </w:rPr>
        <w:t xml:space="preserve"> </w:t>
      </w:r>
      <w:r w:rsidRPr="002101C3">
        <w:rPr>
          <w:rFonts w:ascii="Bookman Old Style" w:hAnsi="Bookman Old Style"/>
          <w:lang w:val="es-ES"/>
        </w:rPr>
        <w:t>para ello se selecciona la opción aplicable en cada caso.</w:t>
      </w:r>
    </w:p>
    <w:p w14:paraId="2DECD373" w14:textId="77777777" w:rsidR="002101C3" w:rsidRPr="002101C3" w:rsidRDefault="002101C3" w:rsidP="002101C3">
      <w:pPr>
        <w:spacing w:after="0" w:line="240" w:lineRule="auto"/>
        <w:jc w:val="both"/>
        <w:rPr>
          <w:rFonts w:ascii="Bookman Old Style" w:hAnsi="Bookman Old Style"/>
          <w:lang w:val="es-ES"/>
        </w:rPr>
      </w:pPr>
    </w:p>
    <w:p w14:paraId="25FBA313" w14:textId="6A14E49B" w:rsidR="002101C3" w:rsidRDefault="002101C3" w:rsidP="002101C3">
      <w:pPr>
        <w:spacing w:after="0" w:line="240" w:lineRule="auto"/>
        <w:jc w:val="both"/>
        <w:rPr>
          <w:rFonts w:ascii="Bookman Old Style" w:hAnsi="Bookman Old Style"/>
          <w:lang w:val="es-ES"/>
        </w:rPr>
      </w:pPr>
      <w:r w:rsidRPr="002101C3">
        <w:rPr>
          <w:rFonts w:ascii="Bookman Old Style" w:hAnsi="Bookman Old Style"/>
          <w:lang w:val="es-ES"/>
        </w:rPr>
        <w:t>Dado que el sistema cuenta con interface para verificar la situación del</w:t>
      </w:r>
      <w:r>
        <w:rPr>
          <w:rFonts w:ascii="Bookman Old Style" w:hAnsi="Bookman Old Style"/>
          <w:lang w:val="es-ES"/>
        </w:rPr>
        <w:t xml:space="preserve"> </w:t>
      </w:r>
      <w:r w:rsidRPr="002101C3">
        <w:rPr>
          <w:rFonts w:ascii="Bookman Old Style" w:hAnsi="Bookman Old Style"/>
          <w:lang w:val="es-ES"/>
        </w:rPr>
        <w:t>adjudicatario respecto al pago de cuotas obrero patronales C.C.S.S., Fondo de</w:t>
      </w:r>
      <w:r>
        <w:rPr>
          <w:rFonts w:ascii="Bookman Old Style" w:hAnsi="Bookman Old Style"/>
          <w:lang w:val="es-ES"/>
        </w:rPr>
        <w:t xml:space="preserve"> </w:t>
      </w:r>
      <w:r w:rsidRPr="002101C3">
        <w:rPr>
          <w:rFonts w:ascii="Bookman Old Style" w:hAnsi="Bookman Old Style"/>
          <w:lang w:val="es-ES"/>
        </w:rPr>
        <w:t>Desarrollo Social y Asignaciones Familiares (FODESAF), la información relativa</w:t>
      </w:r>
      <w:r>
        <w:rPr>
          <w:rFonts w:ascii="Bookman Old Style" w:hAnsi="Bookman Old Style"/>
          <w:lang w:val="es-ES"/>
        </w:rPr>
        <w:t xml:space="preserve"> </w:t>
      </w:r>
      <w:r w:rsidRPr="002101C3">
        <w:rPr>
          <w:rFonts w:ascii="Bookman Old Style" w:hAnsi="Bookman Old Style"/>
          <w:lang w:val="es-ES"/>
        </w:rPr>
        <w:t>a la garantía de cumplimiento, la información de la empresa que consta en el</w:t>
      </w:r>
      <w:r>
        <w:rPr>
          <w:rFonts w:ascii="Bookman Old Style" w:hAnsi="Bookman Old Style"/>
          <w:lang w:val="es-ES"/>
        </w:rPr>
        <w:t xml:space="preserve"> </w:t>
      </w:r>
      <w:r w:rsidRPr="002101C3">
        <w:rPr>
          <w:rFonts w:ascii="Bookman Old Style" w:hAnsi="Bookman Old Style"/>
          <w:lang w:val="es-ES"/>
        </w:rPr>
        <w:t>Registro Nacional, así como la situación tributaria, es recomendable que, en</w:t>
      </w:r>
      <w:r>
        <w:rPr>
          <w:rFonts w:ascii="Bookman Old Style" w:hAnsi="Bookman Old Style"/>
          <w:lang w:val="es-ES"/>
        </w:rPr>
        <w:t xml:space="preserve"> </w:t>
      </w:r>
      <w:r w:rsidRPr="002101C3">
        <w:rPr>
          <w:rFonts w:ascii="Bookman Old Style" w:hAnsi="Bookman Old Style"/>
          <w:lang w:val="es-ES"/>
        </w:rPr>
        <w:t>caso de requerir esta información, en estos puntos se seleccione la opción</w:t>
      </w:r>
      <w:r>
        <w:rPr>
          <w:rFonts w:ascii="Bookman Old Style" w:hAnsi="Bookman Old Style"/>
          <w:lang w:val="es-ES"/>
        </w:rPr>
        <w:t xml:space="preserve"> </w:t>
      </w:r>
      <w:r w:rsidRPr="002101C3">
        <w:rPr>
          <w:rFonts w:ascii="Bookman Old Style" w:hAnsi="Bookman Old Style"/>
          <w:lang w:val="es-ES"/>
        </w:rPr>
        <w:t>“Interface” que se encuentra disponible en esta pantalla.</w:t>
      </w:r>
    </w:p>
    <w:p w14:paraId="5EA88989" w14:textId="77777777" w:rsidR="00333E7E" w:rsidRPr="002101C3" w:rsidRDefault="00333E7E" w:rsidP="002101C3">
      <w:pPr>
        <w:spacing w:after="0" w:line="240" w:lineRule="auto"/>
        <w:jc w:val="both"/>
        <w:rPr>
          <w:rFonts w:ascii="Bookman Old Style" w:hAnsi="Bookman Old Style"/>
          <w:lang w:val="es-ES"/>
        </w:rPr>
      </w:pPr>
    </w:p>
    <w:p w14:paraId="15602405" w14:textId="2D060F4C" w:rsidR="008A19F6" w:rsidRDefault="002101C3" w:rsidP="002101C3">
      <w:pPr>
        <w:spacing w:after="0" w:line="240" w:lineRule="auto"/>
        <w:jc w:val="both"/>
        <w:rPr>
          <w:rFonts w:ascii="Bookman Old Style" w:hAnsi="Bookman Old Style"/>
          <w:lang w:val="es-ES"/>
        </w:rPr>
      </w:pPr>
      <w:r w:rsidRPr="002101C3">
        <w:rPr>
          <w:rFonts w:ascii="Bookman Old Style" w:hAnsi="Bookman Old Style"/>
          <w:lang w:val="es-ES"/>
        </w:rPr>
        <w:t>Asimismo, se ingresan las observaciones a la verificación de condiciones.</w:t>
      </w:r>
      <w:r w:rsidR="00756C48">
        <w:rPr>
          <w:rFonts w:ascii="Bookman Old Style" w:hAnsi="Bookman Old Style"/>
          <w:lang w:val="es-ES"/>
        </w:rPr>
        <w:t xml:space="preserve"> Ejemplo:</w:t>
      </w:r>
    </w:p>
    <w:p w14:paraId="29583527" w14:textId="37FBD9D5" w:rsidR="009E449A" w:rsidRDefault="009E449A" w:rsidP="002101C3">
      <w:pPr>
        <w:spacing w:after="0" w:line="240" w:lineRule="auto"/>
        <w:jc w:val="both"/>
        <w:rPr>
          <w:rFonts w:ascii="Bookman Old Style" w:hAnsi="Bookman Old Style"/>
          <w:lang w:val="es-ES"/>
        </w:rPr>
      </w:pPr>
    </w:p>
    <w:p w14:paraId="53E090DA" w14:textId="597F91C0" w:rsidR="009E449A" w:rsidRDefault="00D50E3F" w:rsidP="00D50E3F">
      <w:pPr>
        <w:spacing w:after="0" w:line="240" w:lineRule="auto"/>
        <w:jc w:val="center"/>
        <w:rPr>
          <w:rFonts w:ascii="Bookman Old Style" w:hAnsi="Bookman Old Style"/>
          <w:lang w:val="es-ES"/>
        </w:rPr>
      </w:pPr>
      <w:r w:rsidRPr="00D50E3F">
        <w:rPr>
          <w:rFonts w:ascii="Bookman Old Style" w:hAnsi="Bookman Old Style"/>
          <w:noProof/>
          <w:lang w:val="es-ES"/>
        </w:rPr>
        <w:drawing>
          <wp:inline distT="0" distB="0" distL="0" distR="0" wp14:anchorId="0E07507D" wp14:editId="4A9E2D3C">
            <wp:extent cx="4603805" cy="2461515"/>
            <wp:effectExtent l="0" t="0" r="6350" b="0"/>
            <wp:docPr id="17"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Tabla&#10;&#10;Descripción generada automáticamente"/>
                    <pic:cNvPicPr/>
                  </pic:nvPicPr>
                  <pic:blipFill>
                    <a:blip r:embed="rId16"/>
                    <a:stretch>
                      <a:fillRect/>
                    </a:stretch>
                  </pic:blipFill>
                  <pic:spPr>
                    <a:xfrm>
                      <a:off x="0" y="0"/>
                      <a:ext cx="4634377" cy="2477861"/>
                    </a:xfrm>
                    <a:prstGeom prst="rect">
                      <a:avLst/>
                    </a:prstGeom>
                  </pic:spPr>
                </pic:pic>
              </a:graphicData>
            </a:graphic>
          </wp:inline>
        </w:drawing>
      </w:r>
    </w:p>
    <w:p w14:paraId="526F4682" w14:textId="11F0D55A" w:rsidR="009E449A" w:rsidRDefault="009E449A" w:rsidP="002101C3">
      <w:pPr>
        <w:spacing w:after="0" w:line="240" w:lineRule="auto"/>
        <w:jc w:val="both"/>
        <w:rPr>
          <w:rFonts w:ascii="Bookman Old Style" w:hAnsi="Bookman Old Style"/>
          <w:lang w:val="es-ES"/>
        </w:rPr>
      </w:pPr>
    </w:p>
    <w:p w14:paraId="2E4402F9" w14:textId="3C0BE76C" w:rsidR="002B337A" w:rsidRDefault="002B337A" w:rsidP="002B337A">
      <w:pPr>
        <w:pStyle w:val="Prrafodelista"/>
        <w:numPr>
          <w:ilvl w:val="0"/>
          <w:numId w:val="10"/>
        </w:numPr>
        <w:tabs>
          <w:tab w:val="left" w:pos="142"/>
        </w:tabs>
        <w:spacing w:after="0" w:line="240" w:lineRule="auto"/>
        <w:ind w:left="0" w:firstLine="0"/>
        <w:jc w:val="both"/>
        <w:rPr>
          <w:rFonts w:ascii="Bookman Old Style" w:hAnsi="Bookman Old Style"/>
          <w:lang w:val="es-ES"/>
        </w:rPr>
      </w:pPr>
      <w:r w:rsidRPr="002B337A">
        <w:rPr>
          <w:rFonts w:ascii="Bookman Old Style" w:hAnsi="Bookman Old Style"/>
          <w:u w:val="single"/>
          <w:lang w:val="es-ES"/>
        </w:rPr>
        <w:t>SECCIÓN 4 Información de usuarios</w:t>
      </w:r>
      <w:r w:rsidRPr="002B337A">
        <w:rPr>
          <w:rFonts w:ascii="Bookman Old Style" w:hAnsi="Bookman Old Style"/>
          <w:lang w:val="es-ES"/>
        </w:rPr>
        <w:t>: En esta sección se seleccionan según el rol que tienen asignado, el encargado de la contratación por parte del adjudicatario y el funcionario de la institución que se va a encargar de la confección y tramitación del contrato hasta su notificación al adjudicatario.</w:t>
      </w:r>
    </w:p>
    <w:p w14:paraId="2FB9EDB5" w14:textId="77777777" w:rsidR="002B337A" w:rsidRPr="002B337A" w:rsidRDefault="002B337A" w:rsidP="002B337A">
      <w:pPr>
        <w:pStyle w:val="Prrafodelista"/>
        <w:tabs>
          <w:tab w:val="left" w:pos="142"/>
        </w:tabs>
        <w:spacing w:after="0" w:line="240" w:lineRule="auto"/>
        <w:ind w:left="0"/>
        <w:jc w:val="both"/>
        <w:rPr>
          <w:rFonts w:ascii="Bookman Old Style" w:hAnsi="Bookman Old Style"/>
          <w:lang w:val="es-ES"/>
        </w:rPr>
      </w:pPr>
    </w:p>
    <w:p w14:paraId="5F35954A" w14:textId="0232C9DA" w:rsidR="009E449A" w:rsidRDefault="002B337A" w:rsidP="002B337A">
      <w:pPr>
        <w:spacing w:after="0" w:line="240" w:lineRule="auto"/>
        <w:jc w:val="both"/>
        <w:rPr>
          <w:rFonts w:ascii="Bookman Old Style" w:hAnsi="Bookman Old Style"/>
          <w:lang w:val="es-ES"/>
        </w:rPr>
      </w:pPr>
      <w:r w:rsidRPr="002B337A">
        <w:rPr>
          <w:rFonts w:ascii="Bookman Old Style" w:hAnsi="Bookman Old Style"/>
          <w:lang w:val="es-ES"/>
        </w:rPr>
        <w:t>• Oprimir el botón “Buscar” y seleccionar a la persona encargada en cada caso.</w:t>
      </w:r>
    </w:p>
    <w:p w14:paraId="0005C469" w14:textId="784CAC9C" w:rsidR="009E449A" w:rsidRDefault="009E449A" w:rsidP="002101C3">
      <w:pPr>
        <w:spacing w:after="0" w:line="240" w:lineRule="auto"/>
        <w:jc w:val="both"/>
        <w:rPr>
          <w:rFonts w:ascii="Bookman Old Style" w:hAnsi="Bookman Old Style"/>
          <w:lang w:val="es-ES"/>
        </w:rPr>
      </w:pPr>
    </w:p>
    <w:p w14:paraId="0AA62476" w14:textId="01D0944C" w:rsidR="00D072A9" w:rsidRPr="00D072A9" w:rsidRDefault="00D072A9" w:rsidP="00D072A9">
      <w:pPr>
        <w:pStyle w:val="Prrafodelista"/>
        <w:numPr>
          <w:ilvl w:val="0"/>
          <w:numId w:val="10"/>
        </w:numPr>
        <w:tabs>
          <w:tab w:val="left" w:pos="142"/>
        </w:tabs>
        <w:spacing w:after="0" w:line="240" w:lineRule="auto"/>
        <w:ind w:left="0" w:firstLine="0"/>
        <w:jc w:val="both"/>
        <w:rPr>
          <w:rFonts w:ascii="Bookman Old Style" w:hAnsi="Bookman Old Style"/>
          <w:lang w:val="es-ES"/>
        </w:rPr>
      </w:pPr>
      <w:r>
        <w:rPr>
          <w:rFonts w:ascii="Bookman Old Style" w:hAnsi="Bookman Old Style"/>
          <w:lang w:val="es-ES"/>
        </w:rPr>
        <w:t xml:space="preserve"> </w:t>
      </w:r>
      <w:r w:rsidRPr="00D072A9">
        <w:rPr>
          <w:rFonts w:ascii="Bookman Old Style" w:hAnsi="Bookman Old Style"/>
          <w:u w:val="single"/>
          <w:lang w:val="es-ES"/>
        </w:rPr>
        <w:t>SECCIÓN 5 Archivo adjunto</w:t>
      </w:r>
      <w:r w:rsidRPr="00D072A9">
        <w:rPr>
          <w:rFonts w:ascii="Bookman Old Style" w:hAnsi="Bookman Old Style"/>
          <w:lang w:val="es-ES"/>
        </w:rPr>
        <w:t>: En caso de que sea necesario adjuntar algún archivo, se debe oprimir el botón “Examinar” para seleccionar el archivo que se va a adjuntar y oprimir el botón “Agregar”.</w:t>
      </w:r>
    </w:p>
    <w:p w14:paraId="62EA427B" w14:textId="77777777" w:rsidR="00D072A9" w:rsidRPr="00D072A9" w:rsidRDefault="00D072A9" w:rsidP="00D072A9">
      <w:pPr>
        <w:spacing w:after="0" w:line="240" w:lineRule="auto"/>
        <w:jc w:val="both"/>
        <w:rPr>
          <w:rFonts w:ascii="Bookman Old Style" w:hAnsi="Bookman Old Style"/>
          <w:lang w:val="es-ES"/>
        </w:rPr>
      </w:pPr>
    </w:p>
    <w:p w14:paraId="3086CCEB" w14:textId="388D1413" w:rsidR="009E449A" w:rsidRDefault="00D072A9" w:rsidP="00D072A9">
      <w:pPr>
        <w:spacing w:after="0" w:line="240" w:lineRule="auto"/>
        <w:jc w:val="both"/>
        <w:rPr>
          <w:rFonts w:ascii="Bookman Old Style" w:hAnsi="Bookman Old Style"/>
          <w:lang w:val="es-ES"/>
        </w:rPr>
      </w:pPr>
      <w:r w:rsidRPr="00D072A9">
        <w:rPr>
          <w:rFonts w:ascii="Bookman Old Style" w:hAnsi="Bookman Old Style"/>
          <w:lang w:val="es-ES"/>
        </w:rPr>
        <w:t>• Una vez completado este formulario, oprima el botón “Guardar” ubicado al final</w:t>
      </w:r>
      <w:r>
        <w:rPr>
          <w:rFonts w:ascii="Bookman Old Style" w:hAnsi="Bookman Old Style"/>
          <w:lang w:val="es-ES"/>
        </w:rPr>
        <w:t xml:space="preserve"> </w:t>
      </w:r>
      <w:r w:rsidRPr="00D072A9">
        <w:rPr>
          <w:rFonts w:ascii="Bookman Old Style" w:hAnsi="Bookman Old Style"/>
          <w:lang w:val="es-ES"/>
        </w:rPr>
        <w:t>de la pantalla y se aceptan los mensajes de confirmación que muestra el</w:t>
      </w:r>
      <w:r>
        <w:rPr>
          <w:rFonts w:ascii="Bookman Old Style" w:hAnsi="Bookman Old Style"/>
          <w:lang w:val="es-ES"/>
        </w:rPr>
        <w:t xml:space="preserve"> </w:t>
      </w:r>
      <w:r w:rsidRPr="00D072A9">
        <w:rPr>
          <w:rFonts w:ascii="Bookman Old Style" w:hAnsi="Bookman Old Style"/>
          <w:lang w:val="es-ES"/>
        </w:rPr>
        <w:t>sistema.</w:t>
      </w:r>
    </w:p>
    <w:p w14:paraId="1FD4BE6E" w14:textId="1747E0B7" w:rsidR="00196530" w:rsidRDefault="00196530" w:rsidP="004643D5">
      <w:pPr>
        <w:spacing w:after="0" w:line="240" w:lineRule="auto"/>
        <w:jc w:val="both"/>
        <w:rPr>
          <w:rFonts w:ascii="Bookman Old Style" w:hAnsi="Bookman Old Style"/>
          <w:lang w:val="es-ES"/>
        </w:rPr>
      </w:pPr>
    </w:p>
    <w:p w14:paraId="3B848EB8" w14:textId="64F32A24" w:rsidR="00D072A9" w:rsidRDefault="00457AEA" w:rsidP="00457AEA">
      <w:pPr>
        <w:spacing w:after="0" w:line="240" w:lineRule="auto"/>
        <w:jc w:val="both"/>
        <w:rPr>
          <w:rFonts w:ascii="Bookman Old Style" w:hAnsi="Bookman Old Style"/>
          <w:lang w:val="es-ES"/>
        </w:rPr>
      </w:pPr>
      <w:r w:rsidRPr="00457AEA">
        <w:rPr>
          <w:rFonts w:ascii="Bookman Old Style" w:hAnsi="Bookman Old Style"/>
          <w:lang w:val="es-ES"/>
        </w:rPr>
        <w:t>El sistema muestra de nuevo la pantalla llamada “Asignación de responsable del</w:t>
      </w:r>
      <w:r w:rsidR="00352091">
        <w:rPr>
          <w:rFonts w:ascii="Bookman Old Style" w:hAnsi="Bookman Old Style"/>
          <w:lang w:val="es-ES"/>
        </w:rPr>
        <w:t xml:space="preserve"> </w:t>
      </w:r>
      <w:r w:rsidRPr="00457AEA">
        <w:rPr>
          <w:rFonts w:ascii="Bookman Old Style" w:hAnsi="Bookman Old Style"/>
          <w:lang w:val="es-ES"/>
        </w:rPr>
        <w:t>contrato y notificación de requisitos al proveedor para elaborar contrato” con los</w:t>
      </w:r>
      <w:r w:rsidR="00352091">
        <w:rPr>
          <w:rFonts w:ascii="Bookman Old Style" w:hAnsi="Bookman Old Style"/>
          <w:lang w:val="es-ES"/>
        </w:rPr>
        <w:t xml:space="preserve"> </w:t>
      </w:r>
      <w:r w:rsidRPr="00457AEA">
        <w:rPr>
          <w:rFonts w:ascii="Bookman Old Style" w:hAnsi="Bookman Old Style"/>
          <w:lang w:val="es-ES"/>
        </w:rPr>
        <w:t>botones necesarios para tramitar las verificaciones requeridas, según se haya</w:t>
      </w:r>
      <w:r w:rsidR="00352091">
        <w:rPr>
          <w:rFonts w:ascii="Bookman Old Style" w:hAnsi="Bookman Old Style"/>
          <w:lang w:val="es-ES"/>
        </w:rPr>
        <w:t xml:space="preserve"> </w:t>
      </w:r>
      <w:r w:rsidRPr="00457AEA">
        <w:rPr>
          <w:rFonts w:ascii="Bookman Old Style" w:hAnsi="Bookman Old Style"/>
          <w:lang w:val="es-ES"/>
        </w:rPr>
        <w:t>indicado</w:t>
      </w:r>
      <w:r w:rsidR="00352091">
        <w:rPr>
          <w:rFonts w:ascii="Bookman Old Style" w:hAnsi="Bookman Old Style"/>
          <w:lang w:val="es-ES"/>
        </w:rPr>
        <w:t xml:space="preserve"> </w:t>
      </w:r>
      <w:r w:rsidRPr="00457AEA">
        <w:rPr>
          <w:rFonts w:ascii="Bookman Old Style" w:hAnsi="Bookman Old Style"/>
          <w:lang w:val="es-ES"/>
        </w:rPr>
        <w:t>anteriormente.</w:t>
      </w:r>
    </w:p>
    <w:p w14:paraId="004F61B4" w14:textId="24733AB8" w:rsidR="00D072A9" w:rsidRDefault="00D072A9" w:rsidP="004643D5">
      <w:pPr>
        <w:spacing w:after="0" w:line="240" w:lineRule="auto"/>
        <w:jc w:val="both"/>
        <w:rPr>
          <w:rFonts w:ascii="Bookman Old Style" w:hAnsi="Bookman Old Style"/>
          <w:lang w:val="es-ES"/>
        </w:rPr>
      </w:pPr>
    </w:p>
    <w:p w14:paraId="0F3890D6" w14:textId="105DA0F2" w:rsidR="00457AEA" w:rsidRDefault="00457AEA" w:rsidP="00457AEA">
      <w:pPr>
        <w:spacing w:after="0" w:line="240" w:lineRule="auto"/>
        <w:jc w:val="both"/>
        <w:rPr>
          <w:rFonts w:ascii="Bookman Old Style" w:hAnsi="Bookman Old Style"/>
          <w:lang w:val="es-ES"/>
        </w:rPr>
      </w:pPr>
      <w:r w:rsidRPr="00457AEA">
        <w:rPr>
          <w:rFonts w:ascii="Bookman Old Style" w:hAnsi="Bookman Old Style"/>
          <w:lang w:val="es-ES"/>
        </w:rPr>
        <w:t>En la sección 2, se solicita la garantía de cumplimiento.</w:t>
      </w:r>
    </w:p>
    <w:p w14:paraId="4A19EDAF" w14:textId="77777777" w:rsidR="00352091" w:rsidRPr="00457AEA" w:rsidRDefault="00352091" w:rsidP="00457AEA">
      <w:pPr>
        <w:spacing w:after="0" w:line="240" w:lineRule="auto"/>
        <w:jc w:val="both"/>
        <w:rPr>
          <w:rFonts w:ascii="Bookman Old Style" w:hAnsi="Bookman Old Style"/>
          <w:lang w:val="es-ES"/>
        </w:rPr>
      </w:pPr>
    </w:p>
    <w:p w14:paraId="73A07577" w14:textId="37000369" w:rsidR="00457AEA" w:rsidRDefault="00457AEA" w:rsidP="00457AEA">
      <w:pPr>
        <w:spacing w:after="0" w:line="240" w:lineRule="auto"/>
        <w:jc w:val="both"/>
        <w:rPr>
          <w:rFonts w:ascii="Bookman Old Style" w:hAnsi="Bookman Old Style"/>
          <w:lang w:val="es-ES"/>
        </w:rPr>
      </w:pPr>
      <w:r w:rsidRPr="00457AEA">
        <w:rPr>
          <w:rFonts w:ascii="Bookman Old Style" w:hAnsi="Bookman Old Style"/>
          <w:lang w:val="es-ES"/>
        </w:rPr>
        <w:t>• En el renglón relativo a las especies fiscales, aparece el botón “Solicitud de</w:t>
      </w:r>
      <w:r w:rsidR="00352091">
        <w:rPr>
          <w:rFonts w:ascii="Bookman Old Style" w:hAnsi="Bookman Old Style"/>
          <w:lang w:val="es-ES"/>
        </w:rPr>
        <w:t xml:space="preserve"> </w:t>
      </w:r>
      <w:r w:rsidRPr="00457AEA">
        <w:rPr>
          <w:rFonts w:ascii="Bookman Old Style" w:hAnsi="Bookman Old Style"/>
          <w:lang w:val="es-ES"/>
        </w:rPr>
        <w:t>pago”</w:t>
      </w:r>
      <w:r w:rsidR="00D06679">
        <w:rPr>
          <w:rFonts w:ascii="Bookman Old Style" w:hAnsi="Bookman Old Style"/>
          <w:lang w:val="es-ES"/>
        </w:rPr>
        <w:t xml:space="preserve">; sin embargo, en virtud de la mejora aplicada al sistema a partir del </w:t>
      </w:r>
      <w:r w:rsidR="00814C22">
        <w:rPr>
          <w:rFonts w:ascii="Bookman Old Style" w:hAnsi="Bookman Old Style"/>
          <w:lang w:val="es-ES"/>
        </w:rPr>
        <w:t xml:space="preserve">13 de enero de 2025, se deshabilitó el </w:t>
      </w:r>
      <w:r w:rsidRPr="00457AEA">
        <w:rPr>
          <w:rFonts w:ascii="Bookman Old Style" w:hAnsi="Bookman Old Style"/>
          <w:lang w:val="es-ES"/>
        </w:rPr>
        <w:t>“Solicitud de pago”</w:t>
      </w:r>
      <w:r w:rsidR="0000766E">
        <w:rPr>
          <w:rFonts w:ascii="Bookman Old Style" w:hAnsi="Bookman Old Style"/>
          <w:lang w:val="es-ES"/>
        </w:rPr>
        <w:t xml:space="preserve">, en virtud de la derogatoria de </w:t>
      </w:r>
      <w:r w:rsidR="00916E92">
        <w:rPr>
          <w:rFonts w:ascii="Bookman Old Style" w:hAnsi="Bookman Old Style"/>
          <w:lang w:val="es-ES"/>
        </w:rPr>
        <w:t>varios timbres y especies fiscales.</w:t>
      </w:r>
      <w:r w:rsidRPr="00457AEA">
        <w:rPr>
          <w:rFonts w:ascii="Bookman Old Style" w:hAnsi="Bookman Old Style"/>
          <w:lang w:val="es-ES"/>
        </w:rPr>
        <w:cr/>
      </w:r>
    </w:p>
    <w:p w14:paraId="11E2146A" w14:textId="691592A3" w:rsidR="00D072A9" w:rsidRDefault="00EC2945" w:rsidP="00EC2945">
      <w:pPr>
        <w:spacing w:after="0" w:line="240" w:lineRule="auto"/>
        <w:jc w:val="center"/>
        <w:rPr>
          <w:rFonts w:ascii="Bookman Old Style" w:hAnsi="Bookman Old Style"/>
          <w:lang w:val="es-ES"/>
        </w:rPr>
      </w:pPr>
      <w:r w:rsidRPr="00EC2945">
        <w:rPr>
          <w:rFonts w:ascii="Bookman Old Style" w:hAnsi="Bookman Old Style"/>
          <w:noProof/>
          <w:lang w:val="es-ES"/>
        </w:rPr>
        <w:lastRenderedPageBreak/>
        <w:drawing>
          <wp:inline distT="0" distB="0" distL="0" distR="0" wp14:anchorId="7BA76CC6" wp14:editId="6C7407EA">
            <wp:extent cx="5224007" cy="691492"/>
            <wp:effectExtent l="0" t="0" r="0" b="0"/>
            <wp:docPr id="20" name="Imagen 2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10;&#10;Descripción generada automáticamente"/>
                    <pic:cNvPicPr/>
                  </pic:nvPicPr>
                  <pic:blipFill>
                    <a:blip r:embed="rId17"/>
                    <a:stretch>
                      <a:fillRect/>
                    </a:stretch>
                  </pic:blipFill>
                  <pic:spPr>
                    <a:xfrm>
                      <a:off x="0" y="0"/>
                      <a:ext cx="5490334" cy="726745"/>
                    </a:xfrm>
                    <a:prstGeom prst="rect">
                      <a:avLst/>
                    </a:prstGeom>
                  </pic:spPr>
                </pic:pic>
              </a:graphicData>
            </a:graphic>
          </wp:inline>
        </w:drawing>
      </w:r>
    </w:p>
    <w:p w14:paraId="1322E40B" w14:textId="3C933CC2" w:rsidR="00D072A9" w:rsidRDefault="00D072A9" w:rsidP="004643D5">
      <w:pPr>
        <w:spacing w:after="0" w:line="240" w:lineRule="auto"/>
        <w:jc w:val="both"/>
        <w:rPr>
          <w:rFonts w:ascii="Bookman Old Style" w:hAnsi="Bookman Old Style"/>
          <w:lang w:val="es-ES"/>
        </w:rPr>
      </w:pPr>
    </w:p>
    <w:p w14:paraId="39AFEBAC" w14:textId="17EE3B42" w:rsidR="005C082F" w:rsidRDefault="00916E92" w:rsidP="005C082F">
      <w:pPr>
        <w:spacing w:after="0" w:line="240" w:lineRule="auto"/>
        <w:jc w:val="both"/>
        <w:rPr>
          <w:rFonts w:ascii="Bookman Old Style" w:hAnsi="Bookman Old Style"/>
          <w:lang w:val="es-ES"/>
        </w:rPr>
      </w:pPr>
      <w:r>
        <w:rPr>
          <w:rFonts w:ascii="Bookman Old Style" w:hAnsi="Bookman Old Style"/>
          <w:lang w:val="es-ES"/>
        </w:rPr>
        <w:t xml:space="preserve">Por tanto, </w:t>
      </w:r>
      <w:r w:rsidRPr="00AD2AF9">
        <w:rPr>
          <w:rFonts w:ascii="Bookman Old Style" w:hAnsi="Bookman Old Style"/>
          <w:u w:val="single"/>
          <w:lang w:val="es-ES"/>
        </w:rPr>
        <w:t xml:space="preserve">el sistema no permitirá gestionar el pago </w:t>
      </w:r>
      <w:r w:rsidR="00134E7E" w:rsidRPr="00AD2AF9">
        <w:rPr>
          <w:rFonts w:ascii="Bookman Old Style" w:hAnsi="Bookman Old Style"/>
          <w:u w:val="single"/>
          <w:lang w:val="es-ES"/>
        </w:rPr>
        <w:t>por este concepto</w:t>
      </w:r>
      <w:r w:rsidR="00134E7E">
        <w:rPr>
          <w:rFonts w:ascii="Bookman Old Style" w:hAnsi="Bookman Old Style"/>
          <w:lang w:val="es-ES"/>
        </w:rPr>
        <w:t>.</w:t>
      </w:r>
    </w:p>
    <w:p w14:paraId="328A6943" w14:textId="02F503DD" w:rsidR="00197B3A" w:rsidRDefault="00197B3A" w:rsidP="004643D5">
      <w:pPr>
        <w:spacing w:after="0" w:line="240" w:lineRule="auto"/>
        <w:jc w:val="both"/>
        <w:rPr>
          <w:rFonts w:ascii="Bookman Old Style" w:hAnsi="Bookman Old Style"/>
          <w:lang w:val="es-ES"/>
        </w:rPr>
      </w:pPr>
    </w:p>
    <w:p w14:paraId="0CA1E492" w14:textId="5EA90350" w:rsidR="00197B3A" w:rsidRDefault="008D5B3B" w:rsidP="008D5B3B">
      <w:pPr>
        <w:spacing w:after="0" w:line="240" w:lineRule="auto"/>
        <w:jc w:val="both"/>
        <w:rPr>
          <w:rFonts w:ascii="Bookman Old Style" w:hAnsi="Bookman Old Style"/>
          <w:lang w:val="es-ES"/>
        </w:rPr>
      </w:pPr>
      <w:r w:rsidRPr="008D5B3B">
        <w:rPr>
          <w:rFonts w:ascii="Bookman Old Style" w:hAnsi="Bookman Old Style"/>
          <w:lang w:val="es-ES"/>
        </w:rPr>
        <w:t>Asimismo, en la sección 2, en el renglón relativo a la garantía de cumplimiento,</w:t>
      </w:r>
      <w:r>
        <w:rPr>
          <w:rFonts w:ascii="Bookman Old Style" w:hAnsi="Bookman Old Style"/>
          <w:lang w:val="es-ES"/>
        </w:rPr>
        <w:t xml:space="preserve"> </w:t>
      </w:r>
      <w:r w:rsidRPr="008D5B3B">
        <w:rPr>
          <w:rFonts w:ascii="Bookman Old Style" w:hAnsi="Bookman Old Style"/>
          <w:lang w:val="es-ES"/>
        </w:rPr>
        <w:t>aparece</w:t>
      </w:r>
      <w:r>
        <w:rPr>
          <w:rFonts w:ascii="Bookman Old Style" w:hAnsi="Bookman Old Style"/>
          <w:lang w:val="es-ES"/>
        </w:rPr>
        <w:t xml:space="preserve"> </w:t>
      </w:r>
      <w:r w:rsidRPr="008D5B3B">
        <w:rPr>
          <w:rFonts w:ascii="Bookman Old Style" w:hAnsi="Bookman Old Style"/>
          <w:lang w:val="es-ES"/>
        </w:rPr>
        <w:t>el botón “Solicitud de pago” con el fin de solicitarle al contratista rendir</w:t>
      </w:r>
      <w:r>
        <w:rPr>
          <w:rFonts w:ascii="Bookman Old Style" w:hAnsi="Bookman Old Style"/>
          <w:lang w:val="es-ES"/>
        </w:rPr>
        <w:t xml:space="preserve"> </w:t>
      </w:r>
      <w:r w:rsidRPr="008D5B3B">
        <w:rPr>
          <w:rFonts w:ascii="Bookman Old Style" w:hAnsi="Bookman Old Style"/>
          <w:lang w:val="es-ES"/>
        </w:rPr>
        <w:t>la garantía de cumplimiento según se requirió en el cartel del procedimiento de</w:t>
      </w:r>
      <w:r>
        <w:rPr>
          <w:rFonts w:ascii="Bookman Old Style" w:hAnsi="Bookman Old Style"/>
          <w:lang w:val="es-ES"/>
        </w:rPr>
        <w:t xml:space="preserve"> </w:t>
      </w:r>
      <w:r w:rsidRPr="008D5B3B">
        <w:rPr>
          <w:rFonts w:ascii="Bookman Old Style" w:hAnsi="Bookman Old Style"/>
          <w:lang w:val="es-ES"/>
        </w:rPr>
        <w:t>contratación, oprimir</w:t>
      </w:r>
      <w:r>
        <w:rPr>
          <w:rFonts w:ascii="Bookman Old Style" w:hAnsi="Bookman Old Style"/>
          <w:lang w:val="es-ES"/>
        </w:rPr>
        <w:t xml:space="preserve"> </w:t>
      </w:r>
      <w:r w:rsidRPr="008D5B3B">
        <w:rPr>
          <w:rFonts w:ascii="Bookman Old Style" w:hAnsi="Bookman Old Style"/>
          <w:lang w:val="es-ES"/>
        </w:rPr>
        <w:t>el botón “Solicitud de pago”.</w:t>
      </w:r>
    </w:p>
    <w:p w14:paraId="7BEB52E2" w14:textId="0DD7AAC8" w:rsidR="00E948D6" w:rsidRDefault="00E948D6" w:rsidP="004643D5">
      <w:pPr>
        <w:spacing w:after="0" w:line="240" w:lineRule="auto"/>
        <w:jc w:val="both"/>
        <w:rPr>
          <w:rFonts w:ascii="Bookman Old Style" w:hAnsi="Bookman Old Style"/>
          <w:lang w:val="es-ES"/>
        </w:rPr>
      </w:pPr>
    </w:p>
    <w:p w14:paraId="25BF65BE" w14:textId="55BD5A31" w:rsidR="00E948D6" w:rsidRDefault="00A82957" w:rsidP="00A82957">
      <w:pPr>
        <w:spacing w:after="0" w:line="240" w:lineRule="auto"/>
        <w:jc w:val="center"/>
        <w:rPr>
          <w:rFonts w:ascii="Bookman Old Style" w:hAnsi="Bookman Old Style"/>
          <w:lang w:val="es-ES"/>
        </w:rPr>
      </w:pPr>
      <w:r w:rsidRPr="00A82957">
        <w:rPr>
          <w:rFonts w:ascii="Bookman Old Style" w:hAnsi="Bookman Old Style"/>
          <w:noProof/>
          <w:lang w:val="es-ES"/>
        </w:rPr>
        <w:drawing>
          <wp:inline distT="0" distB="0" distL="0" distR="0" wp14:anchorId="5C39FCE4" wp14:editId="13C0DD5A">
            <wp:extent cx="4778734" cy="923099"/>
            <wp:effectExtent l="0" t="0" r="3175" b="0"/>
            <wp:docPr id="26" name="Imagen 2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Texto, Aplicación&#10;&#10;Descripción generada automáticamente"/>
                    <pic:cNvPicPr/>
                  </pic:nvPicPr>
                  <pic:blipFill>
                    <a:blip r:embed="rId18"/>
                    <a:stretch>
                      <a:fillRect/>
                    </a:stretch>
                  </pic:blipFill>
                  <pic:spPr>
                    <a:xfrm>
                      <a:off x="0" y="0"/>
                      <a:ext cx="4869699" cy="940670"/>
                    </a:xfrm>
                    <a:prstGeom prst="rect">
                      <a:avLst/>
                    </a:prstGeom>
                  </pic:spPr>
                </pic:pic>
              </a:graphicData>
            </a:graphic>
          </wp:inline>
        </w:drawing>
      </w:r>
    </w:p>
    <w:p w14:paraId="22E23219" w14:textId="5AA8B056" w:rsidR="00197B3A" w:rsidRDefault="00197B3A" w:rsidP="004643D5">
      <w:pPr>
        <w:spacing w:after="0" w:line="240" w:lineRule="auto"/>
        <w:jc w:val="both"/>
        <w:rPr>
          <w:rFonts w:ascii="Bookman Old Style" w:hAnsi="Bookman Old Style"/>
          <w:lang w:val="es-ES"/>
        </w:rPr>
      </w:pPr>
    </w:p>
    <w:p w14:paraId="62F1D9F8" w14:textId="1BE05362" w:rsidR="00666888" w:rsidRDefault="00666888" w:rsidP="00666888">
      <w:pPr>
        <w:spacing w:after="0" w:line="240" w:lineRule="auto"/>
        <w:jc w:val="both"/>
        <w:rPr>
          <w:rFonts w:ascii="Bookman Old Style" w:hAnsi="Bookman Old Style"/>
          <w:lang w:val="es-ES"/>
        </w:rPr>
      </w:pPr>
      <w:r w:rsidRPr="00666888">
        <w:rPr>
          <w:rFonts w:ascii="Bookman Old Style" w:hAnsi="Bookman Old Style"/>
          <w:lang w:val="es-ES"/>
        </w:rPr>
        <w:t>El sistema muestra la pantalla llamada “Solicitud de pago de garantía de</w:t>
      </w:r>
      <w:r>
        <w:rPr>
          <w:rFonts w:ascii="Bookman Old Style" w:hAnsi="Bookman Old Style"/>
          <w:lang w:val="es-ES"/>
        </w:rPr>
        <w:t xml:space="preserve"> </w:t>
      </w:r>
      <w:r w:rsidRPr="00666888">
        <w:rPr>
          <w:rFonts w:ascii="Bookman Old Style" w:hAnsi="Bookman Old Style"/>
          <w:lang w:val="es-ES"/>
        </w:rPr>
        <w:t>cumplimiento”,</w:t>
      </w:r>
      <w:r>
        <w:rPr>
          <w:rFonts w:ascii="Bookman Old Style" w:hAnsi="Bookman Old Style"/>
          <w:lang w:val="es-ES"/>
        </w:rPr>
        <w:t xml:space="preserve"> </w:t>
      </w:r>
      <w:r w:rsidRPr="00666888">
        <w:rPr>
          <w:rFonts w:ascii="Bookman Old Style" w:hAnsi="Bookman Old Style"/>
          <w:lang w:val="es-ES"/>
        </w:rPr>
        <w:t>indicando en la sección 1, en la columna denominada “Monto de</w:t>
      </w:r>
      <w:r>
        <w:rPr>
          <w:rFonts w:ascii="Bookman Old Style" w:hAnsi="Bookman Old Style"/>
          <w:lang w:val="es-ES"/>
        </w:rPr>
        <w:t xml:space="preserve"> </w:t>
      </w:r>
      <w:r w:rsidRPr="00666888">
        <w:rPr>
          <w:rFonts w:ascii="Bookman Old Style" w:hAnsi="Bookman Old Style"/>
          <w:lang w:val="es-ES"/>
        </w:rPr>
        <w:t>la garantía de cumplimiento”, el monto de la garantía que el adjudicatario debe</w:t>
      </w:r>
      <w:r>
        <w:rPr>
          <w:rFonts w:ascii="Bookman Old Style" w:hAnsi="Bookman Old Style"/>
          <w:lang w:val="es-ES"/>
        </w:rPr>
        <w:t xml:space="preserve"> </w:t>
      </w:r>
      <w:r w:rsidRPr="00666888">
        <w:rPr>
          <w:rFonts w:ascii="Bookman Old Style" w:hAnsi="Bookman Old Style"/>
          <w:lang w:val="es-ES"/>
        </w:rPr>
        <w:t>rendir; y en la</w:t>
      </w:r>
      <w:r>
        <w:rPr>
          <w:rFonts w:ascii="Bookman Old Style" w:hAnsi="Bookman Old Style"/>
          <w:lang w:val="es-ES"/>
        </w:rPr>
        <w:t xml:space="preserve"> </w:t>
      </w:r>
      <w:r w:rsidRPr="00666888">
        <w:rPr>
          <w:rFonts w:ascii="Bookman Old Style" w:hAnsi="Bookman Old Style"/>
          <w:lang w:val="es-ES"/>
        </w:rPr>
        <w:t>columna “Estado de pago” informa si el pago de la garantía ya se</w:t>
      </w:r>
      <w:r>
        <w:rPr>
          <w:rFonts w:ascii="Bookman Old Style" w:hAnsi="Bookman Old Style"/>
          <w:lang w:val="es-ES"/>
        </w:rPr>
        <w:t xml:space="preserve"> </w:t>
      </w:r>
      <w:r w:rsidRPr="00666888">
        <w:rPr>
          <w:rFonts w:ascii="Bookman Old Style" w:hAnsi="Bookman Old Style"/>
          <w:lang w:val="es-ES"/>
        </w:rPr>
        <w:t>ha efectuado o si se encuentra pendiente.</w:t>
      </w:r>
    </w:p>
    <w:p w14:paraId="07EB95EB" w14:textId="77777777" w:rsidR="00666888" w:rsidRPr="00666888" w:rsidRDefault="00666888" w:rsidP="00666888">
      <w:pPr>
        <w:spacing w:after="0" w:line="240" w:lineRule="auto"/>
        <w:jc w:val="both"/>
        <w:rPr>
          <w:rFonts w:ascii="Bookman Old Style" w:hAnsi="Bookman Old Style"/>
          <w:lang w:val="es-ES"/>
        </w:rPr>
      </w:pPr>
    </w:p>
    <w:p w14:paraId="1481C97B" w14:textId="1FF5E146" w:rsidR="00197B3A" w:rsidRDefault="00666888" w:rsidP="00666888">
      <w:pPr>
        <w:spacing w:after="0" w:line="240" w:lineRule="auto"/>
        <w:jc w:val="both"/>
        <w:rPr>
          <w:rFonts w:ascii="Bookman Old Style" w:hAnsi="Bookman Old Style"/>
          <w:lang w:val="es-ES"/>
        </w:rPr>
      </w:pPr>
      <w:r w:rsidRPr="00666888">
        <w:rPr>
          <w:rFonts w:ascii="Bookman Old Style" w:hAnsi="Bookman Old Style"/>
          <w:lang w:val="es-ES"/>
        </w:rPr>
        <w:t>• Ingresar la fecha y hora límite para que el adjudicatario rinda la garantía y oprimir</w:t>
      </w:r>
      <w:r>
        <w:rPr>
          <w:rFonts w:ascii="Bookman Old Style" w:hAnsi="Bookman Old Style"/>
          <w:lang w:val="es-ES"/>
        </w:rPr>
        <w:t xml:space="preserve"> </w:t>
      </w:r>
      <w:r w:rsidRPr="00666888">
        <w:rPr>
          <w:rFonts w:ascii="Bookman Old Style" w:hAnsi="Bookman Old Style"/>
          <w:lang w:val="es-ES"/>
        </w:rPr>
        <w:t>el botón “Solicitar pago” y aceptar los mensajes de confirmación.</w:t>
      </w:r>
    </w:p>
    <w:p w14:paraId="51DF465A" w14:textId="7D9ADB16" w:rsidR="00A82957" w:rsidRDefault="00A82957" w:rsidP="004643D5">
      <w:pPr>
        <w:spacing w:after="0" w:line="240" w:lineRule="auto"/>
        <w:jc w:val="both"/>
        <w:rPr>
          <w:rFonts w:ascii="Bookman Old Style" w:hAnsi="Bookman Old Style"/>
          <w:lang w:val="es-ES"/>
        </w:rPr>
      </w:pPr>
    </w:p>
    <w:p w14:paraId="38D3C684" w14:textId="1E62923B" w:rsidR="00A82957" w:rsidRDefault="004B3776" w:rsidP="004B3776">
      <w:pPr>
        <w:spacing w:after="0" w:line="240" w:lineRule="auto"/>
        <w:jc w:val="both"/>
        <w:rPr>
          <w:rFonts w:ascii="Bookman Old Style" w:hAnsi="Bookman Old Style"/>
          <w:lang w:val="es-ES"/>
        </w:rPr>
      </w:pPr>
      <w:r w:rsidRPr="004B3776">
        <w:rPr>
          <w:rFonts w:ascii="Bookman Old Style" w:hAnsi="Bookman Old Style"/>
          <w:lang w:val="es-ES"/>
        </w:rPr>
        <w:t>En la sección 3 encontramos la Información a verificar, en el caso de las</w:t>
      </w:r>
      <w:r>
        <w:rPr>
          <w:rFonts w:ascii="Bookman Old Style" w:hAnsi="Bookman Old Style"/>
          <w:lang w:val="es-ES"/>
        </w:rPr>
        <w:t xml:space="preserve"> </w:t>
      </w:r>
      <w:r w:rsidRPr="004B3776">
        <w:rPr>
          <w:rFonts w:ascii="Bookman Old Style" w:hAnsi="Bookman Old Style"/>
          <w:lang w:val="es-ES"/>
        </w:rPr>
        <w:t>opciones validadas por interfaz se debe realizar la validación de cada una,</w:t>
      </w:r>
      <w:r>
        <w:rPr>
          <w:rFonts w:ascii="Bookman Old Style" w:hAnsi="Bookman Old Style"/>
          <w:lang w:val="es-ES"/>
        </w:rPr>
        <w:t xml:space="preserve"> </w:t>
      </w:r>
      <w:r w:rsidRPr="004B3776">
        <w:rPr>
          <w:rFonts w:ascii="Bookman Old Style" w:hAnsi="Bookman Old Style"/>
          <w:lang w:val="es-ES"/>
        </w:rPr>
        <w:t>oprimiendo el botón</w:t>
      </w:r>
      <w:r>
        <w:rPr>
          <w:rFonts w:ascii="Bookman Old Style" w:hAnsi="Bookman Old Style"/>
          <w:lang w:val="es-ES"/>
        </w:rPr>
        <w:t xml:space="preserve"> </w:t>
      </w:r>
      <w:r w:rsidRPr="004B3776">
        <w:rPr>
          <w:rFonts w:ascii="Bookman Old Style" w:hAnsi="Bookman Old Style"/>
          <w:lang w:val="es-ES"/>
        </w:rPr>
        <w:t>Verificar.</w:t>
      </w:r>
      <w:r w:rsidRPr="004B3776">
        <w:rPr>
          <w:rFonts w:ascii="Bookman Old Style" w:hAnsi="Bookman Old Style"/>
          <w:lang w:val="es-ES"/>
        </w:rPr>
        <w:cr/>
      </w:r>
    </w:p>
    <w:p w14:paraId="7DAFD0C7" w14:textId="406D38C1" w:rsidR="004B3776" w:rsidRDefault="00AE7BE0" w:rsidP="00AE7BE0">
      <w:pPr>
        <w:spacing w:after="0" w:line="240" w:lineRule="auto"/>
        <w:jc w:val="center"/>
        <w:rPr>
          <w:rFonts w:ascii="Bookman Old Style" w:hAnsi="Bookman Old Style"/>
          <w:lang w:val="es-ES"/>
        </w:rPr>
      </w:pPr>
      <w:r w:rsidRPr="00AE7BE0">
        <w:rPr>
          <w:rFonts w:ascii="Bookman Old Style" w:hAnsi="Bookman Old Style"/>
          <w:noProof/>
          <w:lang w:val="es-ES"/>
        </w:rPr>
        <w:drawing>
          <wp:inline distT="0" distB="0" distL="0" distR="0" wp14:anchorId="392722C0" wp14:editId="312AA971">
            <wp:extent cx="2957885" cy="1926191"/>
            <wp:effectExtent l="0" t="0" r="0" b="0"/>
            <wp:docPr id="27" name="Imagen 27"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Tabla&#10;&#10;Descripción generada automáticamente con confianza media"/>
                    <pic:cNvPicPr/>
                  </pic:nvPicPr>
                  <pic:blipFill>
                    <a:blip r:embed="rId19"/>
                    <a:stretch>
                      <a:fillRect/>
                    </a:stretch>
                  </pic:blipFill>
                  <pic:spPr>
                    <a:xfrm>
                      <a:off x="0" y="0"/>
                      <a:ext cx="3009875" cy="1960047"/>
                    </a:xfrm>
                    <a:prstGeom prst="rect">
                      <a:avLst/>
                    </a:prstGeom>
                  </pic:spPr>
                </pic:pic>
              </a:graphicData>
            </a:graphic>
          </wp:inline>
        </w:drawing>
      </w:r>
    </w:p>
    <w:p w14:paraId="7FAB3CEF" w14:textId="674D911C" w:rsidR="004B3776" w:rsidRDefault="004B3776" w:rsidP="004643D5">
      <w:pPr>
        <w:spacing w:after="0" w:line="240" w:lineRule="auto"/>
        <w:jc w:val="both"/>
        <w:rPr>
          <w:rFonts w:ascii="Bookman Old Style" w:hAnsi="Bookman Old Style"/>
          <w:lang w:val="es-ES"/>
        </w:rPr>
      </w:pPr>
    </w:p>
    <w:p w14:paraId="27C04E8D" w14:textId="77777777" w:rsidR="00DE7344" w:rsidRDefault="00DE7344" w:rsidP="00C72079">
      <w:pPr>
        <w:spacing w:after="0" w:line="240" w:lineRule="auto"/>
        <w:jc w:val="both"/>
        <w:rPr>
          <w:rFonts w:ascii="Bookman Old Style" w:hAnsi="Bookman Old Style"/>
          <w:lang w:val="es-ES"/>
        </w:rPr>
      </w:pPr>
    </w:p>
    <w:p w14:paraId="609922E0" w14:textId="7B27D705" w:rsidR="00DE7344" w:rsidRPr="00333E7E" w:rsidRDefault="00F736A4" w:rsidP="00C72079">
      <w:pPr>
        <w:spacing w:after="0" w:line="240" w:lineRule="auto"/>
        <w:jc w:val="both"/>
        <w:rPr>
          <w:rFonts w:ascii="Bookman Old Style" w:hAnsi="Bookman Old Style"/>
          <w:lang w:val="es-ES"/>
        </w:rPr>
      </w:pPr>
      <w:r w:rsidRPr="00333E7E">
        <w:rPr>
          <w:rFonts w:ascii="Bookman Old Style" w:hAnsi="Bookman Old Style"/>
        </w:rPr>
        <w:t>De las opciones anteriores, se instaló una mejora en el sistema</w:t>
      </w:r>
      <w:r w:rsidR="00AA1D82" w:rsidRPr="00333E7E">
        <w:rPr>
          <w:rFonts w:ascii="Bookman Old Style" w:hAnsi="Bookman Old Style"/>
        </w:rPr>
        <w:t xml:space="preserve"> </w:t>
      </w:r>
      <w:r w:rsidR="00DE7344" w:rsidRPr="00333E7E">
        <w:rPr>
          <w:rFonts w:ascii="Bookman Old Style" w:hAnsi="Bookman Old Style"/>
        </w:rPr>
        <w:t>para que SICOP permita validar el pago de la garantía de cumplimiento, la póliza de seguros, además solicitar subsanaciones desde la pantalla “</w:t>
      </w:r>
      <w:r w:rsidR="00DE7344" w:rsidRPr="00333E7E">
        <w:rPr>
          <w:rFonts w:ascii="Bookman Old Style" w:hAnsi="Bookman Old Style"/>
          <w:b/>
          <w:bCs/>
        </w:rPr>
        <w:t xml:space="preserve">Asignación de responsable del contrato </w:t>
      </w:r>
      <w:r w:rsidR="00DE7344" w:rsidRPr="00333E7E">
        <w:rPr>
          <w:rFonts w:ascii="Bookman Old Style" w:hAnsi="Bookman Old Style"/>
        </w:rPr>
        <w:t xml:space="preserve">y </w:t>
      </w:r>
      <w:r w:rsidR="00DE7344" w:rsidRPr="00333E7E">
        <w:rPr>
          <w:rFonts w:ascii="Bookman Old Style" w:hAnsi="Bookman Old Style"/>
          <w:b/>
          <w:bCs/>
        </w:rPr>
        <w:t>notificación de requisitos al proveedor para elaborar contrato</w:t>
      </w:r>
      <w:r w:rsidR="00DE7344" w:rsidRPr="00333E7E">
        <w:rPr>
          <w:rFonts w:ascii="Bookman Old Style" w:hAnsi="Bookman Old Style"/>
        </w:rPr>
        <w:t>”, cuando la agrupación del contrato o el contrato este en los siguientes estados: Verificación completa , contrato registrado, aprobación de contrato en trámite, contrato aprobado, aprobación interna en trámite, aprobación interna aprobada, contrato enviado, contrato registrado revisado, contrato revisado, aprobación final en trámite, aprobación final, competente asignado, refrendo contraloría en trámite, refrendo contraloría aprobado, refrendo contraloría improbado, contrato final, pedido aprobado, modificación solicitada y pedido aprobado.</w:t>
      </w:r>
    </w:p>
    <w:p w14:paraId="247FB144" w14:textId="77777777" w:rsidR="00DE7344" w:rsidRPr="00333E7E" w:rsidRDefault="00DE7344" w:rsidP="00C72079">
      <w:pPr>
        <w:spacing w:after="0" w:line="240" w:lineRule="auto"/>
        <w:jc w:val="both"/>
        <w:rPr>
          <w:rFonts w:ascii="Bookman Old Style" w:hAnsi="Bookman Old Style"/>
          <w:lang w:val="es-ES"/>
        </w:rPr>
      </w:pPr>
    </w:p>
    <w:p w14:paraId="66D4F337" w14:textId="074E3CC1" w:rsidR="00C72079" w:rsidRDefault="00F736A4" w:rsidP="00C72079">
      <w:pPr>
        <w:spacing w:after="0" w:line="240" w:lineRule="auto"/>
        <w:jc w:val="both"/>
        <w:rPr>
          <w:rFonts w:ascii="Bookman Old Style" w:hAnsi="Bookman Old Style"/>
          <w:lang w:val="es-ES"/>
        </w:rPr>
      </w:pPr>
      <w:r w:rsidRPr="00333E7E">
        <w:rPr>
          <w:rFonts w:ascii="Bookman Old Style" w:hAnsi="Bookman Old Style"/>
          <w:lang w:val="es-ES"/>
        </w:rPr>
        <w:lastRenderedPageBreak/>
        <w:t>P</w:t>
      </w:r>
      <w:r w:rsidR="001A137E" w:rsidRPr="00333E7E">
        <w:rPr>
          <w:rFonts w:ascii="Bookman Old Style" w:hAnsi="Bookman Old Style"/>
          <w:lang w:val="es-ES"/>
        </w:rPr>
        <w:t xml:space="preserve">ara verificar </w:t>
      </w:r>
      <w:r w:rsidR="00065F10" w:rsidRPr="00333E7E">
        <w:rPr>
          <w:rFonts w:ascii="Bookman Old Style" w:hAnsi="Bookman Old Style"/>
          <w:lang w:val="es-ES"/>
        </w:rPr>
        <w:t>el aporte de la garantía de cumplimiento</w:t>
      </w:r>
      <w:r w:rsidR="00962482" w:rsidRPr="00333E7E">
        <w:rPr>
          <w:rFonts w:ascii="Bookman Old Style" w:hAnsi="Bookman Old Style"/>
          <w:lang w:val="es-ES"/>
        </w:rPr>
        <w:t xml:space="preserve"> mediante interfaz</w:t>
      </w:r>
      <w:r w:rsidR="00E955BF" w:rsidRPr="00333E7E">
        <w:rPr>
          <w:rFonts w:ascii="Bookman Old Style" w:hAnsi="Bookman Old Style"/>
          <w:lang w:val="es-ES"/>
        </w:rPr>
        <w:t xml:space="preserve">, al </w:t>
      </w:r>
      <w:r w:rsidR="00C72079" w:rsidRPr="00333E7E">
        <w:rPr>
          <w:rFonts w:ascii="Bookman Old Style" w:hAnsi="Bookman Old Style"/>
          <w:lang w:val="es-ES"/>
        </w:rPr>
        <w:t xml:space="preserve">oprimir el botón </w:t>
      </w:r>
      <w:r w:rsidR="00C72079" w:rsidRPr="00C72079">
        <w:rPr>
          <w:rFonts w:ascii="Bookman Old Style" w:hAnsi="Bookman Old Style"/>
          <w:lang w:val="es-ES"/>
        </w:rPr>
        <w:t>“Verificar”, el sistema muestra una pantalla llamada</w:t>
      </w:r>
      <w:r w:rsidR="00C72079">
        <w:rPr>
          <w:rFonts w:ascii="Bookman Old Style" w:hAnsi="Bookman Old Style"/>
          <w:lang w:val="es-ES"/>
        </w:rPr>
        <w:t xml:space="preserve"> </w:t>
      </w:r>
      <w:r w:rsidR="00C72079" w:rsidRPr="00C72079">
        <w:rPr>
          <w:rFonts w:ascii="Bookman Old Style" w:hAnsi="Bookman Old Style"/>
          <w:lang w:val="es-ES"/>
        </w:rPr>
        <w:t>“Información de garantías” integrada por dos secciones:</w:t>
      </w:r>
    </w:p>
    <w:p w14:paraId="3DC8194E" w14:textId="77777777" w:rsidR="00C72079" w:rsidRPr="00C72079" w:rsidRDefault="00C72079" w:rsidP="00C72079">
      <w:pPr>
        <w:spacing w:after="0" w:line="240" w:lineRule="auto"/>
        <w:jc w:val="both"/>
        <w:rPr>
          <w:rFonts w:ascii="Bookman Old Style" w:hAnsi="Bookman Old Style"/>
          <w:lang w:val="es-ES"/>
        </w:rPr>
      </w:pPr>
    </w:p>
    <w:p w14:paraId="3291D53F" w14:textId="46FEC5E1" w:rsidR="00C72079" w:rsidRPr="00FC6FB2" w:rsidRDefault="00C72079" w:rsidP="00FC6FB2">
      <w:pPr>
        <w:pStyle w:val="Prrafodelista"/>
        <w:numPr>
          <w:ilvl w:val="0"/>
          <w:numId w:val="10"/>
        </w:numPr>
        <w:spacing w:after="0" w:line="240" w:lineRule="auto"/>
        <w:jc w:val="both"/>
        <w:rPr>
          <w:rFonts w:ascii="Bookman Old Style" w:hAnsi="Bookman Old Style"/>
          <w:lang w:val="es-ES"/>
        </w:rPr>
      </w:pPr>
      <w:r w:rsidRPr="00FC6FB2">
        <w:rPr>
          <w:rFonts w:ascii="Bookman Old Style" w:hAnsi="Bookman Old Style"/>
          <w:u w:val="single"/>
          <w:lang w:val="es-ES"/>
        </w:rPr>
        <w:t>SECCIÓN 1 Garantía</w:t>
      </w:r>
      <w:r w:rsidRPr="00FC6FB2">
        <w:rPr>
          <w:rFonts w:ascii="Bookman Old Style" w:hAnsi="Bookman Old Style"/>
          <w:lang w:val="es-ES"/>
        </w:rPr>
        <w:t>: Contiene información relativa al monto o porcentaje y vigencia de la/s garantía/s solicitada/s en el cartel del procedimiento de contratación. En caso de que el adjudicatario ya haya otorgado una garantía, en esta sección se presenta el número, forma, tipo, monto, vigencia, estado y fecha de registro de esta.</w:t>
      </w:r>
    </w:p>
    <w:p w14:paraId="36FA25F3" w14:textId="77777777" w:rsidR="00C72079" w:rsidRPr="00C72079" w:rsidRDefault="00C72079" w:rsidP="00C72079">
      <w:pPr>
        <w:spacing w:after="0" w:line="240" w:lineRule="auto"/>
        <w:jc w:val="both"/>
        <w:rPr>
          <w:rFonts w:ascii="Bookman Old Style" w:hAnsi="Bookman Old Style"/>
          <w:lang w:val="es-ES"/>
        </w:rPr>
      </w:pPr>
    </w:p>
    <w:p w14:paraId="25C4DBC8" w14:textId="4F8E8CD2" w:rsidR="004B3776" w:rsidRPr="00FC6FB2" w:rsidRDefault="00C72079" w:rsidP="00FC6FB2">
      <w:pPr>
        <w:pStyle w:val="Prrafodelista"/>
        <w:numPr>
          <w:ilvl w:val="0"/>
          <w:numId w:val="10"/>
        </w:numPr>
        <w:spacing w:after="0" w:line="240" w:lineRule="auto"/>
        <w:jc w:val="both"/>
        <w:rPr>
          <w:rFonts w:ascii="Bookman Old Style" w:hAnsi="Bookman Old Style"/>
          <w:lang w:val="es-ES"/>
        </w:rPr>
      </w:pPr>
      <w:r w:rsidRPr="00FC6FB2">
        <w:rPr>
          <w:rFonts w:ascii="Bookman Old Style" w:hAnsi="Bookman Old Style"/>
          <w:u w:val="single"/>
          <w:lang w:val="es-ES"/>
        </w:rPr>
        <w:t>SECCIÓN 2 Estado de garantía</w:t>
      </w:r>
      <w:r w:rsidRPr="00FC6FB2">
        <w:rPr>
          <w:rFonts w:ascii="Bookman Old Style" w:hAnsi="Bookman Old Style"/>
          <w:lang w:val="es-ES"/>
        </w:rPr>
        <w:t>: En esta sección se debe indicar si la garantía presentada es válida o inválida. Si la garantía de cumplimiento ha sido rendida válidamente se selecciona la opción “Garantía válida”.</w:t>
      </w:r>
      <w:r w:rsidR="005328A6" w:rsidRPr="00FC6FB2">
        <w:rPr>
          <w:rFonts w:ascii="Bookman Old Style" w:hAnsi="Bookman Old Style"/>
          <w:lang w:val="es-ES"/>
        </w:rPr>
        <w:t xml:space="preserve"> Se oprime el botón “Guardar” ubicado al final de la pantalla y se aceptan los mensajes de conformación.</w:t>
      </w:r>
    </w:p>
    <w:p w14:paraId="2ABD322D" w14:textId="77777777" w:rsidR="004733C2" w:rsidRDefault="004733C2" w:rsidP="005328A6">
      <w:pPr>
        <w:spacing w:after="0" w:line="240" w:lineRule="auto"/>
        <w:jc w:val="both"/>
        <w:rPr>
          <w:rFonts w:ascii="Bookman Old Style" w:hAnsi="Bookman Old Style"/>
          <w:lang w:val="es-ES"/>
        </w:rPr>
      </w:pPr>
    </w:p>
    <w:p w14:paraId="31BDF480" w14:textId="459B1E4D" w:rsidR="004B3776" w:rsidRDefault="004733C2" w:rsidP="004733C2">
      <w:pPr>
        <w:spacing w:after="0" w:line="240" w:lineRule="auto"/>
        <w:jc w:val="center"/>
        <w:rPr>
          <w:rFonts w:ascii="Bookman Old Style" w:hAnsi="Bookman Old Style"/>
          <w:lang w:val="es-ES"/>
        </w:rPr>
      </w:pPr>
      <w:r w:rsidRPr="004733C2">
        <w:rPr>
          <w:rFonts w:ascii="Bookman Old Style" w:hAnsi="Bookman Old Style"/>
          <w:noProof/>
          <w:lang w:val="es-ES"/>
        </w:rPr>
        <w:drawing>
          <wp:inline distT="0" distB="0" distL="0" distR="0" wp14:anchorId="6AE638F3" wp14:editId="7893E335">
            <wp:extent cx="6027089" cy="2077283"/>
            <wp:effectExtent l="0" t="0" r="0" b="0"/>
            <wp:docPr id="28" name="Imagen 2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Texto, Aplicación&#10;&#10;Descripción generada automáticamente"/>
                    <pic:cNvPicPr/>
                  </pic:nvPicPr>
                  <pic:blipFill>
                    <a:blip r:embed="rId20"/>
                    <a:stretch>
                      <a:fillRect/>
                    </a:stretch>
                  </pic:blipFill>
                  <pic:spPr>
                    <a:xfrm>
                      <a:off x="0" y="0"/>
                      <a:ext cx="6133323" cy="2113897"/>
                    </a:xfrm>
                    <a:prstGeom prst="rect">
                      <a:avLst/>
                    </a:prstGeom>
                  </pic:spPr>
                </pic:pic>
              </a:graphicData>
            </a:graphic>
          </wp:inline>
        </w:drawing>
      </w:r>
    </w:p>
    <w:p w14:paraId="09C5EA5D" w14:textId="0FF49AD2" w:rsidR="004B3776" w:rsidRDefault="004B3776" w:rsidP="004643D5">
      <w:pPr>
        <w:spacing w:after="0" w:line="240" w:lineRule="auto"/>
        <w:jc w:val="both"/>
        <w:rPr>
          <w:rFonts w:ascii="Bookman Old Style" w:hAnsi="Bookman Old Style"/>
          <w:lang w:val="es-ES"/>
        </w:rPr>
      </w:pPr>
    </w:p>
    <w:p w14:paraId="35E41A05" w14:textId="25AD26EA" w:rsidR="00C72079" w:rsidRDefault="004733C2" w:rsidP="004643D5">
      <w:pPr>
        <w:spacing w:after="0" w:line="240" w:lineRule="auto"/>
        <w:jc w:val="both"/>
        <w:rPr>
          <w:rFonts w:ascii="Bookman Old Style" w:hAnsi="Bookman Old Style"/>
          <w:lang w:val="es-ES"/>
        </w:rPr>
      </w:pPr>
      <w:r w:rsidRPr="004733C2">
        <w:rPr>
          <w:rFonts w:ascii="Bookman Old Style" w:hAnsi="Bookman Old Style"/>
          <w:lang w:val="es-ES"/>
        </w:rPr>
        <w:t>El sistema presenta el resultado de la verificación.</w:t>
      </w:r>
    </w:p>
    <w:p w14:paraId="7EBAB64C" w14:textId="5BF072E6" w:rsidR="004733C2" w:rsidRDefault="004733C2" w:rsidP="004643D5">
      <w:pPr>
        <w:spacing w:after="0" w:line="240" w:lineRule="auto"/>
        <w:jc w:val="both"/>
        <w:rPr>
          <w:rFonts w:ascii="Bookman Old Style" w:hAnsi="Bookman Old Style"/>
          <w:lang w:val="es-ES"/>
        </w:rPr>
      </w:pPr>
    </w:p>
    <w:p w14:paraId="3274D3F9" w14:textId="1DD572A4" w:rsidR="004733C2" w:rsidRDefault="00EC7EAA" w:rsidP="00EC7EAA">
      <w:pPr>
        <w:spacing w:after="0" w:line="240" w:lineRule="auto"/>
        <w:jc w:val="center"/>
        <w:rPr>
          <w:rFonts w:ascii="Bookman Old Style" w:hAnsi="Bookman Old Style"/>
          <w:lang w:val="es-ES"/>
        </w:rPr>
      </w:pPr>
      <w:r w:rsidRPr="00EC7EAA">
        <w:rPr>
          <w:rFonts w:ascii="Bookman Old Style" w:hAnsi="Bookman Old Style"/>
          <w:noProof/>
          <w:lang w:val="es-ES"/>
        </w:rPr>
        <w:drawing>
          <wp:inline distT="0" distB="0" distL="0" distR="0" wp14:anchorId="209BB673" wp14:editId="25F17DC8">
            <wp:extent cx="4031045" cy="25444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18231" cy="348314"/>
                    </a:xfrm>
                    <a:prstGeom prst="rect">
                      <a:avLst/>
                    </a:prstGeom>
                  </pic:spPr>
                </pic:pic>
              </a:graphicData>
            </a:graphic>
          </wp:inline>
        </w:drawing>
      </w:r>
    </w:p>
    <w:p w14:paraId="0F64F13C" w14:textId="77777777" w:rsidR="00C72079" w:rsidRDefault="00C72079" w:rsidP="004643D5">
      <w:pPr>
        <w:spacing w:after="0" w:line="240" w:lineRule="auto"/>
        <w:jc w:val="both"/>
        <w:rPr>
          <w:rFonts w:ascii="Bookman Old Style" w:hAnsi="Bookman Old Style"/>
          <w:lang w:val="es-ES"/>
        </w:rPr>
      </w:pPr>
    </w:p>
    <w:p w14:paraId="4A86D135" w14:textId="03713018" w:rsidR="004B3776" w:rsidRDefault="009D7043" w:rsidP="009D7043">
      <w:pPr>
        <w:spacing w:after="0" w:line="240" w:lineRule="auto"/>
        <w:jc w:val="both"/>
        <w:rPr>
          <w:rFonts w:ascii="Bookman Old Style" w:hAnsi="Bookman Old Style"/>
          <w:lang w:val="es-ES"/>
        </w:rPr>
      </w:pPr>
      <w:r w:rsidRPr="009D7043">
        <w:rPr>
          <w:rFonts w:ascii="Bookman Old Style" w:hAnsi="Bookman Old Style"/>
          <w:lang w:val="es-ES"/>
        </w:rPr>
        <w:t>Si la garantía de cumplimiento no fue rendida válidamente es necesario</w:t>
      </w:r>
      <w:r>
        <w:rPr>
          <w:rFonts w:ascii="Bookman Old Style" w:hAnsi="Bookman Old Style"/>
          <w:lang w:val="es-ES"/>
        </w:rPr>
        <w:t xml:space="preserve"> </w:t>
      </w:r>
      <w:r w:rsidRPr="009D7043">
        <w:rPr>
          <w:rFonts w:ascii="Bookman Old Style" w:hAnsi="Bookman Old Style"/>
          <w:lang w:val="es-ES"/>
        </w:rPr>
        <w:t>solicitarle al adjudicatario la subsanación de esta, para lo cual se selecciona la</w:t>
      </w:r>
      <w:r>
        <w:rPr>
          <w:rFonts w:ascii="Bookman Old Style" w:hAnsi="Bookman Old Style"/>
          <w:lang w:val="es-ES"/>
        </w:rPr>
        <w:t xml:space="preserve"> </w:t>
      </w:r>
      <w:r w:rsidRPr="009D7043">
        <w:rPr>
          <w:rFonts w:ascii="Bookman Old Style" w:hAnsi="Bookman Old Style"/>
          <w:lang w:val="es-ES"/>
        </w:rPr>
        <w:t>opción “Garantía inválida”, en el espacio “Observación” se puede agregar algún</w:t>
      </w:r>
      <w:r>
        <w:rPr>
          <w:rFonts w:ascii="Bookman Old Style" w:hAnsi="Bookman Old Style"/>
          <w:lang w:val="es-ES"/>
        </w:rPr>
        <w:t xml:space="preserve"> </w:t>
      </w:r>
      <w:r w:rsidRPr="009D7043">
        <w:rPr>
          <w:rFonts w:ascii="Bookman Old Style" w:hAnsi="Bookman Old Style"/>
          <w:lang w:val="es-ES"/>
        </w:rPr>
        <w:t>comentario y se oprime el botón “Subsanar garantía” ubicado al final de la</w:t>
      </w:r>
      <w:r>
        <w:rPr>
          <w:rFonts w:ascii="Bookman Old Style" w:hAnsi="Bookman Old Style"/>
          <w:lang w:val="es-ES"/>
        </w:rPr>
        <w:t xml:space="preserve"> </w:t>
      </w:r>
      <w:r w:rsidRPr="009D7043">
        <w:rPr>
          <w:rFonts w:ascii="Bookman Old Style" w:hAnsi="Bookman Old Style"/>
          <w:lang w:val="es-ES"/>
        </w:rPr>
        <w:t>pantalla.</w:t>
      </w:r>
    </w:p>
    <w:p w14:paraId="7D66472D" w14:textId="284EB00F" w:rsidR="00A82957" w:rsidRDefault="00A82957" w:rsidP="004643D5">
      <w:pPr>
        <w:spacing w:after="0" w:line="240" w:lineRule="auto"/>
        <w:jc w:val="both"/>
        <w:rPr>
          <w:rFonts w:ascii="Bookman Old Style" w:hAnsi="Bookman Old Style"/>
          <w:lang w:val="es-ES"/>
        </w:rPr>
      </w:pPr>
    </w:p>
    <w:p w14:paraId="6DC4F0C9" w14:textId="159A244C" w:rsidR="009D7043" w:rsidRDefault="009F2E15" w:rsidP="009F2E15">
      <w:pPr>
        <w:spacing w:after="0" w:line="240" w:lineRule="auto"/>
        <w:jc w:val="center"/>
        <w:rPr>
          <w:rFonts w:ascii="Bookman Old Style" w:hAnsi="Bookman Old Style"/>
          <w:lang w:val="es-ES"/>
        </w:rPr>
      </w:pPr>
      <w:r w:rsidRPr="009F2E15">
        <w:rPr>
          <w:rFonts w:ascii="Bookman Old Style" w:hAnsi="Bookman Old Style"/>
          <w:noProof/>
          <w:lang w:val="es-ES"/>
        </w:rPr>
        <w:drawing>
          <wp:inline distT="0" distB="0" distL="0" distR="0" wp14:anchorId="556F23AB" wp14:editId="274E1E9B">
            <wp:extent cx="6233966" cy="1288111"/>
            <wp:effectExtent l="0" t="0" r="0" b="7620"/>
            <wp:docPr id="30" name="Imagen 30"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exto&#10;&#10;Descripción generada automáticamente con confianza baja"/>
                    <pic:cNvPicPr/>
                  </pic:nvPicPr>
                  <pic:blipFill>
                    <a:blip r:embed="rId22"/>
                    <a:stretch>
                      <a:fillRect/>
                    </a:stretch>
                  </pic:blipFill>
                  <pic:spPr>
                    <a:xfrm>
                      <a:off x="0" y="0"/>
                      <a:ext cx="6463636" cy="1335567"/>
                    </a:xfrm>
                    <a:prstGeom prst="rect">
                      <a:avLst/>
                    </a:prstGeom>
                  </pic:spPr>
                </pic:pic>
              </a:graphicData>
            </a:graphic>
          </wp:inline>
        </w:drawing>
      </w:r>
    </w:p>
    <w:p w14:paraId="1D979BD6" w14:textId="1DB34978" w:rsidR="00EC2945" w:rsidRDefault="00EC2945" w:rsidP="004643D5">
      <w:pPr>
        <w:spacing w:after="0" w:line="240" w:lineRule="auto"/>
        <w:jc w:val="both"/>
        <w:rPr>
          <w:rFonts w:ascii="Bookman Old Style" w:hAnsi="Bookman Old Style"/>
          <w:lang w:val="es-ES"/>
        </w:rPr>
      </w:pPr>
    </w:p>
    <w:p w14:paraId="021638DE" w14:textId="76F2669A" w:rsidR="009F2E15" w:rsidRPr="00D97742" w:rsidRDefault="009F2E15" w:rsidP="00D97742">
      <w:pPr>
        <w:pStyle w:val="Prrafodelista"/>
        <w:numPr>
          <w:ilvl w:val="0"/>
          <w:numId w:val="10"/>
        </w:numPr>
        <w:spacing w:after="0" w:line="240" w:lineRule="auto"/>
        <w:jc w:val="both"/>
        <w:rPr>
          <w:rFonts w:ascii="Bookman Old Style" w:hAnsi="Bookman Old Style"/>
          <w:lang w:val="es-ES"/>
        </w:rPr>
      </w:pPr>
      <w:r w:rsidRPr="00D97742">
        <w:rPr>
          <w:rFonts w:ascii="Bookman Old Style" w:hAnsi="Bookman Old Style"/>
          <w:u w:val="single"/>
          <w:lang w:val="es-ES"/>
        </w:rPr>
        <w:t>Subsanar Garantía</w:t>
      </w:r>
      <w:r w:rsidRPr="00D97742">
        <w:rPr>
          <w:rFonts w:ascii="Bookman Old Style" w:hAnsi="Bookman Old Style"/>
          <w:lang w:val="es-ES"/>
        </w:rPr>
        <w:t xml:space="preserve">: </w:t>
      </w:r>
      <w:r w:rsidR="00EF17B0" w:rsidRPr="00D97742">
        <w:rPr>
          <w:rFonts w:ascii="Bookman Old Style" w:hAnsi="Bookman Old Style"/>
          <w:lang w:val="es-ES"/>
        </w:rPr>
        <w:t>El sistema muestra una pantalla donde aparecen los datos generales del funcionario que solicita la subsanación y del encargado de la contratación por parte del adjudicatario, oprimir el botón “Registro nuevo”.</w:t>
      </w:r>
      <w:r w:rsidR="00EF17B0" w:rsidRPr="00D97742">
        <w:rPr>
          <w:rFonts w:ascii="Bookman Old Style" w:hAnsi="Bookman Old Style"/>
          <w:lang w:val="es-ES"/>
        </w:rPr>
        <w:cr/>
      </w:r>
    </w:p>
    <w:p w14:paraId="507BACD6" w14:textId="6AF1A9AD" w:rsidR="009F2E15" w:rsidRPr="00D97742" w:rsidRDefault="00EF17B0" w:rsidP="00D97742">
      <w:pPr>
        <w:pStyle w:val="Prrafodelista"/>
        <w:spacing w:after="0" w:line="240" w:lineRule="auto"/>
        <w:jc w:val="both"/>
        <w:rPr>
          <w:rFonts w:ascii="Bookman Old Style" w:hAnsi="Bookman Old Style"/>
          <w:lang w:val="es-ES"/>
        </w:rPr>
      </w:pPr>
      <w:r w:rsidRPr="00D97742">
        <w:rPr>
          <w:rFonts w:ascii="Bookman Old Style" w:hAnsi="Bookman Old Style"/>
          <w:lang w:val="es-ES"/>
        </w:rPr>
        <w:t>Al oprimir la opción anterior, el sistema presenta el formulario llamado “Solicitud información complementaria” el cual se debe completar. Ingresar la fecha y hora límite para que el adjudicatario subsane la garantía de cumplimiento, indicar el asunto y el contenido donde especifique lo que se requiere subsanar y oprimir el botón “Solicitar información”.</w:t>
      </w:r>
    </w:p>
    <w:p w14:paraId="7E6FF723" w14:textId="28690622" w:rsidR="00EF17B0" w:rsidRDefault="00EF17B0" w:rsidP="00EF17B0">
      <w:pPr>
        <w:spacing w:after="0" w:line="240" w:lineRule="auto"/>
        <w:jc w:val="both"/>
        <w:rPr>
          <w:rFonts w:ascii="Bookman Old Style" w:hAnsi="Bookman Old Style"/>
          <w:lang w:val="es-ES"/>
        </w:rPr>
      </w:pPr>
    </w:p>
    <w:p w14:paraId="601D091C" w14:textId="6FC94004" w:rsidR="00EF17B0" w:rsidRPr="00D97742" w:rsidRDefault="009F1161" w:rsidP="00D97742">
      <w:pPr>
        <w:pStyle w:val="Prrafodelista"/>
        <w:spacing w:after="0" w:line="240" w:lineRule="auto"/>
        <w:jc w:val="both"/>
        <w:rPr>
          <w:rFonts w:ascii="Bookman Old Style" w:hAnsi="Bookman Old Style"/>
          <w:lang w:val="es-ES"/>
        </w:rPr>
      </w:pPr>
      <w:r w:rsidRPr="00D97742">
        <w:rPr>
          <w:rFonts w:ascii="Bookman Old Style" w:hAnsi="Bookman Old Style"/>
          <w:lang w:val="es-ES"/>
        </w:rPr>
        <w:t>El sistema informa que ya se ha tramitado la solicitud de subsanación e indica el número que le ha asignado a dicha solicitud. Oprimir el botón “Confirmar”.</w:t>
      </w:r>
    </w:p>
    <w:p w14:paraId="1A4E9A06" w14:textId="5477A61B" w:rsidR="00EF17B0" w:rsidRDefault="00EF17B0" w:rsidP="00EF17B0">
      <w:pPr>
        <w:spacing w:after="0" w:line="240" w:lineRule="auto"/>
        <w:jc w:val="both"/>
        <w:rPr>
          <w:rFonts w:ascii="Bookman Old Style" w:hAnsi="Bookman Old Style"/>
          <w:lang w:val="es-ES"/>
        </w:rPr>
      </w:pPr>
    </w:p>
    <w:p w14:paraId="0D2C300E" w14:textId="3C2CF009" w:rsidR="00EF17B0" w:rsidRPr="00D97742" w:rsidRDefault="00A74496" w:rsidP="00D97742">
      <w:pPr>
        <w:pStyle w:val="Prrafodelista"/>
        <w:spacing w:after="0" w:line="240" w:lineRule="auto"/>
        <w:jc w:val="both"/>
        <w:rPr>
          <w:rFonts w:ascii="Bookman Old Style" w:hAnsi="Bookman Old Style"/>
          <w:lang w:val="es-ES"/>
        </w:rPr>
      </w:pPr>
      <w:r w:rsidRPr="00D97742">
        <w:rPr>
          <w:rFonts w:ascii="Bookman Old Style" w:hAnsi="Bookman Old Style"/>
          <w:lang w:val="es-ES"/>
        </w:rPr>
        <w:t>Una vez que el adjudicatario subsana la garantía de cumplimiento rendida a satisfacción de la institución, se selecciona la opción “Garantía válida” y se oprime el botón “Guardar” ubicado al final de la pantalla.</w:t>
      </w:r>
    </w:p>
    <w:p w14:paraId="14BBC383" w14:textId="0248373C" w:rsidR="00CD7C7A" w:rsidRDefault="00CD7C7A" w:rsidP="00EF17B0">
      <w:pPr>
        <w:spacing w:after="0" w:line="240" w:lineRule="auto"/>
        <w:jc w:val="both"/>
        <w:rPr>
          <w:rFonts w:ascii="Bookman Old Style" w:hAnsi="Bookman Old Style"/>
          <w:lang w:val="es-ES"/>
        </w:rPr>
      </w:pPr>
    </w:p>
    <w:p w14:paraId="37E64F05" w14:textId="77777777" w:rsidR="00D97742" w:rsidRDefault="00D97742" w:rsidP="00EF17B0">
      <w:pPr>
        <w:spacing w:after="0" w:line="240" w:lineRule="auto"/>
        <w:jc w:val="both"/>
        <w:rPr>
          <w:rFonts w:ascii="Bookman Old Style" w:hAnsi="Bookman Old Style"/>
          <w:lang w:val="es-ES"/>
        </w:rPr>
      </w:pPr>
    </w:p>
    <w:p w14:paraId="7B42E7AF" w14:textId="77777777" w:rsidR="00D97742" w:rsidRPr="00333E7E" w:rsidRDefault="00D97742" w:rsidP="00D97742">
      <w:pPr>
        <w:pStyle w:val="Default"/>
        <w:numPr>
          <w:ilvl w:val="0"/>
          <w:numId w:val="23"/>
        </w:numPr>
        <w:jc w:val="both"/>
        <w:rPr>
          <w:rFonts w:ascii="Bookman Old Style" w:hAnsi="Bookman Old Style"/>
          <w:color w:val="auto"/>
          <w:sz w:val="22"/>
          <w:szCs w:val="22"/>
        </w:rPr>
      </w:pPr>
      <w:r w:rsidRPr="00333E7E">
        <w:rPr>
          <w:rFonts w:ascii="Bookman Old Style" w:hAnsi="Bookman Old Style"/>
          <w:color w:val="auto"/>
          <w:sz w:val="22"/>
          <w:szCs w:val="22"/>
        </w:rPr>
        <w:t>En la pantalla “</w:t>
      </w:r>
      <w:r w:rsidRPr="00333E7E">
        <w:rPr>
          <w:rFonts w:ascii="Bookman Old Style" w:hAnsi="Bookman Old Style"/>
          <w:b/>
          <w:bCs/>
          <w:color w:val="auto"/>
          <w:sz w:val="22"/>
          <w:szCs w:val="22"/>
        </w:rPr>
        <w:t>Asignación de responsable del contrato y notificación de requisitos al proveedor para elaborar contrato</w:t>
      </w:r>
      <w:r w:rsidRPr="00333E7E">
        <w:rPr>
          <w:rFonts w:ascii="Bookman Old Style" w:hAnsi="Bookman Old Style"/>
          <w:color w:val="auto"/>
          <w:sz w:val="22"/>
          <w:szCs w:val="22"/>
        </w:rPr>
        <w:t>”, el sistema permite pulsar el botón “</w:t>
      </w:r>
      <w:r w:rsidRPr="00333E7E">
        <w:rPr>
          <w:rFonts w:ascii="Bookman Old Style" w:hAnsi="Bookman Old Style"/>
          <w:b/>
          <w:bCs/>
          <w:color w:val="auto"/>
          <w:sz w:val="22"/>
          <w:szCs w:val="22"/>
        </w:rPr>
        <w:t>Verificación completa</w:t>
      </w:r>
      <w:r w:rsidRPr="00333E7E">
        <w:rPr>
          <w:rFonts w:ascii="Bookman Old Style" w:hAnsi="Bookman Old Style"/>
          <w:color w:val="auto"/>
          <w:sz w:val="22"/>
          <w:szCs w:val="22"/>
        </w:rPr>
        <w:t xml:space="preserve">”, estando el pago de la garantía de cumplimiento y póliza de seguro, pendientes de verificar que hayan sido pagadas por el adjudicatario. Esta funcionalidad se realiza con la finalidad de avanzar con la revisión del contrato por las partes competentes de los contratos y tener celeridad en el proceso. </w:t>
      </w:r>
    </w:p>
    <w:p w14:paraId="50BF1CE9" w14:textId="77777777" w:rsidR="00D97742" w:rsidRPr="00333E7E" w:rsidRDefault="00D97742" w:rsidP="00D97742">
      <w:pPr>
        <w:spacing w:after="0" w:line="240" w:lineRule="auto"/>
        <w:jc w:val="both"/>
        <w:rPr>
          <w:rFonts w:ascii="Bookman Old Style" w:hAnsi="Bookman Old Style"/>
          <w:lang w:val="es-ES"/>
        </w:rPr>
      </w:pPr>
    </w:p>
    <w:p w14:paraId="4EC4E5B1" w14:textId="77777777" w:rsidR="00D97742" w:rsidRPr="00D97742" w:rsidRDefault="00D97742" w:rsidP="00D97742">
      <w:pPr>
        <w:spacing w:after="0" w:line="240" w:lineRule="auto"/>
        <w:jc w:val="center"/>
        <w:rPr>
          <w:rFonts w:ascii="Bookman Old Style" w:hAnsi="Bookman Old Style"/>
          <w:color w:val="FF0000"/>
          <w:lang w:val="es-ES"/>
        </w:rPr>
      </w:pPr>
      <w:r w:rsidRPr="00D97742">
        <w:rPr>
          <w:rFonts w:ascii="Bookman Old Style" w:hAnsi="Bookman Old Style"/>
          <w:noProof/>
          <w:color w:val="FF0000"/>
          <w:lang w:val="es-ES"/>
        </w:rPr>
        <w:drawing>
          <wp:inline distT="0" distB="0" distL="0" distR="0" wp14:anchorId="64E959FA" wp14:editId="672DB0E6">
            <wp:extent cx="3701143" cy="620374"/>
            <wp:effectExtent l="0" t="0" r="0" b="8890"/>
            <wp:docPr id="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a:blip r:embed="rId23"/>
                    <a:stretch>
                      <a:fillRect/>
                    </a:stretch>
                  </pic:blipFill>
                  <pic:spPr>
                    <a:xfrm>
                      <a:off x="0" y="0"/>
                      <a:ext cx="3849115" cy="645177"/>
                    </a:xfrm>
                    <a:prstGeom prst="rect">
                      <a:avLst/>
                    </a:prstGeom>
                  </pic:spPr>
                </pic:pic>
              </a:graphicData>
            </a:graphic>
          </wp:inline>
        </w:drawing>
      </w:r>
    </w:p>
    <w:p w14:paraId="72ACA957" w14:textId="77777777" w:rsidR="00D97742" w:rsidRPr="00D97742" w:rsidRDefault="00D97742" w:rsidP="00D97742">
      <w:pPr>
        <w:autoSpaceDE w:val="0"/>
        <w:autoSpaceDN w:val="0"/>
        <w:adjustRightInd w:val="0"/>
        <w:spacing w:after="0" w:line="240" w:lineRule="auto"/>
        <w:jc w:val="both"/>
        <w:rPr>
          <w:rFonts w:ascii="Arial" w:hAnsi="Arial" w:cs="Arial"/>
          <w:color w:val="FF0000"/>
          <w:sz w:val="24"/>
          <w:szCs w:val="24"/>
        </w:rPr>
      </w:pPr>
    </w:p>
    <w:p w14:paraId="35894807" w14:textId="77777777" w:rsidR="00621189" w:rsidRDefault="00621189" w:rsidP="00621189">
      <w:pPr>
        <w:pStyle w:val="Prrafodelista"/>
        <w:numPr>
          <w:ilvl w:val="0"/>
          <w:numId w:val="23"/>
        </w:numPr>
        <w:autoSpaceDE w:val="0"/>
        <w:autoSpaceDN w:val="0"/>
        <w:adjustRightInd w:val="0"/>
        <w:spacing w:after="0" w:line="240" w:lineRule="auto"/>
        <w:jc w:val="both"/>
        <w:rPr>
          <w:rFonts w:ascii="Bookman Old Style" w:hAnsi="Bookman Old Style" w:cs="Arial"/>
          <w:color w:val="000000"/>
        </w:rPr>
      </w:pPr>
      <w:r w:rsidRPr="00A8670B">
        <w:rPr>
          <w:rFonts w:ascii="Bookman Old Style" w:hAnsi="Bookman Old Style" w:cs="Arial"/>
          <w:color w:val="000000"/>
        </w:rPr>
        <w:t>Si se indicó que la información de la empresa se verifica mediante interfaz, oprimir el botón “Verificar” para que el sistema muestre el “Detalle de la certificación literal” obtenida del Registro Nacional en la fecha indicada, a fin de comprobar la vigencia de la empresa y su representación legal.</w:t>
      </w:r>
    </w:p>
    <w:p w14:paraId="6E9CFB59" w14:textId="77777777" w:rsidR="00621189" w:rsidRDefault="00621189" w:rsidP="00621189">
      <w:pPr>
        <w:pStyle w:val="Prrafodelista"/>
        <w:autoSpaceDE w:val="0"/>
        <w:autoSpaceDN w:val="0"/>
        <w:adjustRightInd w:val="0"/>
        <w:spacing w:after="0" w:line="240" w:lineRule="auto"/>
        <w:jc w:val="both"/>
        <w:rPr>
          <w:rFonts w:ascii="Bookman Old Style" w:hAnsi="Bookman Old Style" w:cs="Arial"/>
          <w:color w:val="000000"/>
        </w:rPr>
      </w:pPr>
    </w:p>
    <w:p w14:paraId="17637820" w14:textId="77777777" w:rsidR="00621189" w:rsidRDefault="00621189" w:rsidP="00621189">
      <w:pPr>
        <w:pStyle w:val="Prrafodelista"/>
        <w:autoSpaceDE w:val="0"/>
        <w:autoSpaceDN w:val="0"/>
        <w:adjustRightInd w:val="0"/>
        <w:spacing w:after="0" w:line="240" w:lineRule="auto"/>
        <w:jc w:val="center"/>
        <w:rPr>
          <w:rFonts w:ascii="Bookman Old Style" w:hAnsi="Bookman Old Style" w:cs="Arial"/>
          <w:color w:val="000000"/>
        </w:rPr>
      </w:pPr>
      <w:r w:rsidRPr="005027B6">
        <w:rPr>
          <w:rFonts w:ascii="Bookman Old Style" w:hAnsi="Bookman Old Style" w:cs="Arial"/>
          <w:noProof/>
          <w:color w:val="000000"/>
        </w:rPr>
        <w:drawing>
          <wp:inline distT="0" distB="0" distL="0" distR="0" wp14:anchorId="44EFCB2A" wp14:editId="3E51DAF5">
            <wp:extent cx="4648594" cy="1426464"/>
            <wp:effectExtent l="0" t="0" r="0" b="2540"/>
            <wp:docPr id="181971330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13303" name="Imagen 1" descr="Interfaz de usuario gráfica, Texto, Aplicación&#10;&#10;Descripción generada automáticamente"/>
                    <pic:cNvPicPr/>
                  </pic:nvPicPr>
                  <pic:blipFill>
                    <a:blip r:embed="rId24"/>
                    <a:stretch>
                      <a:fillRect/>
                    </a:stretch>
                  </pic:blipFill>
                  <pic:spPr>
                    <a:xfrm>
                      <a:off x="0" y="0"/>
                      <a:ext cx="4672492" cy="1433797"/>
                    </a:xfrm>
                    <a:prstGeom prst="rect">
                      <a:avLst/>
                    </a:prstGeom>
                  </pic:spPr>
                </pic:pic>
              </a:graphicData>
            </a:graphic>
          </wp:inline>
        </w:drawing>
      </w:r>
    </w:p>
    <w:p w14:paraId="5E042197" w14:textId="77777777" w:rsidR="00621189" w:rsidRDefault="00621189" w:rsidP="00621189">
      <w:pPr>
        <w:pStyle w:val="Prrafodelista"/>
        <w:autoSpaceDE w:val="0"/>
        <w:autoSpaceDN w:val="0"/>
        <w:adjustRightInd w:val="0"/>
        <w:spacing w:after="0" w:line="240" w:lineRule="auto"/>
        <w:jc w:val="center"/>
        <w:rPr>
          <w:rFonts w:ascii="Bookman Old Style" w:hAnsi="Bookman Old Style" w:cs="Arial"/>
          <w:color w:val="000000"/>
        </w:rPr>
      </w:pPr>
    </w:p>
    <w:p w14:paraId="5F898003" w14:textId="77777777" w:rsidR="00621189" w:rsidRDefault="00621189" w:rsidP="00621189">
      <w:pPr>
        <w:pStyle w:val="Prrafodelista"/>
        <w:autoSpaceDE w:val="0"/>
        <w:autoSpaceDN w:val="0"/>
        <w:adjustRightInd w:val="0"/>
        <w:spacing w:after="0" w:line="240" w:lineRule="auto"/>
        <w:jc w:val="both"/>
        <w:rPr>
          <w:rFonts w:ascii="Bookman Old Style" w:hAnsi="Bookman Old Style" w:cs="Arial"/>
          <w:color w:val="000000"/>
        </w:rPr>
      </w:pPr>
      <w:r w:rsidRPr="00B96B45">
        <w:rPr>
          <w:rFonts w:ascii="Bookman Old Style" w:hAnsi="Bookman Old Style" w:cs="Arial"/>
          <w:color w:val="000000"/>
        </w:rPr>
        <w:t>Al oprimir el botón “Verificar” el sistema presenta un detalle de la certificación literal.</w:t>
      </w:r>
    </w:p>
    <w:p w14:paraId="3900CAFB" w14:textId="77777777" w:rsidR="00621189" w:rsidRDefault="00621189" w:rsidP="00621189">
      <w:pPr>
        <w:pStyle w:val="Prrafodelista"/>
        <w:autoSpaceDE w:val="0"/>
        <w:autoSpaceDN w:val="0"/>
        <w:adjustRightInd w:val="0"/>
        <w:spacing w:after="0" w:line="240" w:lineRule="auto"/>
        <w:jc w:val="both"/>
        <w:rPr>
          <w:rFonts w:ascii="Bookman Old Style" w:hAnsi="Bookman Old Style" w:cs="Arial"/>
          <w:color w:val="000000"/>
        </w:rPr>
      </w:pPr>
    </w:p>
    <w:p w14:paraId="6E77DB7E" w14:textId="77777777" w:rsidR="00621189" w:rsidRDefault="00621189" w:rsidP="00621189">
      <w:pPr>
        <w:pStyle w:val="Prrafodelista"/>
        <w:numPr>
          <w:ilvl w:val="0"/>
          <w:numId w:val="23"/>
        </w:numPr>
        <w:autoSpaceDE w:val="0"/>
        <w:autoSpaceDN w:val="0"/>
        <w:adjustRightInd w:val="0"/>
        <w:spacing w:after="0" w:line="240" w:lineRule="auto"/>
        <w:jc w:val="both"/>
        <w:rPr>
          <w:rFonts w:ascii="Bookman Old Style" w:hAnsi="Bookman Old Style" w:cs="Arial"/>
          <w:color w:val="000000"/>
        </w:rPr>
      </w:pPr>
      <w:r w:rsidRPr="008511DF">
        <w:rPr>
          <w:rFonts w:ascii="Bookman Old Style" w:hAnsi="Bookman Old Style" w:cs="Arial"/>
          <w:color w:val="000000"/>
        </w:rPr>
        <w:t>Para registrar la información del presupuesto de forma manual, oprimir el botón “Justificación”.</w:t>
      </w:r>
    </w:p>
    <w:p w14:paraId="072C6896" w14:textId="77777777" w:rsidR="00621189" w:rsidRDefault="00621189" w:rsidP="00621189">
      <w:pPr>
        <w:pStyle w:val="Prrafodelista"/>
        <w:autoSpaceDE w:val="0"/>
        <w:autoSpaceDN w:val="0"/>
        <w:adjustRightInd w:val="0"/>
        <w:spacing w:after="0" w:line="240" w:lineRule="auto"/>
        <w:jc w:val="both"/>
        <w:rPr>
          <w:rFonts w:ascii="Bookman Old Style" w:hAnsi="Bookman Old Style" w:cs="Arial"/>
          <w:color w:val="000000"/>
        </w:rPr>
      </w:pPr>
    </w:p>
    <w:p w14:paraId="4DB5070D" w14:textId="77777777" w:rsidR="00621189" w:rsidRDefault="00621189" w:rsidP="00621189">
      <w:pPr>
        <w:pStyle w:val="Prrafodelista"/>
        <w:autoSpaceDE w:val="0"/>
        <w:autoSpaceDN w:val="0"/>
        <w:adjustRightInd w:val="0"/>
        <w:spacing w:after="0" w:line="240" w:lineRule="auto"/>
        <w:jc w:val="center"/>
        <w:rPr>
          <w:rFonts w:ascii="Bookman Old Style" w:hAnsi="Bookman Old Style" w:cs="Arial"/>
          <w:color w:val="000000"/>
        </w:rPr>
      </w:pPr>
      <w:r w:rsidRPr="001F58FB">
        <w:rPr>
          <w:rFonts w:ascii="Bookman Old Style" w:hAnsi="Bookman Old Style" w:cs="Arial"/>
          <w:noProof/>
          <w:color w:val="000000"/>
        </w:rPr>
        <w:drawing>
          <wp:inline distT="0" distB="0" distL="0" distR="0" wp14:anchorId="6549B488" wp14:editId="579FA2D7">
            <wp:extent cx="4907626" cy="1333846"/>
            <wp:effectExtent l="0" t="0" r="7620" b="0"/>
            <wp:docPr id="18886608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6086" name="Imagen 1" descr="Interfaz de usuario gráfica&#10;&#10;Descripción generada automáticamente"/>
                    <pic:cNvPicPr/>
                  </pic:nvPicPr>
                  <pic:blipFill>
                    <a:blip r:embed="rId25"/>
                    <a:stretch>
                      <a:fillRect/>
                    </a:stretch>
                  </pic:blipFill>
                  <pic:spPr>
                    <a:xfrm>
                      <a:off x="0" y="0"/>
                      <a:ext cx="4948720" cy="1345015"/>
                    </a:xfrm>
                    <a:prstGeom prst="rect">
                      <a:avLst/>
                    </a:prstGeom>
                  </pic:spPr>
                </pic:pic>
              </a:graphicData>
            </a:graphic>
          </wp:inline>
        </w:drawing>
      </w:r>
    </w:p>
    <w:p w14:paraId="34DC5F48" w14:textId="77777777" w:rsidR="00621189" w:rsidRDefault="00621189" w:rsidP="00621189">
      <w:pPr>
        <w:pStyle w:val="Prrafodelista"/>
        <w:autoSpaceDE w:val="0"/>
        <w:autoSpaceDN w:val="0"/>
        <w:adjustRightInd w:val="0"/>
        <w:spacing w:after="0" w:line="240" w:lineRule="auto"/>
        <w:jc w:val="center"/>
        <w:rPr>
          <w:rFonts w:ascii="Bookman Old Style" w:hAnsi="Bookman Old Style" w:cs="Arial"/>
          <w:color w:val="000000"/>
        </w:rPr>
      </w:pPr>
    </w:p>
    <w:p w14:paraId="054013AB" w14:textId="77777777" w:rsidR="00621189" w:rsidRDefault="00621189" w:rsidP="00621189">
      <w:pPr>
        <w:pStyle w:val="Prrafodelista"/>
        <w:autoSpaceDE w:val="0"/>
        <w:autoSpaceDN w:val="0"/>
        <w:adjustRightInd w:val="0"/>
        <w:spacing w:after="0" w:line="240" w:lineRule="auto"/>
        <w:jc w:val="both"/>
        <w:rPr>
          <w:rFonts w:ascii="Bookman Old Style" w:hAnsi="Bookman Old Style" w:cs="Arial"/>
          <w:color w:val="000000"/>
        </w:rPr>
      </w:pPr>
      <w:r w:rsidRPr="00BE78C6">
        <w:rPr>
          <w:rFonts w:ascii="Bookman Old Style" w:hAnsi="Bookman Old Style" w:cs="Arial"/>
          <w:color w:val="000000"/>
        </w:rPr>
        <w:t>El sistema muestra un formulario denominado “Justificación” que se debe completar con la información relativa a la reserva presupuestaria existente para dar respaldo a la contratación, y luego oprimir el botón “Guardar”.</w:t>
      </w:r>
    </w:p>
    <w:p w14:paraId="2C75E12D" w14:textId="77777777" w:rsidR="00A53B47" w:rsidRDefault="00A53B47" w:rsidP="00621189">
      <w:pPr>
        <w:pStyle w:val="Prrafodelista"/>
        <w:autoSpaceDE w:val="0"/>
        <w:autoSpaceDN w:val="0"/>
        <w:adjustRightInd w:val="0"/>
        <w:spacing w:after="0" w:line="240" w:lineRule="auto"/>
        <w:jc w:val="both"/>
        <w:rPr>
          <w:rFonts w:ascii="Bookman Old Style" w:hAnsi="Bookman Old Style" w:cs="Arial"/>
          <w:color w:val="000000"/>
        </w:rPr>
      </w:pPr>
    </w:p>
    <w:p w14:paraId="28E2BECF" w14:textId="4C28E425" w:rsidR="00A53B47" w:rsidRDefault="00A53B47" w:rsidP="00621189">
      <w:pPr>
        <w:pStyle w:val="Prrafodelista"/>
        <w:autoSpaceDE w:val="0"/>
        <w:autoSpaceDN w:val="0"/>
        <w:adjustRightInd w:val="0"/>
        <w:spacing w:after="0" w:line="240" w:lineRule="auto"/>
        <w:jc w:val="both"/>
        <w:rPr>
          <w:rFonts w:ascii="Bookman Old Style" w:hAnsi="Bookman Old Style" w:cs="Arial"/>
          <w:color w:val="000000"/>
        </w:rPr>
      </w:pPr>
      <w:r w:rsidRPr="00A53B47">
        <w:rPr>
          <w:rFonts w:ascii="Bookman Old Style" w:hAnsi="Bookman Old Style" w:cs="Arial"/>
          <w:color w:val="000000"/>
        </w:rPr>
        <w:lastRenderedPageBreak/>
        <w:t>Por otra parte, es posible seleccionar “No aplica”, ya que nuestra institución controla su presupuesto a través de nuestro sistema institucional.</w:t>
      </w:r>
    </w:p>
    <w:p w14:paraId="063F37AE" w14:textId="77777777" w:rsidR="00621189" w:rsidRDefault="00621189" w:rsidP="00621189">
      <w:pPr>
        <w:pStyle w:val="Prrafodelista"/>
        <w:autoSpaceDE w:val="0"/>
        <w:autoSpaceDN w:val="0"/>
        <w:adjustRightInd w:val="0"/>
        <w:spacing w:after="0" w:line="240" w:lineRule="auto"/>
        <w:jc w:val="both"/>
        <w:rPr>
          <w:rFonts w:ascii="Bookman Old Style" w:hAnsi="Bookman Old Style" w:cs="Arial"/>
          <w:color w:val="000000"/>
        </w:rPr>
      </w:pPr>
    </w:p>
    <w:p w14:paraId="4247B64C" w14:textId="77777777" w:rsidR="00621189" w:rsidRDefault="00621189" w:rsidP="00621189">
      <w:pPr>
        <w:pStyle w:val="Prrafodelista"/>
        <w:numPr>
          <w:ilvl w:val="0"/>
          <w:numId w:val="23"/>
        </w:numPr>
        <w:autoSpaceDE w:val="0"/>
        <w:autoSpaceDN w:val="0"/>
        <w:adjustRightInd w:val="0"/>
        <w:spacing w:after="0" w:line="240" w:lineRule="auto"/>
        <w:jc w:val="both"/>
        <w:rPr>
          <w:rFonts w:ascii="Bookman Old Style" w:hAnsi="Bookman Old Style" w:cs="Arial"/>
          <w:color w:val="000000"/>
        </w:rPr>
      </w:pPr>
      <w:r w:rsidRPr="007016B7">
        <w:rPr>
          <w:rFonts w:ascii="Bookman Old Style" w:hAnsi="Bookman Old Style" w:cs="Arial"/>
          <w:color w:val="000000"/>
        </w:rPr>
        <w:t>Si para el caso Impuesto a personas jurídicas se definió la verificación mediante interfaz, oprimir el botón “Verificar” ubicado en ese renglón, en el caso de personas físicas no aplica la validación. Como se puede observar, el sistema muestra la</w:t>
      </w:r>
      <w:r w:rsidRPr="009C09FA">
        <w:t xml:space="preserve"> </w:t>
      </w:r>
      <w:r w:rsidRPr="009C09FA">
        <w:rPr>
          <w:rFonts w:ascii="Bookman Old Style" w:hAnsi="Bookman Old Style" w:cs="Arial"/>
          <w:color w:val="000000"/>
        </w:rPr>
        <w:t>fecha y hora en que validó la información.</w:t>
      </w:r>
    </w:p>
    <w:p w14:paraId="54296244" w14:textId="77777777" w:rsidR="00621189" w:rsidRDefault="00621189" w:rsidP="00621189">
      <w:pPr>
        <w:pStyle w:val="Prrafodelista"/>
        <w:autoSpaceDE w:val="0"/>
        <w:autoSpaceDN w:val="0"/>
        <w:adjustRightInd w:val="0"/>
        <w:spacing w:after="0" w:line="240" w:lineRule="auto"/>
        <w:jc w:val="both"/>
        <w:rPr>
          <w:rFonts w:ascii="Bookman Old Style" w:hAnsi="Bookman Old Style" w:cs="Arial"/>
          <w:color w:val="000000"/>
        </w:rPr>
      </w:pPr>
    </w:p>
    <w:p w14:paraId="52ABB0AE" w14:textId="77777777" w:rsidR="00621189" w:rsidRDefault="00621189" w:rsidP="00621189">
      <w:pPr>
        <w:pStyle w:val="Prrafodelista"/>
        <w:autoSpaceDE w:val="0"/>
        <w:autoSpaceDN w:val="0"/>
        <w:adjustRightInd w:val="0"/>
        <w:spacing w:after="0" w:line="240" w:lineRule="auto"/>
        <w:jc w:val="center"/>
        <w:rPr>
          <w:rFonts w:ascii="Bookman Old Style" w:hAnsi="Bookman Old Style" w:cs="Arial"/>
          <w:color w:val="000000"/>
        </w:rPr>
      </w:pPr>
      <w:r w:rsidRPr="00AE4283">
        <w:rPr>
          <w:rFonts w:ascii="Bookman Old Style" w:hAnsi="Bookman Old Style" w:cs="Arial"/>
          <w:noProof/>
          <w:color w:val="000000"/>
        </w:rPr>
        <w:drawing>
          <wp:inline distT="0" distB="0" distL="0" distR="0" wp14:anchorId="2236FF5A" wp14:editId="32EEF317">
            <wp:extent cx="5069434" cy="844906"/>
            <wp:effectExtent l="0" t="0" r="0" b="0"/>
            <wp:docPr id="74716353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63535" name="Imagen 1" descr="Interfaz de usuario gráfica, Aplicación&#10;&#10;Descripción generada automáticamente"/>
                    <pic:cNvPicPr/>
                  </pic:nvPicPr>
                  <pic:blipFill>
                    <a:blip r:embed="rId26"/>
                    <a:stretch>
                      <a:fillRect/>
                    </a:stretch>
                  </pic:blipFill>
                  <pic:spPr>
                    <a:xfrm>
                      <a:off x="0" y="0"/>
                      <a:ext cx="5090575" cy="848429"/>
                    </a:xfrm>
                    <a:prstGeom prst="rect">
                      <a:avLst/>
                    </a:prstGeom>
                  </pic:spPr>
                </pic:pic>
              </a:graphicData>
            </a:graphic>
          </wp:inline>
        </w:drawing>
      </w:r>
    </w:p>
    <w:p w14:paraId="1FA5E538" w14:textId="77777777" w:rsidR="00621189" w:rsidRDefault="00621189" w:rsidP="00621189">
      <w:pPr>
        <w:pStyle w:val="Prrafodelista"/>
        <w:autoSpaceDE w:val="0"/>
        <w:autoSpaceDN w:val="0"/>
        <w:adjustRightInd w:val="0"/>
        <w:spacing w:after="0" w:line="240" w:lineRule="auto"/>
        <w:jc w:val="both"/>
        <w:rPr>
          <w:rFonts w:ascii="Bookman Old Style" w:hAnsi="Bookman Old Style" w:cs="Arial"/>
          <w:color w:val="000000"/>
        </w:rPr>
      </w:pPr>
    </w:p>
    <w:p w14:paraId="3A575F4C" w14:textId="77777777" w:rsidR="00621189" w:rsidRDefault="00621189" w:rsidP="00621189">
      <w:pPr>
        <w:pStyle w:val="Prrafodelista"/>
        <w:numPr>
          <w:ilvl w:val="0"/>
          <w:numId w:val="23"/>
        </w:numPr>
        <w:autoSpaceDE w:val="0"/>
        <w:autoSpaceDN w:val="0"/>
        <w:adjustRightInd w:val="0"/>
        <w:spacing w:after="0" w:line="240" w:lineRule="auto"/>
        <w:jc w:val="both"/>
        <w:rPr>
          <w:rFonts w:ascii="Bookman Old Style" w:hAnsi="Bookman Old Style" w:cs="Arial"/>
          <w:color w:val="000000"/>
        </w:rPr>
      </w:pPr>
      <w:r w:rsidRPr="00AF6F79">
        <w:rPr>
          <w:rFonts w:ascii="Bookman Old Style" w:hAnsi="Bookman Old Style" w:cs="Arial"/>
          <w:color w:val="000000"/>
        </w:rPr>
        <w:t>El estado con el pago ante Tributación Directa se debe validar ingresando a la página de la tributación, en razón que SICOP no cuenta con la interfaz.  Sistema permite se anexe el documento relacionado.</w:t>
      </w:r>
    </w:p>
    <w:p w14:paraId="51105969" w14:textId="77777777" w:rsidR="00D97742" w:rsidRDefault="00D97742" w:rsidP="00EF17B0">
      <w:pPr>
        <w:spacing w:after="0" w:line="240" w:lineRule="auto"/>
        <w:jc w:val="both"/>
        <w:rPr>
          <w:rFonts w:ascii="Bookman Old Style" w:hAnsi="Bookman Old Style"/>
          <w:lang w:val="es-ES"/>
        </w:rPr>
      </w:pPr>
    </w:p>
    <w:p w14:paraId="277BA694" w14:textId="22D5DF14" w:rsidR="00CD7C7A" w:rsidRDefault="00CD7C7A" w:rsidP="00CD7C7A">
      <w:pPr>
        <w:spacing w:after="0" w:line="240" w:lineRule="auto"/>
        <w:jc w:val="both"/>
        <w:rPr>
          <w:rFonts w:ascii="Bookman Old Style" w:hAnsi="Bookman Old Style"/>
          <w:lang w:val="es-ES"/>
        </w:rPr>
      </w:pPr>
      <w:r w:rsidRPr="00CD7C7A">
        <w:rPr>
          <w:rFonts w:ascii="Bookman Old Style" w:hAnsi="Bookman Old Style"/>
          <w:lang w:val="es-ES"/>
        </w:rPr>
        <w:t>Al final de la pantalla, aparecen cinco botones que permiten realizar las</w:t>
      </w:r>
      <w:r>
        <w:rPr>
          <w:rFonts w:ascii="Bookman Old Style" w:hAnsi="Bookman Old Style"/>
          <w:lang w:val="es-ES"/>
        </w:rPr>
        <w:t xml:space="preserve"> </w:t>
      </w:r>
      <w:r w:rsidRPr="00CD7C7A">
        <w:rPr>
          <w:rFonts w:ascii="Bookman Old Style" w:hAnsi="Bookman Old Style"/>
          <w:lang w:val="es-ES"/>
        </w:rPr>
        <w:t>acciones que se</w:t>
      </w:r>
      <w:r>
        <w:rPr>
          <w:rFonts w:ascii="Bookman Old Style" w:hAnsi="Bookman Old Style"/>
          <w:lang w:val="es-ES"/>
        </w:rPr>
        <w:t xml:space="preserve"> </w:t>
      </w:r>
      <w:r w:rsidRPr="00CD7C7A">
        <w:rPr>
          <w:rFonts w:ascii="Bookman Old Style" w:hAnsi="Bookman Old Style"/>
          <w:lang w:val="es-ES"/>
        </w:rPr>
        <w:t>detallan a continuación:</w:t>
      </w:r>
      <w:r w:rsidRPr="00CD7C7A">
        <w:rPr>
          <w:rFonts w:ascii="Bookman Old Style" w:hAnsi="Bookman Old Style"/>
          <w:lang w:val="es-ES"/>
        </w:rPr>
        <w:cr/>
      </w:r>
    </w:p>
    <w:p w14:paraId="4D712526" w14:textId="3B496643" w:rsidR="00CD7C7A" w:rsidRDefault="00212FE6" w:rsidP="00212FE6">
      <w:pPr>
        <w:spacing w:after="0" w:line="240" w:lineRule="auto"/>
        <w:jc w:val="center"/>
        <w:rPr>
          <w:rFonts w:ascii="Bookman Old Style" w:hAnsi="Bookman Old Style"/>
          <w:lang w:val="es-ES"/>
        </w:rPr>
      </w:pPr>
      <w:r w:rsidRPr="00212FE6">
        <w:rPr>
          <w:rFonts w:ascii="Bookman Old Style" w:hAnsi="Bookman Old Style"/>
          <w:noProof/>
          <w:lang w:val="es-ES"/>
        </w:rPr>
        <w:drawing>
          <wp:inline distT="0" distB="0" distL="0" distR="0" wp14:anchorId="09E4E645" wp14:editId="542D5668">
            <wp:extent cx="6003234" cy="3057620"/>
            <wp:effectExtent l="0" t="0" r="0" b="0"/>
            <wp:docPr id="34" name="Imagen 3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Texto, Aplicación&#10;&#10;Descripción generada automáticamente"/>
                    <pic:cNvPicPr/>
                  </pic:nvPicPr>
                  <pic:blipFill>
                    <a:blip r:embed="rId27"/>
                    <a:stretch>
                      <a:fillRect/>
                    </a:stretch>
                  </pic:blipFill>
                  <pic:spPr>
                    <a:xfrm>
                      <a:off x="0" y="0"/>
                      <a:ext cx="6080851" cy="3097153"/>
                    </a:xfrm>
                    <a:prstGeom prst="rect">
                      <a:avLst/>
                    </a:prstGeom>
                  </pic:spPr>
                </pic:pic>
              </a:graphicData>
            </a:graphic>
          </wp:inline>
        </w:drawing>
      </w:r>
    </w:p>
    <w:p w14:paraId="210D2A3D" w14:textId="111A2B2C" w:rsidR="00CD7C7A" w:rsidRDefault="00CD7C7A" w:rsidP="00EF17B0">
      <w:pPr>
        <w:spacing w:after="0" w:line="240" w:lineRule="auto"/>
        <w:jc w:val="both"/>
        <w:rPr>
          <w:rFonts w:ascii="Bookman Old Style" w:hAnsi="Bookman Old Style"/>
          <w:lang w:val="es-ES"/>
        </w:rPr>
      </w:pPr>
    </w:p>
    <w:p w14:paraId="70A55235" w14:textId="65A342B0" w:rsidR="00212FE6" w:rsidRDefault="00212FE6" w:rsidP="00212FE6">
      <w:pPr>
        <w:spacing w:after="0" w:line="240" w:lineRule="auto"/>
        <w:jc w:val="both"/>
        <w:rPr>
          <w:rFonts w:ascii="Bookman Old Style" w:hAnsi="Bookman Old Style"/>
          <w:lang w:val="es-ES"/>
        </w:rPr>
      </w:pPr>
      <w:r w:rsidRPr="00212FE6">
        <w:rPr>
          <w:rFonts w:ascii="Bookman Old Style" w:hAnsi="Bookman Old Style"/>
          <w:lang w:val="es-ES"/>
        </w:rPr>
        <w:t>Botón “</w:t>
      </w:r>
      <w:r w:rsidRPr="00333E7E">
        <w:rPr>
          <w:rFonts w:ascii="Bookman Old Style" w:hAnsi="Bookman Old Style"/>
          <w:i/>
          <w:iCs/>
          <w:u w:val="single"/>
          <w:lang w:val="es-ES"/>
        </w:rPr>
        <w:t>Solicitar información complementaria</w:t>
      </w:r>
      <w:r w:rsidRPr="00212FE6">
        <w:rPr>
          <w:rFonts w:ascii="Bookman Old Style" w:hAnsi="Bookman Old Style"/>
          <w:lang w:val="es-ES"/>
        </w:rPr>
        <w:t>”: Al oprimir este botón el</w:t>
      </w:r>
      <w:r>
        <w:rPr>
          <w:rFonts w:ascii="Bookman Old Style" w:hAnsi="Bookman Old Style"/>
          <w:lang w:val="es-ES"/>
        </w:rPr>
        <w:t xml:space="preserve"> </w:t>
      </w:r>
      <w:r w:rsidRPr="00212FE6">
        <w:rPr>
          <w:rFonts w:ascii="Bookman Old Style" w:hAnsi="Bookman Old Style"/>
          <w:lang w:val="es-ES"/>
        </w:rPr>
        <w:t>sistema presenta el formulario llamado “Verificación de las condiciones del</w:t>
      </w:r>
      <w:r>
        <w:rPr>
          <w:rFonts w:ascii="Bookman Old Style" w:hAnsi="Bookman Old Style"/>
          <w:lang w:val="es-ES"/>
        </w:rPr>
        <w:t xml:space="preserve"> </w:t>
      </w:r>
      <w:r w:rsidRPr="00212FE6">
        <w:rPr>
          <w:rFonts w:ascii="Bookman Old Style" w:hAnsi="Bookman Old Style"/>
          <w:lang w:val="es-ES"/>
        </w:rPr>
        <w:t>contrato/Consulta de información complementaria”, que es el mismo formulario</w:t>
      </w:r>
      <w:r>
        <w:rPr>
          <w:rFonts w:ascii="Bookman Old Style" w:hAnsi="Bookman Old Style"/>
          <w:lang w:val="es-ES"/>
        </w:rPr>
        <w:t xml:space="preserve"> </w:t>
      </w:r>
      <w:r w:rsidRPr="00212FE6">
        <w:rPr>
          <w:rFonts w:ascii="Bookman Old Style" w:hAnsi="Bookman Old Style"/>
          <w:lang w:val="es-ES"/>
        </w:rPr>
        <w:t>que aparece al oprimir el</w:t>
      </w:r>
      <w:r>
        <w:rPr>
          <w:rFonts w:ascii="Bookman Old Style" w:hAnsi="Bookman Old Style"/>
          <w:lang w:val="es-ES"/>
        </w:rPr>
        <w:t xml:space="preserve"> </w:t>
      </w:r>
      <w:r w:rsidRPr="00212FE6">
        <w:rPr>
          <w:rFonts w:ascii="Bookman Old Style" w:hAnsi="Bookman Old Style"/>
          <w:lang w:val="es-ES"/>
        </w:rPr>
        <w:t>botón “Subsanar garantía”.</w:t>
      </w:r>
    </w:p>
    <w:p w14:paraId="434251BF" w14:textId="77777777" w:rsidR="00212FE6" w:rsidRPr="00212FE6" w:rsidRDefault="00212FE6" w:rsidP="00212FE6">
      <w:pPr>
        <w:spacing w:after="0" w:line="240" w:lineRule="auto"/>
        <w:jc w:val="both"/>
        <w:rPr>
          <w:rFonts w:ascii="Bookman Old Style" w:hAnsi="Bookman Old Style"/>
          <w:lang w:val="es-ES"/>
        </w:rPr>
      </w:pPr>
    </w:p>
    <w:p w14:paraId="69FA4F0A" w14:textId="0895795A" w:rsidR="00212FE6" w:rsidRDefault="00212FE6" w:rsidP="00212FE6">
      <w:pPr>
        <w:spacing w:after="0" w:line="240" w:lineRule="auto"/>
        <w:jc w:val="both"/>
        <w:rPr>
          <w:rFonts w:ascii="Bookman Old Style" w:hAnsi="Bookman Old Style"/>
          <w:lang w:val="es-ES"/>
        </w:rPr>
      </w:pPr>
      <w:r w:rsidRPr="00212FE6">
        <w:rPr>
          <w:rFonts w:ascii="Bookman Old Style" w:hAnsi="Bookman Old Style"/>
          <w:lang w:val="es-ES"/>
        </w:rPr>
        <w:t>Mediante este formulario se solicita al adjudicatario la información o</w:t>
      </w:r>
      <w:r>
        <w:rPr>
          <w:rFonts w:ascii="Bookman Old Style" w:hAnsi="Bookman Old Style"/>
          <w:lang w:val="es-ES"/>
        </w:rPr>
        <w:t xml:space="preserve"> </w:t>
      </w:r>
      <w:r w:rsidRPr="00212FE6">
        <w:rPr>
          <w:rFonts w:ascii="Bookman Old Style" w:hAnsi="Bookman Old Style"/>
          <w:lang w:val="es-ES"/>
        </w:rPr>
        <w:t>documentación necesaria que no se encuentra contemplada en las secciones 2</w:t>
      </w:r>
      <w:r>
        <w:rPr>
          <w:rFonts w:ascii="Bookman Old Style" w:hAnsi="Bookman Old Style"/>
          <w:lang w:val="es-ES"/>
        </w:rPr>
        <w:t xml:space="preserve"> </w:t>
      </w:r>
      <w:r w:rsidRPr="00212FE6">
        <w:rPr>
          <w:rFonts w:ascii="Bookman Old Style" w:hAnsi="Bookman Old Style"/>
          <w:lang w:val="es-ES"/>
        </w:rPr>
        <w:t>“[Especies fiscales y garantía de cumplimiento] y 3 [“Información a verificar”] de</w:t>
      </w:r>
      <w:r>
        <w:rPr>
          <w:rFonts w:ascii="Bookman Old Style" w:hAnsi="Bookman Old Style"/>
          <w:lang w:val="es-ES"/>
        </w:rPr>
        <w:t xml:space="preserve"> </w:t>
      </w:r>
      <w:r w:rsidRPr="00212FE6">
        <w:rPr>
          <w:rFonts w:ascii="Bookman Old Style" w:hAnsi="Bookman Old Style"/>
          <w:lang w:val="es-ES"/>
        </w:rPr>
        <w:t>la pantalla “Asignación de responsable del contrato y notificación de requisitos</w:t>
      </w:r>
      <w:r>
        <w:rPr>
          <w:rFonts w:ascii="Bookman Old Style" w:hAnsi="Bookman Old Style"/>
          <w:lang w:val="es-ES"/>
        </w:rPr>
        <w:t xml:space="preserve"> </w:t>
      </w:r>
      <w:r w:rsidRPr="00212FE6">
        <w:rPr>
          <w:rFonts w:ascii="Bookman Old Style" w:hAnsi="Bookman Old Style"/>
          <w:lang w:val="es-ES"/>
        </w:rPr>
        <w:t>al proveedor para elaborar contrato”, los casos comprendidos en la sección 3 de</w:t>
      </w:r>
      <w:r>
        <w:rPr>
          <w:rFonts w:ascii="Bookman Old Style" w:hAnsi="Bookman Old Style"/>
          <w:lang w:val="es-ES"/>
        </w:rPr>
        <w:t xml:space="preserve"> </w:t>
      </w:r>
      <w:r w:rsidRPr="00212FE6">
        <w:rPr>
          <w:rFonts w:ascii="Bookman Old Style" w:hAnsi="Bookman Old Style"/>
          <w:lang w:val="es-ES"/>
        </w:rPr>
        <w:t>dicho formulario donde se</w:t>
      </w:r>
      <w:r>
        <w:rPr>
          <w:rFonts w:ascii="Bookman Old Style" w:hAnsi="Bookman Old Style"/>
          <w:lang w:val="es-ES"/>
        </w:rPr>
        <w:t xml:space="preserve"> </w:t>
      </w:r>
      <w:r w:rsidRPr="00212FE6">
        <w:rPr>
          <w:rFonts w:ascii="Bookman Old Style" w:hAnsi="Bookman Old Style"/>
          <w:lang w:val="es-ES"/>
        </w:rPr>
        <w:t>seleccionó la verificación manual (con excepción del</w:t>
      </w:r>
      <w:r>
        <w:rPr>
          <w:rFonts w:ascii="Bookman Old Style" w:hAnsi="Bookman Old Style"/>
          <w:lang w:val="es-ES"/>
        </w:rPr>
        <w:t xml:space="preserve"> </w:t>
      </w:r>
      <w:r w:rsidRPr="00212FE6">
        <w:rPr>
          <w:rFonts w:ascii="Bookman Old Style" w:hAnsi="Bookman Old Style"/>
          <w:lang w:val="es-ES"/>
        </w:rPr>
        <w:t>presupuesto), así como la subsanación de la información o documentación que</w:t>
      </w:r>
      <w:r>
        <w:rPr>
          <w:rFonts w:ascii="Bookman Old Style" w:hAnsi="Bookman Old Style"/>
          <w:lang w:val="es-ES"/>
        </w:rPr>
        <w:t xml:space="preserve"> </w:t>
      </w:r>
      <w:r w:rsidRPr="00212FE6">
        <w:rPr>
          <w:rFonts w:ascii="Bookman Old Style" w:hAnsi="Bookman Old Style"/>
          <w:lang w:val="es-ES"/>
        </w:rPr>
        <w:t>el adjudicatario haya aportado deforma incompleta o inválida.</w:t>
      </w:r>
    </w:p>
    <w:p w14:paraId="695D33C8" w14:textId="77777777" w:rsidR="00212FE6" w:rsidRPr="00212FE6" w:rsidRDefault="00212FE6" w:rsidP="00212FE6">
      <w:pPr>
        <w:spacing w:after="0" w:line="240" w:lineRule="auto"/>
        <w:jc w:val="both"/>
        <w:rPr>
          <w:rFonts w:ascii="Bookman Old Style" w:hAnsi="Bookman Old Style"/>
          <w:lang w:val="es-ES"/>
        </w:rPr>
      </w:pPr>
    </w:p>
    <w:p w14:paraId="0DEA8E7F" w14:textId="4D629EC5" w:rsidR="00212FE6" w:rsidRDefault="00212FE6" w:rsidP="00212FE6">
      <w:pPr>
        <w:spacing w:after="0" w:line="240" w:lineRule="auto"/>
        <w:jc w:val="both"/>
        <w:rPr>
          <w:rFonts w:ascii="Bookman Old Style" w:hAnsi="Bookman Old Style"/>
          <w:lang w:val="es-ES"/>
        </w:rPr>
      </w:pPr>
      <w:r w:rsidRPr="00212FE6">
        <w:rPr>
          <w:rFonts w:ascii="Bookman Old Style" w:hAnsi="Bookman Old Style"/>
          <w:lang w:val="es-ES"/>
        </w:rPr>
        <w:lastRenderedPageBreak/>
        <w:t>Botón “</w:t>
      </w:r>
      <w:r w:rsidRPr="00333E7E">
        <w:rPr>
          <w:rFonts w:ascii="Bookman Old Style" w:hAnsi="Bookman Old Style"/>
          <w:i/>
          <w:iCs/>
          <w:u w:val="single"/>
          <w:lang w:val="es-ES"/>
        </w:rPr>
        <w:t>Declaratoria de insubsistencia</w:t>
      </w:r>
      <w:r w:rsidRPr="00212FE6">
        <w:rPr>
          <w:rFonts w:ascii="Bookman Old Style" w:hAnsi="Bookman Old Style"/>
          <w:lang w:val="es-ES"/>
        </w:rPr>
        <w:t>”: Mediante este botón se gestiona la</w:t>
      </w:r>
      <w:r>
        <w:rPr>
          <w:rFonts w:ascii="Bookman Old Style" w:hAnsi="Bookman Old Style"/>
          <w:lang w:val="es-ES"/>
        </w:rPr>
        <w:t xml:space="preserve"> </w:t>
      </w:r>
      <w:r w:rsidRPr="00212FE6">
        <w:rPr>
          <w:rFonts w:ascii="Bookman Old Style" w:hAnsi="Bookman Old Style"/>
          <w:lang w:val="es-ES"/>
        </w:rPr>
        <w:t>declaratoria de insubsistencia del procedimiento de contratación de conformidad</w:t>
      </w:r>
      <w:r>
        <w:rPr>
          <w:rFonts w:ascii="Bookman Old Style" w:hAnsi="Bookman Old Style"/>
          <w:lang w:val="es-ES"/>
        </w:rPr>
        <w:t xml:space="preserve"> </w:t>
      </w:r>
      <w:r w:rsidRPr="00212FE6">
        <w:rPr>
          <w:rFonts w:ascii="Bookman Old Style" w:hAnsi="Bookman Old Style"/>
          <w:lang w:val="es-ES"/>
        </w:rPr>
        <w:t>con lo establecido en la aplicable. Más adelante se verá este procedimiento.</w:t>
      </w:r>
    </w:p>
    <w:p w14:paraId="5B71DA3C" w14:textId="77777777" w:rsidR="00212FE6" w:rsidRPr="00212FE6" w:rsidRDefault="00212FE6" w:rsidP="00212FE6">
      <w:pPr>
        <w:spacing w:after="0" w:line="240" w:lineRule="auto"/>
        <w:jc w:val="both"/>
        <w:rPr>
          <w:rFonts w:ascii="Bookman Old Style" w:hAnsi="Bookman Old Style"/>
          <w:lang w:val="es-ES"/>
        </w:rPr>
      </w:pPr>
    </w:p>
    <w:p w14:paraId="0DFE426B" w14:textId="5A009D1B" w:rsidR="00212FE6" w:rsidRPr="00212FE6" w:rsidRDefault="00212FE6" w:rsidP="00212FE6">
      <w:pPr>
        <w:spacing w:after="0" w:line="240" w:lineRule="auto"/>
        <w:jc w:val="both"/>
        <w:rPr>
          <w:rFonts w:ascii="Bookman Old Style" w:hAnsi="Bookman Old Style"/>
          <w:lang w:val="es-ES"/>
        </w:rPr>
      </w:pPr>
      <w:r w:rsidRPr="00212FE6">
        <w:rPr>
          <w:rFonts w:ascii="Bookman Old Style" w:hAnsi="Bookman Old Style"/>
          <w:lang w:val="es-ES"/>
        </w:rPr>
        <w:t>Botón “</w:t>
      </w:r>
      <w:r w:rsidRPr="00333E7E">
        <w:rPr>
          <w:rFonts w:ascii="Bookman Old Style" w:hAnsi="Bookman Old Style"/>
          <w:i/>
          <w:iCs/>
          <w:u w:val="single"/>
          <w:lang w:val="es-ES"/>
        </w:rPr>
        <w:t>Correcciones al acto de adjudicación</w:t>
      </w:r>
      <w:r w:rsidRPr="00212FE6">
        <w:rPr>
          <w:rFonts w:ascii="Bookman Old Style" w:hAnsi="Bookman Old Style"/>
          <w:lang w:val="es-ES"/>
        </w:rPr>
        <w:t>”: Mediante esta funcionalidad</w:t>
      </w:r>
      <w:r>
        <w:rPr>
          <w:rFonts w:ascii="Bookman Old Style" w:hAnsi="Bookman Old Style"/>
          <w:lang w:val="es-ES"/>
        </w:rPr>
        <w:t xml:space="preserve"> </w:t>
      </w:r>
      <w:r w:rsidRPr="00212FE6">
        <w:rPr>
          <w:rFonts w:ascii="Bookman Old Style" w:hAnsi="Bookman Old Style"/>
          <w:lang w:val="es-ES"/>
        </w:rPr>
        <w:t>el sistema permite: revocar un acto de adjudicación en firme, además de</w:t>
      </w:r>
      <w:r>
        <w:rPr>
          <w:rFonts w:ascii="Bookman Old Style" w:hAnsi="Bookman Old Style"/>
          <w:lang w:val="es-ES"/>
        </w:rPr>
        <w:t xml:space="preserve"> </w:t>
      </w:r>
      <w:r w:rsidRPr="00212FE6">
        <w:rPr>
          <w:rFonts w:ascii="Bookman Old Style" w:hAnsi="Bookman Old Style"/>
          <w:lang w:val="es-ES"/>
        </w:rPr>
        <w:t>cancelar un contrato en tr</w:t>
      </w:r>
      <w:r>
        <w:rPr>
          <w:rFonts w:ascii="Bookman Old Style" w:hAnsi="Bookman Old Style"/>
          <w:lang w:val="es-ES"/>
        </w:rPr>
        <w:t>á</w:t>
      </w:r>
      <w:r w:rsidRPr="00212FE6">
        <w:rPr>
          <w:rFonts w:ascii="Bookman Old Style" w:hAnsi="Bookman Old Style"/>
          <w:lang w:val="es-ES"/>
        </w:rPr>
        <w:t>mite o en ejecución. A continuación, se detallan las</w:t>
      </w:r>
      <w:r>
        <w:rPr>
          <w:rFonts w:ascii="Bookman Old Style" w:hAnsi="Bookman Old Style"/>
          <w:lang w:val="es-ES"/>
        </w:rPr>
        <w:t xml:space="preserve"> </w:t>
      </w:r>
      <w:r w:rsidRPr="00212FE6">
        <w:rPr>
          <w:rFonts w:ascii="Bookman Old Style" w:hAnsi="Bookman Old Style"/>
          <w:lang w:val="es-ES"/>
        </w:rPr>
        <w:t>consideraciones para tomar en cuenta para realizar este proceso:</w:t>
      </w:r>
    </w:p>
    <w:p w14:paraId="6E46A928" w14:textId="366E482A" w:rsidR="00212FE6" w:rsidRPr="00212FE6" w:rsidRDefault="00212FE6" w:rsidP="00212FE6">
      <w:pPr>
        <w:spacing w:after="0" w:line="240" w:lineRule="auto"/>
        <w:jc w:val="both"/>
        <w:rPr>
          <w:rFonts w:ascii="Bookman Old Style" w:hAnsi="Bookman Old Style"/>
          <w:lang w:val="es-ES"/>
        </w:rPr>
      </w:pPr>
    </w:p>
    <w:p w14:paraId="2C84C259" w14:textId="1BFB24E5" w:rsidR="00212FE6" w:rsidRDefault="00212FE6" w:rsidP="00212FE6">
      <w:pPr>
        <w:spacing w:after="0" w:line="240" w:lineRule="auto"/>
        <w:jc w:val="both"/>
        <w:rPr>
          <w:rFonts w:ascii="Bookman Old Style" w:hAnsi="Bookman Old Style"/>
          <w:lang w:val="es-ES"/>
        </w:rPr>
      </w:pPr>
      <w:r w:rsidRPr="00212FE6">
        <w:rPr>
          <w:rFonts w:ascii="Segoe UI Symbol" w:hAnsi="Segoe UI Symbol" w:cs="Segoe UI Symbol"/>
          <w:lang w:val="es-ES"/>
        </w:rPr>
        <w:t>✓</w:t>
      </w:r>
      <w:r w:rsidRPr="00212FE6">
        <w:rPr>
          <w:rFonts w:ascii="Bookman Old Style" w:hAnsi="Bookman Old Style"/>
          <w:lang w:val="es-ES"/>
        </w:rPr>
        <w:t xml:space="preserve"> En la etapa de ejecución contractual el sistema permite que el usuario con el rol “Ejecutor</w:t>
      </w:r>
      <w:r>
        <w:rPr>
          <w:rFonts w:ascii="Bookman Old Style" w:hAnsi="Bookman Old Style"/>
          <w:lang w:val="es-ES"/>
        </w:rPr>
        <w:t xml:space="preserve"> </w:t>
      </w:r>
      <w:r w:rsidRPr="00212FE6">
        <w:rPr>
          <w:rFonts w:ascii="Bookman Old Style" w:hAnsi="Bookman Old Style"/>
          <w:lang w:val="es-ES"/>
        </w:rPr>
        <w:t>de tramites 2” tramite “Correcciones del acto de adjudicación”, proceso que genera como</w:t>
      </w:r>
      <w:r>
        <w:rPr>
          <w:rFonts w:ascii="Bookman Old Style" w:hAnsi="Bookman Old Style"/>
          <w:lang w:val="es-ES"/>
        </w:rPr>
        <w:t xml:space="preserve"> </w:t>
      </w:r>
      <w:r w:rsidRPr="00212FE6">
        <w:rPr>
          <w:rFonts w:ascii="Bookman Old Style" w:hAnsi="Bookman Old Style"/>
          <w:lang w:val="es-ES"/>
        </w:rPr>
        <w:t>efecto la revocación del acto de adjudicación en firme y cancelación del contrato y se</w:t>
      </w:r>
      <w:r>
        <w:rPr>
          <w:rFonts w:ascii="Bookman Old Style" w:hAnsi="Bookman Old Style"/>
          <w:lang w:val="es-ES"/>
        </w:rPr>
        <w:t xml:space="preserve"> </w:t>
      </w:r>
      <w:r w:rsidRPr="00212FE6">
        <w:rPr>
          <w:rFonts w:ascii="Bookman Old Style" w:hAnsi="Bookman Old Style"/>
          <w:lang w:val="es-ES"/>
        </w:rPr>
        <w:t>puede dictar un acto de adjudicación a otro proveedor y su respectivo contrato; esto en</w:t>
      </w:r>
      <w:r>
        <w:rPr>
          <w:rFonts w:ascii="Bookman Old Style" w:hAnsi="Bookman Old Style"/>
          <w:lang w:val="es-ES"/>
        </w:rPr>
        <w:t xml:space="preserve"> </w:t>
      </w:r>
      <w:r w:rsidRPr="00212FE6">
        <w:rPr>
          <w:rFonts w:ascii="Bookman Old Style" w:hAnsi="Bookman Old Style"/>
          <w:lang w:val="es-ES"/>
        </w:rPr>
        <w:t>cumplimiento con la ley aplicable.</w:t>
      </w:r>
    </w:p>
    <w:p w14:paraId="0CC3166C" w14:textId="77777777" w:rsidR="00212FE6" w:rsidRPr="00212FE6" w:rsidRDefault="00212FE6" w:rsidP="00212FE6">
      <w:pPr>
        <w:spacing w:after="0" w:line="240" w:lineRule="auto"/>
        <w:jc w:val="both"/>
        <w:rPr>
          <w:rFonts w:ascii="Bookman Old Style" w:hAnsi="Bookman Old Style"/>
          <w:lang w:val="es-ES"/>
        </w:rPr>
      </w:pPr>
    </w:p>
    <w:p w14:paraId="09CEA6F3" w14:textId="27558832" w:rsidR="00212FE6" w:rsidRDefault="00212FE6" w:rsidP="00212FE6">
      <w:pPr>
        <w:spacing w:after="0" w:line="240" w:lineRule="auto"/>
        <w:jc w:val="both"/>
        <w:rPr>
          <w:rFonts w:ascii="Bookman Old Style" w:hAnsi="Bookman Old Style"/>
          <w:lang w:val="es-ES"/>
        </w:rPr>
      </w:pPr>
      <w:r w:rsidRPr="00212FE6">
        <w:rPr>
          <w:rFonts w:ascii="Segoe UI Symbol" w:hAnsi="Segoe UI Symbol" w:cs="Segoe UI Symbol"/>
          <w:lang w:val="es-ES"/>
        </w:rPr>
        <w:t>✓</w:t>
      </w:r>
      <w:r w:rsidRPr="00212FE6">
        <w:rPr>
          <w:rFonts w:ascii="Bookman Old Style" w:hAnsi="Bookman Old Style"/>
          <w:lang w:val="es-ES"/>
        </w:rPr>
        <w:t xml:space="preserve"> La funcionalidad antes mencionada “Correcciones al acto de adjudicación” está</w:t>
      </w:r>
      <w:r>
        <w:rPr>
          <w:rFonts w:ascii="Bookman Old Style" w:hAnsi="Bookman Old Style"/>
          <w:lang w:val="es-ES"/>
        </w:rPr>
        <w:t xml:space="preserve"> </w:t>
      </w:r>
      <w:r w:rsidRPr="00212FE6">
        <w:rPr>
          <w:rFonts w:ascii="Bookman Old Style" w:hAnsi="Bookman Old Style"/>
          <w:lang w:val="es-ES"/>
        </w:rPr>
        <w:t>habilitada para cada contrato hasta antes generar el contrato de finiquito.</w:t>
      </w:r>
    </w:p>
    <w:p w14:paraId="1756BC2F" w14:textId="77777777" w:rsidR="00212FE6" w:rsidRPr="00212FE6" w:rsidRDefault="00212FE6" w:rsidP="00212FE6">
      <w:pPr>
        <w:spacing w:after="0" w:line="240" w:lineRule="auto"/>
        <w:jc w:val="both"/>
        <w:rPr>
          <w:rFonts w:ascii="Bookman Old Style" w:hAnsi="Bookman Old Style"/>
          <w:lang w:val="es-ES"/>
        </w:rPr>
      </w:pPr>
    </w:p>
    <w:p w14:paraId="6223B38B" w14:textId="5C024E70" w:rsidR="00212FE6" w:rsidRPr="00212FE6" w:rsidRDefault="00212FE6" w:rsidP="00212FE6">
      <w:pPr>
        <w:spacing w:after="0" w:line="240" w:lineRule="auto"/>
        <w:jc w:val="both"/>
        <w:rPr>
          <w:rFonts w:ascii="Bookman Old Style" w:hAnsi="Bookman Old Style"/>
          <w:lang w:val="es-ES"/>
        </w:rPr>
      </w:pPr>
      <w:r w:rsidRPr="00212FE6">
        <w:rPr>
          <w:rFonts w:ascii="Segoe UI Symbol" w:hAnsi="Segoe UI Symbol" w:cs="Segoe UI Symbol"/>
          <w:lang w:val="es-ES"/>
        </w:rPr>
        <w:t>✓</w:t>
      </w:r>
      <w:r w:rsidRPr="00212FE6">
        <w:rPr>
          <w:rFonts w:ascii="Bookman Old Style" w:hAnsi="Bookman Old Style"/>
          <w:lang w:val="es-ES"/>
        </w:rPr>
        <w:t xml:space="preserve"> Todos los contratos de cualquier tipo de procedimiento son objeto de cancelación,</w:t>
      </w:r>
      <w:r>
        <w:rPr>
          <w:rFonts w:ascii="Bookman Old Style" w:hAnsi="Bookman Old Style"/>
          <w:lang w:val="es-ES"/>
        </w:rPr>
        <w:t xml:space="preserve"> </w:t>
      </w:r>
      <w:r w:rsidRPr="00212FE6">
        <w:rPr>
          <w:rFonts w:ascii="Bookman Old Style" w:hAnsi="Bookman Old Style"/>
          <w:lang w:val="es-ES"/>
        </w:rPr>
        <w:t>mediante la funcionalidad correcciones del acto de adjudicación, excepto los de convenio</w:t>
      </w:r>
    </w:p>
    <w:p w14:paraId="0EABD7A8" w14:textId="2E394AD1" w:rsidR="00212FE6" w:rsidRDefault="00212FE6" w:rsidP="00212FE6">
      <w:pPr>
        <w:spacing w:after="0" w:line="240" w:lineRule="auto"/>
        <w:jc w:val="both"/>
        <w:rPr>
          <w:rFonts w:ascii="Bookman Old Style" w:hAnsi="Bookman Old Style"/>
          <w:lang w:val="es-ES"/>
        </w:rPr>
      </w:pPr>
      <w:r w:rsidRPr="00212FE6">
        <w:rPr>
          <w:rFonts w:ascii="Bookman Old Style" w:hAnsi="Bookman Old Style"/>
          <w:lang w:val="es-ES"/>
        </w:rPr>
        <w:t>marco.</w:t>
      </w:r>
    </w:p>
    <w:p w14:paraId="66F80DEA" w14:textId="77777777" w:rsidR="003F4FF8" w:rsidRPr="00212FE6" w:rsidRDefault="003F4FF8" w:rsidP="00212FE6">
      <w:pPr>
        <w:spacing w:after="0" w:line="240" w:lineRule="auto"/>
        <w:jc w:val="both"/>
        <w:rPr>
          <w:rFonts w:ascii="Bookman Old Style" w:hAnsi="Bookman Old Style"/>
          <w:lang w:val="es-ES"/>
        </w:rPr>
      </w:pPr>
    </w:p>
    <w:p w14:paraId="62A9DD52" w14:textId="5387C302" w:rsidR="00212FE6" w:rsidRDefault="00212FE6" w:rsidP="00212FE6">
      <w:pPr>
        <w:spacing w:after="0" w:line="240" w:lineRule="auto"/>
        <w:jc w:val="both"/>
        <w:rPr>
          <w:rFonts w:ascii="Bookman Old Style" w:hAnsi="Bookman Old Style"/>
          <w:lang w:val="es-ES"/>
        </w:rPr>
      </w:pPr>
      <w:r w:rsidRPr="00212FE6">
        <w:rPr>
          <w:rFonts w:ascii="Segoe UI Symbol" w:hAnsi="Segoe UI Symbol" w:cs="Segoe UI Symbol"/>
          <w:lang w:val="es-ES"/>
        </w:rPr>
        <w:t>✓</w:t>
      </w:r>
      <w:r w:rsidRPr="00212FE6">
        <w:rPr>
          <w:rFonts w:ascii="Bookman Old Style" w:hAnsi="Bookman Old Style"/>
          <w:lang w:val="es-ES"/>
        </w:rPr>
        <w:t xml:space="preserve"> Después de guardar la solicitud de “Correcciones al acto de adjudicación” el sistema no</w:t>
      </w:r>
      <w:r>
        <w:rPr>
          <w:rFonts w:ascii="Bookman Old Style" w:hAnsi="Bookman Old Style"/>
          <w:lang w:val="es-ES"/>
        </w:rPr>
        <w:t xml:space="preserve"> </w:t>
      </w:r>
      <w:r w:rsidRPr="00212FE6">
        <w:rPr>
          <w:rFonts w:ascii="Bookman Old Style" w:hAnsi="Bookman Old Style"/>
          <w:lang w:val="es-ES"/>
        </w:rPr>
        <w:t>permite al contratista solicitar recepción.</w:t>
      </w:r>
    </w:p>
    <w:p w14:paraId="1A51152C" w14:textId="77777777" w:rsidR="00212FE6" w:rsidRPr="00212FE6" w:rsidRDefault="00212FE6" w:rsidP="00212FE6">
      <w:pPr>
        <w:spacing w:after="0" w:line="240" w:lineRule="auto"/>
        <w:jc w:val="both"/>
        <w:rPr>
          <w:rFonts w:ascii="Bookman Old Style" w:hAnsi="Bookman Old Style"/>
          <w:lang w:val="es-ES"/>
        </w:rPr>
      </w:pPr>
    </w:p>
    <w:p w14:paraId="172C1AAA" w14:textId="5941AA99" w:rsidR="00212FE6" w:rsidRDefault="00212FE6" w:rsidP="00212FE6">
      <w:pPr>
        <w:spacing w:after="0" w:line="240" w:lineRule="auto"/>
        <w:jc w:val="both"/>
        <w:rPr>
          <w:rFonts w:ascii="Bookman Old Style" w:hAnsi="Bookman Old Style"/>
          <w:lang w:val="es-ES"/>
        </w:rPr>
      </w:pPr>
      <w:r w:rsidRPr="00212FE6">
        <w:rPr>
          <w:rFonts w:ascii="Segoe UI Symbol" w:hAnsi="Segoe UI Symbol" w:cs="Segoe UI Symbol"/>
          <w:lang w:val="es-ES"/>
        </w:rPr>
        <w:t>✓</w:t>
      </w:r>
      <w:r w:rsidRPr="00212FE6">
        <w:rPr>
          <w:rFonts w:ascii="Bookman Old Style" w:hAnsi="Bookman Old Style"/>
          <w:lang w:val="es-ES"/>
        </w:rPr>
        <w:t xml:space="preserve"> Cuando la Institución realiza “Correcciones al acto de adjudicación”, a un contrato al cual</w:t>
      </w:r>
      <w:r>
        <w:rPr>
          <w:rFonts w:ascii="Bookman Old Style" w:hAnsi="Bookman Old Style"/>
          <w:lang w:val="es-ES"/>
        </w:rPr>
        <w:t xml:space="preserve"> </w:t>
      </w:r>
      <w:r w:rsidRPr="00212FE6">
        <w:rPr>
          <w:rFonts w:ascii="Bookman Old Style" w:hAnsi="Bookman Old Style"/>
          <w:lang w:val="es-ES"/>
        </w:rPr>
        <w:t>tenga iniciado el proceso de recepción el sistema va a permitir finalizar con éxito y el</w:t>
      </w:r>
      <w:r>
        <w:rPr>
          <w:rFonts w:ascii="Bookman Old Style" w:hAnsi="Bookman Old Style"/>
          <w:lang w:val="es-ES"/>
        </w:rPr>
        <w:t xml:space="preserve"> </w:t>
      </w:r>
      <w:r w:rsidRPr="00212FE6">
        <w:rPr>
          <w:rFonts w:ascii="Bookman Old Style" w:hAnsi="Bookman Old Style"/>
          <w:lang w:val="es-ES"/>
        </w:rPr>
        <w:t>contrato queda como cancelado.</w:t>
      </w:r>
    </w:p>
    <w:p w14:paraId="473A9DF4" w14:textId="77777777" w:rsidR="00212FE6" w:rsidRPr="00212FE6" w:rsidRDefault="00212FE6" w:rsidP="00212FE6">
      <w:pPr>
        <w:spacing w:after="0" w:line="240" w:lineRule="auto"/>
        <w:jc w:val="both"/>
        <w:rPr>
          <w:rFonts w:ascii="Bookman Old Style" w:hAnsi="Bookman Old Style"/>
          <w:lang w:val="es-ES"/>
        </w:rPr>
      </w:pPr>
    </w:p>
    <w:p w14:paraId="278BB5BB" w14:textId="77777777" w:rsidR="007F6446" w:rsidRDefault="00212FE6" w:rsidP="00212FE6">
      <w:pPr>
        <w:spacing w:after="0" w:line="240" w:lineRule="auto"/>
        <w:jc w:val="both"/>
        <w:rPr>
          <w:rFonts w:ascii="Bookman Old Style" w:hAnsi="Bookman Old Style"/>
          <w:lang w:val="es-ES"/>
        </w:rPr>
      </w:pPr>
      <w:r w:rsidRPr="00212FE6">
        <w:rPr>
          <w:rFonts w:ascii="Segoe UI Symbol" w:hAnsi="Segoe UI Symbol" w:cs="Segoe UI Symbol"/>
          <w:lang w:val="es-ES"/>
        </w:rPr>
        <w:t>✓</w:t>
      </w:r>
      <w:r w:rsidRPr="00212FE6">
        <w:rPr>
          <w:rFonts w:ascii="Bookman Old Style" w:hAnsi="Bookman Old Style"/>
          <w:lang w:val="es-ES"/>
        </w:rPr>
        <w:t xml:space="preserve"> En caso de que un contrato se haya iniciado el proceso de correcciones o el mismo esté</w:t>
      </w:r>
      <w:r>
        <w:rPr>
          <w:rFonts w:ascii="Bookman Old Style" w:hAnsi="Bookman Old Style"/>
          <w:lang w:val="es-ES"/>
        </w:rPr>
        <w:t xml:space="preserve"> </w:t>
      </w:r>
      <w:r w:rsidRPr="00212FE6">
        <w:rPr>
          <w:rFonts w:ascii="Bookman Old Style" w:hAnsi="Bookman Old Style"/>
          <w:lang w:val="es-ES"/>
        </w:rPr>
        <w:t>finalizado se observará la observación de la siguiente manera:</w:t>
      </w:r>
      <w:r w:rsidRPr="00212FE6">
        <w:rPr>
          <w:rFonts w:ascii="Bookman Old Style" w:hAnsi="Bookman Old Style"/>
          <w:lang w:val="es-ES"/>
        </w:rPr>
        <w:cr/>
      </w:r>
    </w:p>
    <w:p w14:paraId="33F6F5A0" w14:textId="434ACC48" w:rsidR="00CD7C7A" w:rsidRDefault="007F6446" w:rsidP="007F6446">
      <w:pPr>
        <w:spacing w:after="0" w:line="240" w:lineRule="auto"/>
        <w:jc w:val="center"/>
        <w:rPr>
          <w:rFonts w:ascii="Bookman Old Style" w:hAnsi="Bookman Old Style"/>
          <w:lang w:val="es-ES"/>
        </w:rPr>
      </w:pPr>
      <w:r w:rsidRPr="007F6446">
        <w:rPr>
          <w:rFonts w:ascii="Bookman Old Style" w:hAnsi="Bookman Old Style"/>
          <w:noProof/>
          <w:lang w:val="es-ES"/>
        </w:rPr>
        <w:drawing>
          <wp:inline distT="0" distB="0" distL="0" distR="0" wp14:anchorId="1F28A7D5" wp14:editId="291B5351">
            <wp:extent cx="6100482" cy="1343770"/>
            <wp:effectExtent l="0" t="0" r="0" b="8890"/>
            <wp:docPr id="35" name="Imagen 3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Texto, Aplicación&#10;&#10;Descripción generada automáticamente"/>
                    <pic:cNvPicPr/>
                  </pic:nvPicPr>
                  <pic:blipFill>
                    <a:blip r:embed="rId28"/>
                    <a:stretch>
                      <a:fillRect/>
                    </a:stretch>
                  </pic:blipFill>
                  <pic:spPr>
                    <a:xfrm>
                      <a:off x="0" y="0"/>
                      <a:ext cx="6375364" cy="1404319"/>
                    </a:xfrm>
                    <a:prstGeom prst="rect">
                      <a:avLst/>
                    </a:prstGeom>
                  </pic:spPr>
                </pic:pic>
              </a:graphicData>
            </a:graphic>
          </wp:inline>
        </w:drawing>
      </w:r>
    </w:p>
    <w:p w14:paraId="58D1633B" w14:textId="73D8AE1D" w:rsidR="00CD7C7A" w:rsidRDefault="00CD7C7A" w:rsidP="00EF17B0">
      <w:pPr>
        <w:spacing w:after="0" w:line="240" w:lineRule="auto"/>
        <w:jc w:val="both"/>
        <w:rPr>
          <w:rFonts w:ascii="Bookman Old Style" w:hAnsi="Bookman Old Style"/>
          <w:lang w:val="es-ES"/>
        </w:rPr>
      </w:pPr>
    </w:p>
    <w:p w14:paraId="70220A5A" w14:textId="45BA8C14" w:rsidR="009F36C6" w:rsidRDefault="009F36C6" w:rsidP="009F36C6">
      <w:pPr>
        <w:spacing w:after="0" w:line="240" w:lineRule="auto"/>
        <w:jc w:val="both"/>
        <w:rPr>
          <w:rFonts w:ascii="Bookman Old Style" w:hAnsi="Bookman Old Style"/>
          <w:lang w:val="es-ES"/>
        </w:rPr>
      </w:pPr>
      <w:r w:rsidRPr="009F36C6">
        <w:rPr>
          <w:rFonts w:ascii="Bookman Old Style" w:hAnsi="Bookman Old Style"/>
          <w:lang w:val="es-ES"/>
        </w:rPr>
        <w:t>Botón “Modificar”: Oprimiendo este botón el sistema permite modificar la</w:t>
      </w:r>
      <w:r>
        <w:rPr>
          <w:rFonts w:ascii="Bookman Old Style" w:hAnsi="Bookman Old Style"/>
          <w:lang w:val="es-ES"/>
        </w:rPr>
        <w:t xml:space="preserve"> </w:t>
      </w:r>
      <w:r w:rsidRPr="009F36C6">
        <w:rPr>
          <w:rFonts w:ascii="Bookman Old Style" w:hAnsi="Bookman Old Style"/>
          <w:lang w:val="es-ES"/>
        </w:rPr>
        <w:t>información</w:t>
      </w:r>
      <w:r>
        <w:rPr>
          <w:rFonts w:ascii="Bookman Old Style" w:hAnsi="Bookman Old Style"/>
          <w:lang w:val="es-ES"/>
        </w:rPr>
        <w:t xml:space="preserve"> </w:t>
      </w:r>
      <w:r w:rsidRPr="009F36C6">
        <w:rPr>
          <w:rFonts w:ascii="Bookman Old Style" w:hAnsi="Bookman Old Style"/>
          <w:lang w:val="es-ES"/>
        </w:rPr>
        <w:t>ingresada en el formulario “Asignación de responsable del contrato</w:t>
      </w:r>
      <w:r>
        <w:rPr>
          <w:rFonts w:ascii="Bookman Old Style" w:hAnsi="Bookman Old Style"/>
          <w:lang w:val="es-ES"/>
        </w:rPr>
        <w:t xml:space="preserve"> </w:t>
      </w:r>
      <w:r w:rsidRPr="009F36C6">
        <w:rPr>
          <w:rFonts w:ascii="Bookman Old Style" w:hAnsi="Bookman Old Style"/>
          <w:lang w:val="es-ES"/>
        </w:rPr>
        <w:t>y notificación de requisitos al proveedor para elaborar contrato”.</w:t>
      </w:r>
    </w:p>
    <w:p w14:paraId="209CA260" w14:textId="77777777" w:rsidR="009F36C6" w:rsidRPr="009F36C6" w:rsidRDefault="009F36C6" w:rsidP="009F36C6">
      <w:pPr>
        <w:spacing w:after="0" w:line="240" w:lineRule="auto"/>
        <w:jc w:val="both"/>
        <w:rPr>
          <w:rFonts w:ascii="Bookman Old Style" w:hAnsi="Bookman Old Style"/>
          <w:lang w:val="es-ES"/>
        </w:rPr>
      </w:pPr>
    </w:p>
    <w:p w14:paraId="310167E0" w14:textId="355010B4" w:rsidR="009F36C6" w:rsidRDefault="009F36C6" w:rsidP="009F36C6">
      <w:pPr>
        <w:spacing w:after="0" w:line="240" w:lineRule="auto"/>
        <w:jc w:val="both"/>
        <w:rPr>
          <w:rFonts w:ascii="Bookman Old Style" w:hAnsi="Bookman Old Style"/>
          <w:lang w:val="es-ES"/>
        </w:rPr>
      </w:pPr>
      <w:r w:rsidRPr="009F36C6">
        <w:rPr>
          <w:rFonts w:ascii="Bookman Old Style" w:hAnsi="Bookman Old Style"/>
          <w:lang w:val="es-ES"/>
        </w:rPr>
        <w:t>Botón “¨Previo”: Le permite al usuario regresar a la pantalla “Registro de</w:t>
      </w:r>
      <w:r>
        <w:rPr>
          <w:rFonts w:ascii="Bookman Old Style" w:hAnsi="Bookman Old Style"/>
          <w:lang w:val="es-ES"/>
        </w:rPr>
        <w:t xml:space="preserve"> </w:t>
      </w:r>
      <w:r w:rsidRPr="009F36C6">
        <w:rPr>
          <w:rFonts w:ascii="Bookman Old Style" w:hAnsi="Bookman Old Style"/>
          <w:lang w:val="es-ES"/>
        </w:rPr>
        <w:t>agrupación de contrato” donde se encuentran los contratos cuyo proceso de</w:t>
      </w:r>
      <w:r>
        <w:rPr>
          <w:rFonts w:ascii="Bookman Old Style" w:hAnsi="Bookman Old Style"/>
          <w:lang w:val="es-ES"/>
        </w:rPr>
        <w:t xml:space="preserve"> </w:t>
      </w:r>
      <w:r w:rsidRPr="009F36C6">
        <w:rPr>
          <w:rFonts w:ascii="Bookman Old Style" w:hAnsi="Bookman Old Style"/>
          <w:lang w:val="es-ES"/>
        </w:rPr>
        <w:t>verificación de condiciones ha “concluido”, se encuentra “en proceso” o está</w:t>
      </w:r>
      <w:r>
        <w:rPr>
          <w:rFonts w:ascii="Bookman Old Style" w:hAnsi="Bookman Old Style"/>
          <w:lang w:val="es-ES"/>
        </w:rPr>
        <w:t xml:space="preserve"> </w:t>
      </w:r>
      <w:r w:rsidRPr="009F36C6">
        <w:rPr>
          <w:rFonts w:ascii="Bookman Old Style" w:hAnsi="Bookman Old Style"/>
          <w:lang w:val="es-ES"/>
        </w:rPr>
        <w:t>“pendiente”.</w:t>
      </w:r>
    </w:p>
    <w:p w14:paraId="5B9D89C1" w14:textId="77777777" w:rsidR="009F36C6" w:rsidRPr="009F36C6" w:rsidRDefault="009F36C6" w:rsidP="009F36C6">
      <w:pPr>
        <w:spacing w:after="0" w:line="240" w:lineRule="auto"/>
        <w:jc w:val="both"/>
        <w:rPr>
          <w:rFonts w:ascii="Bookman Old Style" w:hAnsi="Bookman Old Style"/>
          <w:lang w:val="es-ES"/>
        </w:rPr>
      </w:pPr>
    </w:p>
    <w:p w14:paraId="2010EDC4" w14:textId="53B7E9E7" w:rsidR="009F36C6" w:rsidRDefault="009F36C6" w:rsidP="009F36C6">
      <w:pPr>
        <w:spacing w:after="0" w:line="240" w:lineRule="auto"/>
        <w:jc w:val="both"/>
        <w:rPr>
          <w:rFonts w:ascii="Bookman Old Style" w:hAnsi="Bookman Old Style"/>
          <w:lang w:val="es-ES"/>
        </w:rPr>
      </w:pPr>
      <w:r w:rsidRPr="009F36C6">
        <w:rPr>
          <w:rFonts w:ascii="Bookman Old Style" w:hAnsi="Bookman Old Style"/>
          <w:lang w:val="es-ES"/>
        </w:rPr>
        <w:t>Botón “Verificación completa”: Una vez que el adjudicatario ha aportado lo</w:t>
      </w:r>
      <w:r>
        <w:rPr>
          <w:rFonts w:ascii="Bookman Old Style" w:hAnsi="Bookman Old Style"/>
          <w:lang w:val="es-ES"/>
        </w:rPr>
        <w:t xml:space="preserve"> </w:t>
      </w:r>
      <w:r w:rsidRPr="009F36C6">
        <w:rPr>
          <w:rFonts w:ascii="Bookman Old Style" w:hAnsi="Bookman Old Style"/>
          <w:lang w:val="es-ES"/>
        </w:rPr>
        <w:t>requerido</w:t>
      </w:r>
      <w:r>
        <w:rPr>
          <w:rFonts w:ascii="Bookman Old Style" w:hAnsi="Bookman Old Style"/>
          <w:lang w:val="es-ES"/>
        </w:rPr>
        <w:t xml:space="preserve"> </w:t>
      </w:r>
      <w:r w:rsidRPr="009F36C6">
        <w:rPr>
          <w:rFonts w:ascii="Bookman Old Style" w:hAnsi="Bookman Old Style"/>
          <w:lang w:val="es-ES"/>
        </w:rPr>
        <w:t>para proceder con la elaboración del contrato y se han efectuado las</w:t>
      </w:r>
      <w:r>
        <w:rPr>
          <w:rFonts w:ascii="Bookman Old Style" w:hAnsi="Bookman Old Style"/>
          <w:lang w:val="es-ES"/>
        </w:rPr>
        <w:t xml:space="preserve"> </w:t>
      </w:r>
      <w:r w:rsidRPr="009F36C6">
        <w:rPr>
          <w:rFonts w:ascii="Bookman Old Style" w:hAnsi="Bookman Old Style"/>
          <w:lang w:val="es-ES"/>
        </w:rPr>
        <w:t>validaciones pertinentes, se oprime este botón para confirmar que la verificación</w:t>
      </w:r>
      <w:r>
        <w:rPr>
          <w:rFonts w:ascii="Bookman Old Style" w:hAnsi="Bookman Old Style"/>
          <w:lang w:val="es-ES"/>
        </w:rPr>
        <w:t xml:space="preserve"> </w:t>
      </w:r>
      <w:r w:rsidRPr="009F36C6">
        <w:rPr>
          <w:rFonts w:ascii="Bookman Old Style" w:hAnsi="Bookman Old Style"/>
          <w:lang w:val="es-ES"/>
        </w:rPr>
        <w:t>de condiciones se ha realizado satisfactoriamente, para pasar a la etapa de</w:t>
      </w:r>
      <w:r>
        <w:rPr>
          <w:rFonts w:ascii="Bookman Old Style" w:hAnsi="Bookman Old Style"/>
          <w:lang w:val="es-ES"/>
        </w:rPr>
        <w:t xml:space="preserve"> </w:t>
      </w:r>
      <w:r w:rsidRPr="009F36C6">
        <w:rPr>
          <w:rFonts w:ascii="Bookman Old Style" w:hAnsi="Bookman Old Style"/>
          <w:lang w:val="es-ES"/>
        </w:rPr>
        <w:t>elaboración de contrato.</w:t>
      </w:r>
    </w:p>
    <w:p w14:paraId="519520CD" w14:textId="77777777" w:rsidR="009F36C6" w:rsidRPr="009F36C6" w:rsidRDefault="009F36C6" w:rsidP="009F36C6">
      <w:pPr>
        <w:spacing w:after="0" w:line="240" w:lineRule="auto"/>
        <w:jc w:val="both"/>
        <w:rPr>
          <w:rFonts w:ascii="Bookman Old Style" w:hAnsi="Bookman Old Style"/>
          <w:lang w:val="es-ES"/>
        </w:rPr>
      </w:pPr>
    </w:p>
    <w:p w14:paraId="5A9C8D03" w14:textId="0C0BFA13" w:rsidR="00CD7C7A" w:rsidRDefault="009F36C6" w:rsidP="009F36C6">
      <w:pPr>
        <w:spacing w:after="0" w:line="240" w:lineRule="auto"/>
        <w:jc w:val="both"/>
        <w:rPr>
          <w:rFonts w:ascii="Bookman Old Style" w:hAnsi="Bookman Old Style"/>
          <w:lang w:val="es-ES"/>
        </w:rPr>
      </w:pPr>
      <w:r w:rsidRPr="009F36C6">
        <w:rPr>
          <w:rFonts w:ascii="Bookman Old Style" w:hAnsi="Bookman Old Style"/>
          <w:lang w:val="es-ES"/>
        </w:rPr>
        <w:lastRenderedPageBreak/>
        <w:t>• Para continuar con el proceso oprimir el botón “Verificación completa”, el sistema</w:t>
      </w:r>
      <w:r>
        <w:rPr>
          <w:rFonts w:ascii="Bookman Old Style" w:hAnsi="Bookman Old Style"/>
          <w:lang w:val="es-ES"/>
        </w:rPr>
        <w:t xml:space="preserve"> </w:t>
      </w:r>
      <w:r w:rsidRPr="009F36C6">
        <w:rPr>
          <w:rFonts w:ascii="Bookman Old Style" w:hAnsi="Bookman Old Style"/>
          <w:lang w:val="es-ES"/>
        </w:rPr>
        <w:t>muestra el siguiente mensaje consultando si se desea trasladar el contrato para</w:t>
      </w:r>
      <w:r>
        <w:rPr>
          <w:rFonts w:ascii="Bookman Old Style" w:hAnsi="Bookman Old Style"/>
          <w:lang w:val="es-ES"/>
        </w:rPr>
        <w:t xml:space="preserve"> </w:t>
      </w:r>
      <w:r w:rsidRPr="009F36C6">
        <w:rPr>
          <w:rFonts w:ascii="Bookman Old Style" w:hAnsi="Bookman Old Style"/>
          <w:lang w:val="es-ES"/>
        </w:rPr>
        <w:t>su elaboración. Oprimir el botón “Aceptar”</w:t>
      </w:r>
      <w:r>
        <w:rPr>
          <w:rFonts w:ascii="Bookman Old Style" w:hAnsi="Bookman Old Style"/>
          <w:lang w:val="es-ES"/>
        </w:rPr>
        <w:t xml:space="preserve"> y luego “Confirmar”</w:t>
      </w:r>
      <w:r w:rsidRPr="009F36C6">
        <w:rPr>
          <w:rFonts w:ascii="Bookman Old Style" w:hAnsi="Bookman Old Style"/>
          <w:lang w:val="es-ES"/>
        </w:rPr>
        <w:t>.</w:t>
      </w:r>
      <w:r w:rsidRPr="009F36C6">
        <w:rPr>
          <w:rFonts w:ascii="Bookman Old Style" w:hAnsi="Bookman Old Style"/>
          <w:lang w:val="es-ES"/>
        </w:rPr>
        <w:cr/>
      </w:r>
    </w:p>
    <w:p w14:paraId="57D1A4C8" w14:textId="0FEF4460" w:rsidR="00CD7C7A" w:rsidRDefault="00374F48" w:rsidP="00374F48">
      <w:pPr>
        <w:spacing w:after="0" w:line="240" w:lineRule="auto"/>
        <w:jc w:val="both"/>
        <w:rPr>
          <w:rFonts w:ascii="Bookman Old Style" w:hAnsi="Bookman Old Style"/>
          <w:lang w:val="es-ES"/>
        </w:rPr>
      </w:pPr>
      <w:r w:rsidRPr="00374F48">
        <w:rPr>
          <w:rFonts w:ascii="Bookman Old Style" w:hAnsi="Bookman Old Style"/>
          <w:lang w:val="es-ES"/>
        </w:rPr>
        <w:t>Oprimiendo el botón “Previo”, el sistema muestra la pantalla “Registro de</w:t>
      </w:r>
      <w:r>
        <w:rPr>
          <w:rFonts w:ascii="Bookman Old Style" w:hAnsi="Bookman Old Style"/>
          <w:lang w:val="es-ES"/>
        </w:rPr>
        <w:t xml:space="preserve"> </w:t>
      </w:r>
      <w:r w:rsidRPr="00374F48">
        <w:rPr>
          <w:rFonts w:ascii="Bookman Old Style" w:hAnsi="Bookman Old Style"/>
          <w:lang w:val="es-ES"/>
        </w:rPr>
        <w:t>agrupación de contrato” donde el procedimiento de contratación seleccionado</w:t>
      </w:r>
      <w:r>
        <w:rPr>
          <w:rFonts w:ascii="Bookman Old Style" w:hAnsi="Bookman Old Style"/>
          <w:lang w:val="es-ES"/>
        </w:rPr>
        <w:t xml:space="preserve"> </w:t>
      </w:r>
      <w:r w:rsidRPr="00374F48">
        <w:rPr>
          <w:rFonts w:ascii="Bookman Old Style" w:hAnsi="Bookman Old Style"/>
          <w:lang w:val="es-ES"/>
        </w:rPr>
        <w:t>debería presentar el estado de la verificación de condiciones como “Concluido”.</w:t>
      </w:r>
      <w:r>
        <w:rPr>
          <w:rFonts w:ascii="Bookman Old Style" w:hAnsi="Bookman Old Style"/>
          <w:lang w:val="es-ES"/>
        </w:rPr>
        <w:t xml:space="preserve"> </w:t>
      </w:r>
      <w:r w:rsidRPr="00374F48">
        <w:rPr>
          <w:rFonts w:ascii="Bookman Old Style" w:hAnsi="Bookman Old Style"/>
          <w:lang w:val="es-ES"/>
        </w:rPr>
        <w:t>Esto significa que ya se</w:t>
      </w:r>
      <w:r>
        <w:rPr>
          <w:rFonts w:ascii="Bookman Old Style" w:hAnsi="Bookman Old Style"/>
          <w:lang w:val="es-ES"/>
        </w:rPr>
        <w:t xml:space="preserve"> </w:t>
      </w:r>
      <w:r w:rsidRPr="00374F48">
        <w:rPr>
          <w:rFonts w:ascii="Bookman Old Style" w:hAnsi="Bookman Old Style"/>
          <w:lang w:val="es-ES"/>
        </w:rPr>
        <w:t>encuentra habilitada la posibilidad de elaborar el contrato</w:t>
      </w:r>
      <w:r>
        <w:rPr>
          <w:rFonts w:ascii="Bookman Old Style" w:hAnsi="Bookman Old Style"/>
          <w:lang w:val="es-ES"/>
        </w:rPr>
        <w:t xml:space="preserve"> </w:t>
      </w:r>
      <w:r w:rsidRPr="00374F48">
        <w:rPr>
          <w:rFonts w:ascii="Bookman Old Style" w:hAnsi="Bookman Old Style"/>
          <w:lang w:val="es-ES"/>
        </w:rPr>
        <w:t>u orden de compra.</w:t>
      </w:r>
      <w:r w:rsidRPr="00374F48">
        <w:rPr>
          <w:rFonts w:ascii="Bookman Old Style" w:hAnsi="Bookman Old Style"/>
          <w:lang w:val="es-ES"/>
        </w:rPr>
        <w:cr/>
      </w:r>
    </w:p>
    <w:p w14:paraId="7F409000" w14:textId="77777777" w:rsidR="000254E2" w:rsidRDefault="000254E2" w:rsidP="000254E2">
      <w:pPr>
        <w:pStyle w:val="Prrafodelista"/>
        <w:tabs>
          <w:tab w:val="left" w:pos="284"/>
        </w:tabs>
        <w:spacing w:after="0" w:line="240" w:lineRule="auto"/>
        <w:ind w:left="0"/>
        <w:jc w:val="both"/>
        <w:rPr>
          <w:rFonts w:ascii="Bookman Old Style" w:hAnsi="Bookman Old Style"/>
          <w:b/>
          <w:bCs/>
          <w:u w:val="single"/>
          <w:lang w:val="es-ES"/>
        </w:rPr>
      </w:pPr>
    </w:p>
    <w:p w14:paraId="7A1CA18A" w14:textId="552878AC" w:rsidR="007E7770" w:rsidRPr="003E15E3" w:rsidRDefault="003E15E3" w:rsidP="000254E2">
      <w:pPr>
        <w:pStyle w:val="Prrafodelista"/>
        <w:numPr>
          <w:ilvl w:val="1"/>
          <w:numId w:val="19"/>
        </w:numPr>
        <w:tabs>
          <w:tab w:val="left" w:pos="284"/>
        </w:tabs>
        <w:spacing w:after="0" w:line="240" w:lineRule="auto"/>
        <w:jc w:val="both"/>
        <w:rPr>
          <w:rFonts w:ascii="Bookman Old Style" w:hAnsi="Bookman Old Style"/>
          <w:b/>
          <w:bCs/>
          <w:lang w:val="es-ES"/>
        </w:rPr>
      </w:pPr>
      <w:r w:rsidRPr="003E15E3">
        <w:rPr>
          <w:rFonts w:ascii="Bookman Old Style" w:hAnsi="Bookman Old Style"/>
          <w:b/>
          <w:bCs/>
          <w:lang w:val="es-ES"/>
        </w:rPr>
        <w:t>Declaratoria De Insubsistencia</w:t>
      </w:r>
    </w:p>
    <w:p w14:paraId="623A3964" w14:textId="77777777" w:rsidR="007E7770" w:rsidRPr="007E7770" w:rsidRDefault="007E7770" w:rsidP="007E7770">
      <w:pPr>
        <w:spacing w:after="0" w:line="240" w:lineRule="auto"/>
        <w:jc w:val="both"/>
        <w:rPr>
          <w:rFonts w:ascii="Bookman Old Style" w:hAnsi="Bookman Old Style"/>
          <w:b/>
          <w:bCs/>
          <w:lang w:val="es-ES"/>
        </w:rPr>
      </w:pPr>
    </w:p>
    <w:p w14:paraId="5EAC9E37" w14:textId="09C21C0B" w:rsidR="007E7770" w:rsidRDefault="007E7770" w:rsidP="007E7770">
      <w:pPr>
        <w:spacing w:after="0" w:line="240" w:lineRule="auto"/>
        <w:jc w:val="both"/>
        <w:rPr>
          <w:rFonts w:ascii="Bookman Old Style" w:hAnsi="Bookman Old Style"/>
          <w:lang w:val="es-ES"/>
        </w:rPr>
      </w:pPr>
      <w:r w:rsidRPr="007E7770">
        <w:rPr>
          <w:rFonts w:ascii="Bookman Old Style" w:hAnsi="Bookman Old Style"/>
          <w:lang w:val="es-ES"/>
        </w:rPr>
        <w:t>De conformidad con los establecido en el Reglamento a la Ley de Contratación</w:t>
      </w:r>
      <w:r>
        <w:rPr>
          <w:rFonts w:ascii="Bookman Old Style" w:hAnsi="Bookman Old Style"/>
          <w:lang w:val="es-ES"/>
        </w:rPr>
        <w:t xml:space="preserve"> </w:t>
      </w:r>
      <w:r w:rsidRPr="007E7770">
        <w:rPr>
          <w:rFonts w:ascii="Bookman Old Style" w:hAnsi="Bookman Old Style"/>
          <w:lang w:val="es-ES"/>
        </w:rPr>
        <w:t>Administrativa (art. 191), cuando el adjudicatario, debidamente prevenido para ello, no</w:t>
      </w:r>
      <w:r>
        <w:rPr>
          <w:rFonts w:ascii="Bookman Old Style" w:hAnsi="Bookman Old Style"/>
          <w:lang w:val="es-ES"/>
        </w:rPr>
        <w:t xml:space="preserve"> </w:t>
      </w:r>
      <w:r w:rsidRPr="007E7770">
        <w:rPr>
          <w:rFonts w:ascii="Bookman Old Style" w:hAnsi="Bookman Old Style"/>
          <w:lang w:val="es-ES"/>
        </w:rPr>
        <w:t>otorgue la garantía de cumplimiento a entera satisfacción o no suscriba la formalización</w:t>
      </w:r>
      <w:r>
        <w:rPr>
          <w:rFonts w:ascii="Bookman Old Style" w:hAnsi="Bookman Old Style"/>
          <w:lang w:val="es-ES"/>
        </w:rPr>
        <w:t xml:space="preserve"> </w:t>
      </w:r>
      <w:r w:rsidRPr="007E7770">
        <w:rPr>
          <w:rFonts w:ascii="Bookman Old Style" w:hAnsi="Bookman Old Style"/>
          <w:lang w:val="es-ES"/>
        </w:rPr>
        <w:t>contractual, la institución debe declarar insubsistente el concurso.</w:t>
      </w:r>
    </w:p>
    <w:p w14:paraId="76BA81B9" w14:textId="77777777" w:rsidR="007E7770" w:rsidRPr="007E7770" w:rsidRDefault="007E7770" w:rsidP="007E7770">
      <w:pPr>
        <w:spacing w:after="0" w:line="240" w:lineRule="auto"/>
        <w:jc w:val="both"/>
        <w:rPr>
          <w:rFonts w:ascii="Bookman Old Style" w:hAnsi="Bookman Old Style"/>
          <w:lang w:val="es-ES"/>
        </w:rPr>
      </w:pPr>
    </w:p>
    <w:p w14:paraId="1F3E82FE" w14:textId="6C0F8B18" w:rsidR="007E7770" w:rsidRDefault="007E7770" w:rsidP="007E7770">
      <w:pPr>
        <w:spacing w:after="0" w:line="240" w:lineRule="auto"/>
        <w:jc w:val="both"/>
        <w:rPr>
          <w:rFonts w:ascii="Bookman Old Style" w:hAnsi="Bookman Old Style"/>
          <w:lang w:val="es-ES"/>
        </w:rPr>
      </w:pPr>
      <w:r w:rsidRPr="007E7770">
        <w:rPr>
          <w:rFonts w:ascii="Bookman Old Style" w:hAnsi="Bookman Old Style"/>
          <w:lang w:val="es-ES"/>
        </w:rPr>
        <w:t>Para declarar la insubsistencia se deben seguir los pasos que se detallan a continuación:</w:t>
      </w:r>
    </w:p>
    <w:p w14:paraId="2B57FF59" w14:textId="77777777" w:rsidR="007E7770" w:rsidRPr="007E7770" w:rsidRDefault="007E7770" w:rsidP="007E7770">
      <w:pPr>
        <w:spacing w:after="0" w:line="240" w:lineRule="auto"/>
        <w:jc w:val="both"/>
        <w:rPr>
          <w:rFonts w:ascii="Bookman Old Style" w:hAnsi="Bookman Old Style"/>
          <w:lang w:val="es-ES"/>
        </w:rPr>
      </w:pPr>
    </w:p>
    <w:p w14:paraId="34595EB2" w14:textId="487455FF" w:rsidR="007E7770" w:rsidRDefault="007E7770" w:rsidP="007E7770">
      <w:pPr>
        <w:spacing w:after="0" w:line="240" w:lineRule="auto"/>
        <w:jc w:val="both"/>
        <w:rPr>
          <w:rFonts w:ascii="Bookman Old Style" w:hAnsi="Bookman Old Style"/>
          <w:lang w:val="es-ES"/>
        </w:rPr>
      </w:pPr>
      <w:r w:rsidRPr="007E7770">
        <w:rPr>
          <w:rFonts w:ascii="Bookman Old Style" w:hAnsi="Bookman Old Style"/>
          <w:lang w:val="es-ES"/>
        </w:rPr>
        <w:t>• En el submenú “Contratación electrónica” oprima sobre la opción “Confección</w:t>
      </w:r>
      <w:r>
        <w:rPr>
          <w:rFonts w:ascii="Bookman Old Style" w:hAnsi="Bookman Old Style"/>
          <w:lang w:val="es-ES"/>
        </w:rPr>
        <w:t xml:space="preserve"> </w:t>
      </w:r>
      <w:r w:rsidRPr="007E7770">
        <w:rPr>
          <w:rFonts w:ascii="Bookman Old Style" w:hAnsi="Bookman Old Style"/>
          <w:lang w:val="es-ES"/>
        </w:rPr>
        <w:t>de contrato” para desplegar las opciones que contiene y seleccione la primera</w:t>
      </w:r>
      <w:r>
        <w:rPr>
          <w:rFonts w:ascii="Bookman Old Style" w:hAnsi="Bookman Old Style"/>
          <w:lang w:val="es-ES"/>
        </w:rPr>
        <w:t xml:space="preserve"> </w:t>
      </w:r>
      <w:r w:rsidRPr="007E7770">
        <w:rPr>
          <w:rFonts w:ascii="Bookman Old Style" w:hAnsi="Bookman Old Style"/>
          <w:lang w:val="es-ES"/>
        </w:rPr>
        <w:t>opción que</w:t>
      </w:r>
      <w:r>
        <w:rPr>
          <w:rFonts w:ascii="Bookman Old Style" w:hAnsi="Bookman Old Style"/>
          <w:lang w:val="es-ES"/>
        </w:rPr>
        <w:t xml:space="preserve"> </w:t>
      </w:r>
      <w:r w:rsidRPr="007E7770">
        <w:rPr>
          <w:rFonts w:ascii="Bookman Old Style" w:hAnsi="Bookman Old Style"/>
          <w:lang w:val="es-ES"/>
        </w:rPr>
        <w:t>aparece denominada “Verificar las condiciones del contrato”.</w:t>
      </w:r>
    </w:p>
    <w:p w14:paraId="3213EB8F" w14:textId="77777777" w:rsidR="00F236CF" w:rsidRPr="007E7770" w:rsidRDefault="00F236CF" w:rsidP="007E7770">
      <w:pPr>
        <w:spacing w:after="0" w:line="240" w:lineRule="auto"/>
        <w:jc w:val="both"/>
        <w:rPr>
          <w:rFonts w:ascii="Bookman Old Style" w:hAnsi="Bookman Old Style"/>
          <w:lang w:val="es-ES"/>
        </w:rPr>
      </w:pPr>
    </w:p>
    <w:p w14:paraId="61D9BC69" w14:textId="2A028371" w:rsidR="007E7770" w:rsidRDefault="007E7770" w:rsidP="007E7770">
      <w:pPr>
        <w:spacing w:after="0" w:line="240" w:lineRule="auto"/>
        <w:jc w:val="both"/>
        <w:rPr>
          <w:rFonts w:ascii="Bookman Old Style" w:hAnsi="Bookman Old Style"/>
          <w:lang w:val="es-ES"/>
        </w:rPr>
      </w:pPr>
      <w:r w:rsidRPr="007E7770">
        <w:rPr>
          <w:rFonts w:ascii="Bookman Old Style" w:hAnsi="Bookman Old Style"/>
          <w:lang w:val="es-ES"/>
        </w:rPr>
        <w:t>• El sistema muestra la pantalla “Listado de procedimientos a ser verificados para</w:t>
      </w:r>
      <w:r>
        <w:rPr>
          <w:rFonts w:ascii="Bookman Old Style" w:hAnsi="Bookman Old Style"/>
          <w:lang w:val="es-ES"/>
        </w:rPr>
        <w:t xml:space="preserve"> </w:t>
      </w:r>
      <w:r w:rsidRPr="007E7770">
        <w:rPr>
          <w:rFonts w:ascii="Bookman Old Style" w:hAnsi="Bookman Old Style"/>
          <w:lang w:val="es-ES"/>
        </w:rPr>
        <w:t>elaborar contrato” donde aparecen los procedimientos de contratación</w:t>
      </w:r>
      <w:r>
        <w:rPr>
          <w:rFonts w:ascii="Bookman Old Style" w:hAnsi="Bookman Old Style"/>
          <w:lang w:val="es-ES"/>
        </w:rPr>
        <w:t xml:space="preserve"> </w:t>
      </w:r>
      <w:r w:rsidRPr="007E7770">
        <w:rPr>
          <w:rFonts w:ascii="Bookman Old Style" w:hAnsi="Bookman Old Style"/>
          <w:lang w:val="es-ES"/>
        </w:rPr>
        <w:t>administrativa</w:t>
      </w:r>
      <w:r>
        <w:rPr>
          <w:rFonts w:ascii="Bookman Old Style" w:hAnsi="Bookman Old Style"/>
          <w:lang w:val="es-ES"/>
        </w:rPr>
        <w:t xml:space="preserve"> </w:t>
      </w:r>
      <w:r w:rsidRPr="007E7770">
        <w:rPr>
          <w:rFonts w:ascii="Bookman Old Style" w:hAnsi="Bookman Old Style"/>
          <w:lang w:val="es-ES"/>
        </w:rPr>
        <w:t>que requieren la confección de orden de compra o contrato.</w:t>
      </w:r>
    </w:p>
    <w:p w14:paraId="3D796283" w14:textId="77777777" w:rsidR="00F02E54" w:rsidRPr="007E7770" w:rsidRDefault="00F02E54" w:rsidP="007E7770">
      <w:pPr>
        <w:spacing w:after="0" w:line="240" w:lineRule="auto"/>
        <w:jc w:val="both"/>
        <w:rPr>
          <w:rFonts w:ascii="Bookman Old Style" w:hAnsi="Bookman Old Style"/>
          <w:lang w:val="es-ES"/>
        </w:rPr>
      </w:pPr>
    </w:p>
    <w:p w14:paraId="6E6A4539" w14:textId="7E09FDBA" w:rsidR="00CD7C7A" w:rsidRDefault="007E7770" w:rsidP="007E7770">
      <w:pPr>
        <w:spacing w:after="0" w:line="240" w:lineRule="auto"/>
        <w:jc w:val="both"/>
        <w:rPr>
          <w:rFonts w:ascii="Bookman Old Style" w:hAnsi="Bookman Old Style"/>
          <w:lang w:val="es-ES"/>
        </w:rPr>
      </w:pPr>
      <w:r w:rsidRPr="007E7770">
        <w:rPr>
          <w:rFonts w:ascii="Bookman Old Style" w:hAnsi="Bookman Old Style"/>
          <w:lang w:val="es-ES"/>
        </w:rPr>
        <w:t>• Una vez ahí se debe ubicar el procedimiento de interés, cuyo estado debe ser</w:t>
      </w:r>
      <w:r>
        <w:rPr>
          <w:rFonts w:ascii="Bookman Old Style" w:hAnsi="Bookman Old Style"/>
          <w:lang w:val="es-ES"/>
        </w:rPr>
        <w:t xml:space="preserve"> </w:t>
      </w:r>
      <w:r w:rsidRPr="007E7770">
        <w:rPr>
          <w:rFonts w:ascii="Bookman Old Style" w:hAnsi="Bookman Old Style"/>
          <w:lang w:val="es-ES"/>
        </w:rPr>
        <w:t>“Partidas</w:t>
      </w:r>
      <w:r>
        <w:rPr>
          <w:rFonts w:ascii="Bookman Old Style" w:hAnsi="Bookman Old Style"/>
          <w:lang w:val="es-ES"/>
        </w:rPr>
        <w:t xml:space="preserve"> </w:t>
      </w:r>
      <w:r w:rsidRPr="007E7770">
        <w:rPr>
          <w:rFonts w:ascii="Bookman Old Style" w:hAnsi="Bookman Old Style"/>
          <w:lang w:val="es-ES"/>
        </w:rPr>
        <w:t>agrupadas”, y se oprime sobre la descripción de ese procedimiento.</w:t>
      </w:r>
      <w:r w:rsidRPr="007E7770">
        <w:rPr>
          <w:rFonts w:ascii="Bookman Old Style" w:hAnsi="Bookman Old Style"/>
          <w:lang w:val="es-ES"/>
        </w:rPr>
        <w:cr/>
      </w:r>
    </w:p>
    <w:p w14:paraId="4392C5FA" w14:textId="1B7CE692" w:rsidR="00CD7C7A" w:rsidRDefault="00C60E67" w:rsidP="00C60E67">
      <w:pPr>
        <w:spacing w:after="0" w:line="240" w:lineRule="auto"/>
        <w:jc w:val="center"/>
        <w:rPr>
          <w:rFonts w:ascii="Bookman Old Style" w:hAnsi="Bookman Old Style"/>
          <w:lang w:val="es-ES"/>
        </w:rPr>
      </w:pPr>
      <w:r w:rsidRPr="00C60E67">
        <w:rPr>
          <w:rFonts w:ascii="Bookman Old Style" w:hAnsi="Bookman Old Style"/>
          <w:noProof/>
          <w:lang w:val="es-ES"/>
        </w:rPr>
        <w:drawing>
          <wp:inline distT="0" distB="0" distL="0" distR="0" wp14:anchorId="21A620F2" wp14:editId="004A964A">
            <wp:extent cx="6247722" cy="604300"/>
            <wp:effectExtent l="0" t="0" r="127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51736" cy="633705"/>
                    </a:xfrm>
                    <a:prstGeom prst="rect">
                      <a:avLst/>
                    </a:prstGeom>
                  </pic:spPr>
                </pic:pic>
              </a:graphicData>
            </a:graphic>
          </wp:inline>
        </w:drawing>
      </w:r>
    </w:p>
    <w:p w14:paraId="5B22C93C" w14:textId="608EEAB9" w:rsidR="00CD7C7A" w:rsidRDefault="00CD7C7A" w:rsidP="00EF17B0">
      <w:pPr>
        <w:spacing w:after="0" w:line="240" w:lineRule="auto"/>
        <w:jc w:val="both"/>
        <w:rPr>
          <w:rFonts w:ascii="Bookman Old Style" w:hAnsi="Bookman Old Style"/>
          <w:lang w:val="es-ES"/>
        </w:rPr>
      </w:pPr>
    </w:p>
    <w:p w14:paraId="65CF9292" w14:textId="6736E34C" w:rsidR="00CD7C7A" w:rsidRDefault="00CD7C7A" w:rsidP="00EF17B0">
      <w:pPr>
        <w:spacing w:after="0" w:line="240" w:lineRule="auto"/>
        <w:jc w:val="both"/>
        <w:rPr>
          <w:rFonts w:ascii="Bookman Old Style" w:hAnsi="Bookman Old Style"/>
          <w:lang w:val="es-ES"/>
        </w:rPr>
      </w:pPr>
    </w:p>
    <w:p w14:paraId="3FBAC8E7" w14:textId="4CA2917F" w:rsidR="00CD7C7A" w:rsidRDefault="00FA69EE" w:rsidP="00FA69EE">
      <w:pPr>
        <w:spacing w:after="0" w:line="240" w:lineRule="auto"/>
        <w:jc w:val="both"/>
        <w:rPr>
          <w:rFonts w:ascii="Bookman Old Style" w:hAnsi="Bookman Old Style"/>
          <w:lang w:val="es-ES"/>
        </w:rPr>
      </w:pPr>
      <w:r w:rsidRPr="00FA69EE">
        <w:rPr>
          <w:rFonts w:ascii="Bookman Old Style" w:hAnsi="Bookman Old Style"/>
          <w:lang w:val="es-ES"/>
        </w:rPr>
        <w:t>Se debe ingresar en la opción “En proceso” o “concluido” ubicada a la derecha</w:t>
      </w:r>
      <w:r>
        <w:rPr>
          <w:rFonts w:ascii="Bookman Old Style" w:hAnsi="Bookman Old Style"/>
          <w:lang w:val="es-ES"/>
        </w:rPr>
        <w:t xml:space="preserve"> </w:t>
      </w:r>
      <w:r w:rsidRPr="00FA69EE">
        <w:rPr>
          <w:rFonts w:ascii="Bookman Old Style" w:hAnsi="Bookman Old Style"/>
          <w:lang w:val="es-ES"/>
        </w:rPr>
        <w:t>de la agrupación de partidas que se declarará insubsistente.</w:t>
      </w:r>
    </w:p>
    <w:p w14:paraId="4B50884A" w14:textId="6B894F21" w:rsidR="009F1161" w:rsidRDefault="009F1161" w:rsidP="00EF17B0">
      <w:pPr>
        <w:spacing w:after="0" w:line="240" w:lineRule="auto"/>
        <w:jc w:val="both"/>
        <w:rPr>
          <w:rFonts w:ascii="Bookman Old Style" w:hAnsi="Bookman Old Style"/>
          <w:lang w:val="es-ES"/>
        </w:rPr>
      </w:pPr>
    </w:p>
    <w:p w14:paraId="0DAD9370" w14:textId="138B996F" w:rsidR="009F1161" w:rsidRDefault="00FA69EE" w:rsidP="00FA69EE">
      <w:pPr>
        <w:spacing w:after="0" w:line="240" w:lineRule="auto"/>
        <w:jc w:val="both"/>
        <w:rPr>
          <w:rFonts w:ascii="Bookman Old Style" w:hAnsi="Bookman Old Style"/>
          <w:lang w:val="es-ES"/>
        </w:rPr>
      </w:pPr>
      <w:r w:rsidRPr="00FA69EE">
        <w:rPr>
          <w:rFonts w:ascii="Bookman Old Style" w:hAnsi="Bookman Old Style"/>
          <w:lang w:val="es-ES"/>
        </w:rPr>
        <w:t>El sistema muestra el formulario llamado “Asignación de responsable del</w:t>
      </w:r>
      <w:r>
        <w:rPr>
          <w:rFonts w:ascii="Bookman Old Style" w:hAnsi="Bookman Old Style"/>
          <w:lang w:val="es-ES"/>
        </w:rPr>
        <w:t xml:space="preserve"> </w:t>
      </w:r>
      <w:r w:rsidRPr="00FA69EE">
        <w:rPr>
          <w:rFonts w:ascii="Bookman Old Style" w:hAnsi="Bookman Old Style"/>
          <w:lang w:val="es-ES"/>
        </w:rPr>
        <w:t>contrato y notificación de requisitos al proveedor para elaborar contrato”, Oprimir</w:t>
      </w:r>
      <w:r>
        <w:rPr>
          <w:rFonts w:ascii="Bookman Old Style" w:hAnsi="Bookman Old Style"/>
          <w:lang w:val="es-ES"/>
        </w:rPr>
        <w:t xml:space="preserve"> </w:t>
      </w:r>
      <w:r w:rsidRPr="00FA69EE">
        <w:rPr>
          <w:rFonts w:ascii="Bookman Old Style" w:hAnsi="Bookman Old Style"/>
          <w:lang w:val="es-ES"/>
        </w:rPr>
        <w:t>el botón “Declaratoria de insubsistencia” que se encuentra al final del formulario.</w:t>
      </w:r>
    </w:p>
    <w:p w14:paraId="6778E95F" w14:textId="249DD7AD" w:rsidR="00FA69EE" w:rsidRDefault="00FA69EE" w:rsidP="00FA69EE">
      <w:pPr>
        <w:spacing w:after="0" w:line="240" w:lineRule="auto"/>
        <w:jc w:val="both"/>
        <w:rPr>
          <w:rFonts w:ascii="Bookman Old Style" w:hAnsi="Bookman Old Style"/>
          <w:lang w:val="es-ES"/>
        </w:rPr>
      </w:pPr>
    </w:p>
    <w:p w14:paraId="5667CC7B" w14:textId="0CE26FB3" w:rsidR="00FA69EE" w:rsidRDefault="00C32A6F" w:rsidP="00C32A6F">
      <w:pPr>
        <w:spacing w:after="0" w:line="240" w:lineRule="auto"/>
        <w:jc w:val="center"/>
        <w:rPr>
          <w:rFonts w:ascii="Bookman Old Style" w:hAnsi="Bookman Old Style"/>
          <w:lang w:val="es-ES"/>
        </w:rPr>
      </w:pPr>
      <w:r w:rsidRPr="00C32A6F">
        <w:rPr>
          <w:rFonts w:ascii="Bookman Old Style" w:hAnsi="Bookman Old Style"/>
          <w:noProof/>
          <w:lang w:val="es-ES"/>
        </w:rPr>
        <w:drawing>
          <wp:inline distT="0" distB="0" distL="0" distR="0" wp14:anchorId="65E3DE39" wp14:editId="732F199B">
            <wp:extent cx="6034267" cy="1057523"/>
            <wp:effectExtent l="0" t="0" r="5080" b="9525"/>
            <wp:docPr id="37" name="Imagen 3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nterfaz de usuario gráfica, Texto, Aplicación&#10;&#10;Descripción generada automáticamente"/>
                    <pic:cNvPicPr/>
                  </pic:nvPicPr>
                  <pic:blipFill>
                    <a:blip r:embed="rId30"/>
                    <a:stretch>
                      <a:fillRect/>
                    </a:stretch>
                  </pic:blipFill>
                  <pic:spPr>
                    <a:xfrm>
                      <a:off x="0" y="0"/>
                      <a:ext cx="6169149" cy="1081162"/>
                    </a:xfrm>
                    <a:prstGeom prst="rect">
                      <a:avLst/>
                    </a:prstGeom>
                  </pic:spPr>
                </pic:pic>
              </a:graphicData>
            </a:graphic>
          </wp:inline>
        </w:drawing>
      </w:r>
    </w:p>
    <w:p w14:paraId="497CA101" w14:textId="4D397AA7" w:rsidR="00FA69EE" w:rsidRDefault="00FA69EE" w:rsidP="00FA69EE">
      <w:pPr>
        <w:spacing w:after="0" w:line="240" w:lineRule="auto"/>
        <w:jc w:val="both"/>
        <w:rPr>
          <w:rFonts w:ascii="Bookman Old Style" w:hAnsi="Bookman Old Style"/>
          <w:lang w:val="es-ES"/>
        </w:rPr>
      </w:pPr>
    </w:p>
    <w:p w14:paraId="312349F6" w14:textId="499A66F5" w:rsidR="00FA69EE" w:rsidRDefault="00C32A6F" w:rsidP="00C32A6F">
      <w:pPr>
        <w:spacing w:after="0" w:line="240" w:lineRule="auto"/>
        <w:jc w:val="both"/>
        <w:rPr>
          <w:rFonts w:ascii="Bookman Old Style" w:hAnsi="Bookman Old Style"/>
          <w:lang w:val="es-ES"/>
        </w:rPr>
      </w:pPr>
      <w:r w:rsidRPr="00C32A6F">
        <w:rPr>
          <w:rFonts w:ascii="Bookman Old Style" w:hAnsi="Bookman Old Style"/>
          <w:lang w:val="es-ES"/>
        </w:rPr>
        <w:t>El sistema presenta el formulario “Gestión de declaratoria de insubsistencia”</w:t>
      </w:r>
      <w:r>
        <w:rPr>
          <w:rFonts w:ascii="Bookman Old Style" w:hAnsi="Bookman Old Style"/>
          <w:lang w:val="es-ES"/>
        </w:rPr>
        <w:t xml:space="preserve"> </w:t>
      </w:r>
      <w:r w:rsidRPr="00C32A6F">
        <w:rPr>
          <w:rFonts w:ascii="Bookman Old Style" w:hAnsi="Bookman Old Style"/>
          <w:lang w:val="es-ES"/>
        </w:rPr>
        <w:t>conformado por dos secciones, dentro de las cuales en la sección 2 Justificación</w:t>
      </w:r>
      <w:r>
        <w:rPr>
          <w:rFonts w:ascii="Bookman Old Style" w:hAnsi="Bookman Old Style"/>
          <w:lang w:val="es-ES"/>
        </w:rPr>
        <w:t xml:space="preserve"> </w:t>
      </w:r>
      <w:r w:rsidRPr="00C32A6F">
        <w:rPr>
          <w:rFonts w:ascii="Bookman Old Style" w:hAnsi="Bookman Old Style"/>
          <w:lang w:val="es-ES"/>
        </w:rPr>
        <w:t>de insubsistencia, en el espacio destinado a la justificación se digitan las razones</w:t>
      </w:r>
      <w:r>
        <w:rPr>
          <w:rFonts w:ascii="Bookman Old Style" w:hAnsi="Bookman Old Style"/>
          <w:lang w:val="es-ES"/>
        </w:rPr>
        <w:t xml:space="preserve"> </w:t>
      </w:r>
      <w:r w:rsidRPr="00C32A6F">
        <w:rPr>
          <w:rFonts w:ascii="Bookman Old Style" w:hAnsi="Bookman Old Style"/>
          <w:lang w:val="es-ES"/>
        </w:rPr>
        <w:t xml:space="preserve">que fundamentan la declaratoria de insubsistencia. En caso </w:t>
      </w:r>
      <w:r w:rsidRPr="00C32A6F">
        <w:rPr>
          <w:rFonts w:ascii="Bookman Old Style" w:hAnsi="Bookman Old Style"/>
          <w:lang w:val="es-ES"/>
        </w:rPr>
        <w:lastRenderedPageBreak/>
        <w:t>de que sea</w:t>
      </w:r>
      <w:r>
        <w:rPr>
          <w:rFonts w:ascii="Bookman Old Style" w:hAnsi="Bookman Old Style"/>
          <w:lang w:val="es-ES"/>
        </w:rPr>
        <w:t xml:space="preserve"> </w:t>
      </w:r>
      <w:r w:rsidRPr="00C32A6F">
        <w:rPr>
          <w:rFonts w:ascii="Bookman Old Style" w:hAnsi="Bookman Old Style"/>
          <w:lang w:val="es-ES"/>
        </w:rPr>
        <w:t>necesario adjuntar algún archivo, se debe oprimir el botón “Examinar” para</w:t>
      </w:r>
      <w:r>
        <w:rPr>
          <w:rFonts w:ascii="Bookman Old Style" w:hAnsi="Bookman Old Style"/>
          <w:lang w:val="es-ES"/>
        </w:rPr>
        <w:t xml:space="preserve"> </w:t>
      </w:r>
      <w:r w:rsidRPr="00C32A6F">
        <w:rPr>
          <w:rFonts w:ascii="Bookman Old Style" w:hAnsi="Bookman Old Style"/>
          <w:lang w:val="es-ES"/>
        </w:rPr>
        <w:t>seleccionar el archivo que se va a anexar y oprimir el botón “Agregar”.</w:t>
      </w:r>
    </w:p>
    <w:p w14:paraId="4735EECB" w14:textId="77777777" w:rsidR="00C32A6F" w:rsidRDefault="00C32A6F" w:rsidP="00FA69EE">
      <w:pPr>
        <w:spacing w:after="0" w:line="240" w:lineRule="auto"/>
        <w:jc w:val="both"/>
        <w:rPr>
          <w:rFonts w:ascii="Bookman Old Style" w:hAnsi="Bookman Old Style"/>
          <w:lang w:val="es-ES"/>
        </w:rPr>
      </w:pPr>
    </w:p>
    <w:p w14:paraId="73D6A6B8" w14:textId="52115AFA" w:rsidR="00FA69EE" w:rsidRDefault="00121B99" w:rsidP="00FA69EE">
      <w:pPr>
        <w:spacing w:after="0" w:line="240" w:lineRule="auto"/>
        <w:jc w:val="both"/>
        <w:rPr>
          <w:rFonts w:ascii="Bookman Old Style" w:hAnsi="Bookman Old Style"/>
          <w:lang w:val="es-ES"/>
        </w:rPr>
      </w:pPr>
      <w:r w:rsidRPr="00121B99">
        <w:rPr>
          <w:rFonts w:ascii="Bookman Old Style" w:hAnsi="Bookman Old Style"/>
          <w:lang w:val="es-ES"/>
        </w:rPr>
        <w:t>Una vez completado el formulario, se oprime en el botón “Guardar”.</w:t>
      </w:r>
    </w:p>
    <w:p w14:paraId="434A2B67" w14:textId="77777777" w:rsidR="00FA69EE" w:rsidRDefault="00FA69EE" w:rsidP="00FA69EE">
      <w:pPr>
        <w:spacing w:after="0" w:line="240" w:lineRule="auto"/>
        <w:jc w:val="both"/>
        <w:rPr>
          <w:rFonts w:ascii="Bookman Old Style" w:hAnsi="Bookman Old Style"/>
          <w:lang w:val="es-ES"/>
        </w:rPr>
      </w:pPr>
    </w:p>
    <w:p w14:paraId="769DC59F" w14:textId="74B94914" w:rsidR="009F2E15" w:rsidRDefault="00121B99" w:rsidP="00121B99">
      <w:pPr>
        <w:spacing w:after="0" w:line="240" w:lineRule="auto"/>
        <w:jc w:val="both"/>
        <w:rPr>
          <w:rFonts w:ascii="Bookman Old Style" w:hAnsi="Bookman Old Style"/>
          <w:lang w:val="es-ES"/>
        </w:rPr>
      </w:pPr>
      <w:r w:rsidRPr="00121B99">
        <w:rPr>
          <w:rFonts w:ascii="Bookman Old Style" w:hAnsi="Bookman Old Style"/>
          <w:lang w:val="es-ES"/>
        </w:rPr>
        <w:t>El sistema indica que la gestión de declaratoria de insubsistencia ha sido</w:t>
      </w:r>
      <w:r>
        <w:rPr>
          <w:rFonts w:ascii="Bookman Old Style" w:hAnsi="Bookman Old Style"/>
          <w:lang w:val="es-ES"/>
        </w:rPr>
        <w:t xml:space="preserve"> </w:t>
      </w:r>
      <w:r w:rsidRPr="00121B99">
        <w:rPr>
          <w:rFonts w:ascii="Bookman Old Style" w:hAnsi="Bookman Old Style"/>
          <w:lang w:val="es-ES"/>
        </w:rPr>
        <w:t>registrada.</w:t>
      </w:r>
      <w:r>
        <w:rPr>
          <w:rFonts w:ascii="Bookman Old Style" w:hAnsi="Bookman Old Style"/>
          <w:lang w:val="es-ES"/>
        </w:rPr>
        <w:t xml:space="preserve"> </w:t>
      </w:r>
      <w:r w:rsidRPr="00121B99">
        <w:rPr>
          <w:rFonts w:ascii="Bookman Old Style" w:hAnsi="Bookman Old Style"/>
          <w:lang w:val="es-ES"/>
        </w:rPr>
        <w:t>Oprimir el botón “Confirmar”.</w:t>
      </w:r>
    </w:p>
    <w:p w14:paraId="03357AE2" w14:textId="77777777" w:rsidR="00324D31" w:rsidRDefault="00324D31" w:rsidP="00121B99">
      <w:pPr>
        <w:spacing w:after="0" w:line="240" w:lineRule="auto"/>
        <w:jc w:val="both"/>
        <w:rPr>
          <w:rFonts w:ascii="Bookman Old Style" w:hAnsi="Bookman Old Style"/>
          <w:lang w:val="es-ES"/>
        </w:rPr>
      </w:pPr>
    </w:p>
    <w:p w14:paraId="6956DE5B" w14:textId="36B017E1" w:rsidR="00121B99" w:rsidRDefault="00324D31" w:rsidP="00324D31">
      <w:pPr>
        <w:spacing w:after="0" w:line="240" w:lineRule="auto"/>
        <w:jc w:val="both"/>
        <w:rPr>
          <w:rFonts w:ascii="Bookman Old Style" w:hAnsi="Bookman Old Style"/>
          <w:lang w:val="es-ES"/>
        </w:rPr>
      </w:pPr>
      <w:r w:rsidRPr="00324D31">
        <w:rPr>
          <w:rFonts w:ascii="Bookman Old Style" w:hAnsi="Bookman Old Style"/>
          <w:lang w:val="es-ES"/>
        </w:rPr>
        <w:t>De nuevo se muestra el formulario “Gestión de declaratoria de insubsistencia”</w:t>
      </w:r>
      <w:r>
        <w:rPr>
          <w:rFonts w:ascii="Bookman Old Style" w:hAnsi="Bookman Old Style"/>
          <w:lang w:val="es-ES"/>
        </w:rPr>
        <w:t xml:space="preserve"> </w:t>
      </w:r>
      <w:r w:rsidRPr="00324D31">
        <w:rPr>
          <w:rFonts w:ascii="Bookman Old Style" w:hAnsi="Bookman Old Style"/>
          <w:lang w:val="es-ES"/>
        </w:rPr>
        <w:t>con</w:t>
      </w:r>
      <w:r>
        <w:rPr>
          <w:rFonts w:ascii="Bookman Old Style" w:hAnsi="Bookman Old Style"/>
          <w:lang w:val="es-ES"/>
        </w:rPr>
        <w:t xml:space="preserve"> </w:t>
      </w:r>
      <w:r w:rsidRPr="00324D31">
        <w:rPr>
          <w:rFonts w:ascii="Bookman Old Style" w:hAnsi="Bookman Old Style"/>
          <w:lang w:val="es-ES"/>
        </w:rPr>
        <w:t>cuatro nuevos botones ubicados al final de la pantalla.</w:t>
      </w:r>
      <w:r w:rsidRPr="00324D31">
        <w:rPr>
          <w:rFonts w:ascii="Bookman Old Style" w:hAnsi="Bookman Old Style"/>
          <w:lang w:val="es-ES"/>
        </w:rPr>
        <w:cr/>
      </w:r>
    </w:p>
    <w:p w14:paraId="5BA9BF37" w14:textId="37201377" w:rsidR="00121B99" w:rsidRDefault="00981AAE" w:rsidP="00121B99">
      <w:pPr>
        <w:spacing w:after="0" w:line="240" w:lineRule="auto"/>
        <w:jc w:val="both"/>
        <w:rPr>
          <w:rFonts w:ascii="Bookman Old Style" w:hAnsi="Bookman Old Style"/>
          <w:lang w:val="es-ES"/>
        </w:rPr>
      </w:pPr>
      <w:r w:rsidRPr="00981AAE">
        <w:rPr>
          <w:rFonts w:ascii="Bookman Old Style" w:hAnsi="Bookman Old Style"/>
          <w:lang w:val="es-ES"/>
        </w:rPr>
        <w:t>Para continuar se selecciona el botón “Solicitar aprobación”.</w:t>
      </w:r>
    </w:p>
    <w:p w14:paraId="62525060" w14:textId="0AE26AEA" w:rsidR="00121B99" w:rsidRDefault="00121B99" w:rsidP="00121B99">
      <w:pPr>
        <w:spacing w:after="0" w:line="240" w:lineRule="auto"/>
        <w:jc w:val="both"/>
        <w:rPr>
          <w:rFonts w:ascii="Bookman Old Style" w:hAnsi="Bookman Old Style"/>
          <w:lang w:val="es-ES"/>
        </w:rPr>
      </w:pPr>
    </w:p>
    <w:p w14:paraId="2B2C4609" w14:textId="4EA3A6D4" w:rsidR="00121B99" w:rsidRDefault="00981AAE" w:rsidP="00981AAE">
      <w:pPr>
        <w:spacing w:after="0" w:line="240" w:lineRule="auto"/>
        <w:jc w:val="both"/>
        <w:rPr>
          <w:rFonts w:ascii="Bookman Old Style" w:hAnsi="Bookman Old Style"/>
          <w:lang w:val="es-ES"/>
        </w:rPr>
      </w:pPr>
      <w:r w:rsidRPr="00981AAE">
        <w:rPr>
          <w:rFonts w:ascii="Bookman Old Style" w:hAnsi="Bookman Old Style"/>
          <w:lang w:val="es-ES"/>
        </w:rPr>
        <w:t>El formulario incluye una nueva sección “3. Información detallada de las</w:t>
      </w:r>
      <w:r>
        <w:rPr>
          <w:rFonts w:ascii="Bookman Old Style" w:hAnsi="Bookman Old Style"/>
          <w:lang w:val="es-ES"/>
        </w:rPr>
        <w:t xml:space="preserve"> </w:t>
      </w:r>
      <w:r w:rsidRPr="00981AAE">
        <w:rPr>
          <w:rFonts w:ascii="Bookman Old Style" w:hAnsi="Bookman Old Style"/>
          <w:lang w:val="es-ES"/>
        </w:rPr>
        <w:t>aprobaciones”,</w:t>
      </w:r>
      <w:r>
        <w:rPr>
          <w:rFonts w:ascii="Bookman Old Style" w:hAnsi="Bookman Old Style"/>
          <w:lang w:val="es-ES"/>
        </w:rPr>
        <w:t xml:space="preserve"> </w:t>
      </w:r>
      <w:r w:rsidRPr="00981AAE">
        <w:rPr>
          <w:rFonts w:ascii="Bookman Old Style" w:hAnsi="Bookman Old Style"/>
          <w:lang w:val="es-ES"/>
        </w:rPr>
        <w:t>en esta sección se seleccionan los funcionarios que van a realizar</w:t>
      </w:r>
      <w:r>
        <w:rPr>
          <w:rFonts w:ascii="Bookman Old Style" w:hAnsi="Bookman Old Style"/>
          <w:lang w:val="es-ES"/>
        </w:rPr>
        <w:t xml:space="preserve"> </w:t>
      </w:r>
      <w:r w:rsidRPr="00981AAE">
        <w:rPr>
          <w:rFonts w:ascii="Bookman Old Style" w:hAnsi="Bookman Old Style"/>
          <w:lang w:val="es-ES"/>
        </w:rPr>
        <w:t>la aprobación de la declaratoria de insubsistencia. El sistema le permite solicitar</w:t>
      </w:r>
      <w:r>
        <w:rPr>
          <w:rFonts w:ascii="Bookman Old Style" w:hAnsi="Bookman Old Style"/>
          <w:lang w:val="es-ES"/>
        </w:rPr>
        <w:t xml:space="preserve"> </w:t>
      </w:r>
      <w:r w:rsidRPr="00981AAE">
        <w:rPr>
          <w:rFonts w:ascii="Bookman Old Style" w:hAnsi="Bookman Old Style"/>
          <w:lang w:val="es-ES"/>
        </w:rPr>
        <w:t>la aprobación en forma secuencial (respetando el orden de asignación) o</w:t>
      </w:r>
      <w:r>
        <w:rPr>
          <w:rFonts w:ascii="Bookman Old Style" w:hAnsi="Bookman Old Style"/>
          <w:lang w:val="es-ES"/>
        </w:rPr>
        <w:t xml:space="preserve"> </w:t>
      </w:r>
      <w:r w:rsidRPr="00981AAE">
        <w:rPr>
          <w:rFonts w:ascii="Bookman Old Style" w:hAnsi="Bookman Old Style"/>
          <w:lang w:val="es-ES"/>
        </w:rPr>
        <w:t>paralela.</w:t>
      </w:r>
    </w:p>
    <w:p w14:paraId="24C15518" w14:textId="27EA46F9" w:rsidR="00981AAE" w:rsidRDefault="00981AAE" w:rsidP="00121B99">
      <w:pPr>
        <w:spacing w:after="0" w:line="240" w:lineRule="auto"/>
        <w:jc w:val="both"/>
        <w:rPr>
          <w:rFonts w:ascii="Bookman Old Style" w:hAnsi="Bookman Old Style"/>
          <w:lang w:val="es-ES"/>
        </w:rPr>
      </w:pPr>
    </w:p>
    <w:p w14:paraId="2BFF9ADB" w14:textId="7803B563" w:rsidR="006C4675" w:rsidRDefault="006C4675" w:rsidP="006C4675">
      <w:pPr>
        <w:spacing w:after="0" w:line="240" w:lineRule="auto"/>
        <w:jc w:val="both"/>
        <w:rPr>
          <w:rFonts w:ascii="Bookman Old Style" w:hAnsi="Bookman Old Style"/>
          <w:lang w:val="es-ES"/>
        </w:rPr>
      </w:pPr>
      <w:r w:rsidRPr="006C4675">
        <w:rPr>
          <w:rFonts w:ascii="Bookman Old Style" w:hAnsi="Bookman Old Style"/>
          <w:lang w:val="es-ES"/>
        </w:rPr>
        <w:t>Se selecciona al funcionario o funcionarios encargados de la aprobación la</w:t>
      </w:r>
      <w:r>
        <w:rPr>
          <w:rFonts w:ascii="Bookman Old Style" w:hAnsi="Bookman Old Style"/>
          <w:lang w:val="es-ES"/>
        </w:rPr>
        <w:t xml:space="preserve"> </w:t>
      </w:r>
      <w:r w:rsidRPr="006C4675">
        <w:rPr>
          <w:rFonts w:ascii="Bookman Old Style" w:hAnsi="Bookman Old Style"/>
          <w:lang w:val="es-ES"/>
        </w:rPr>
        <w:t>declaratoria</w:t>
      </w:r>
      <w:r>
        <w:rPr>
          <w:rFonts w:ascii="Bookman Old Style" w:hAnsi="Bookman Old Style"/>
          <w:lang w:val="es-ES"/>
        </w:rPr>
        <w:t xml:space="preserve"> </w:t>
      </w:r>
      <w:r w:rsidRPr="006C4675">
        <w:rPr>
          <w:rFonts w:ascii="Bookman Old Style" w:hAnsi="Bookman Old Style"/>
          <w:lang w:val="es-ES"/>
        </w:rPr>
        <w:t>de insubsistencia ingresando al botón “Buscar”. El sistema permite</w:t>
      </w:r>
      <w:r>
        <w:rPr>
          <w:rFonts w:ascii="Bookman Old Style" w:hAnsi="Bookman Old Style"/>
          <w:lang w:val="es-ES"/>
        </w:rPr>
        <w:t xml:space="preserve"> </w:t>
      </w:r>
      <w:r w:rsidRPr="006C4675">
        <w:rPr>
          <w:rFonts w:ascii="Bookman Old Style" w:hAnsi="Bookman Old Style"/>
          <w:lang w:val="es-ES"/>
        </w:rPr>
        <w:t>solicitar un máximo</w:t>
      </w:r>
      <w:r>
        <w:rPr>
          <w:rFonts w:ascii="Bookman Old Style" w:hAnsi="Bookman Old Style"/>
          <w:lang w:val="es-ES"/>
        </w:rPr>
        <w:t xml:space="preserve"> </w:t>
      </w:r>
      <w:r w:rsidRPr="006C4675">
        <w:rPr>
          <w:rFonts w:ascii="Bookman Old Style" w:hAnsi="Bookman Old Style"/>
          <w:lang w:val="es-ES"/>
        </w:rPr>
        <w:t>de tres aprobaciones.</w:t>
      </w:r>
    </w:p>
    <w:p w14:paraId="41529213" w14:textId="77777777" w:rsidR="006C4675" w:rsidRPr="006C4675" w:rsidRDefault="006C4675" w:rsidP="006C4675">
      <w:pPr>
        <w:spacing w:after="0" w:line="240" w:lineRule="auto"/>
        <w:jc w:val="both"/>
        <w:rPr>
          <w:rFonts w:ascii="Bookman Old Style" w:hAnsi="Bookman Old Style"/>
          <w:lang w:val="es-ES"/>
        </w:rPr>
      </w:pPr>
    </w:p>
    <w:p w14:paraId="06F22736" w14:textId="34C69A7F" w:rsidR="003633F6" w:rsidRPr="003633F6" w:rsidRDefault="006C4675" w:rsidP="003633F6">
      <w:pPr>
        <w:pStyle w:val="Prrafodelista"/>
        <w:numPr>
          <w:ilvl w:val="0"/>
          <w:numId w:val="17"/>
        </w:numPr>
        <w:spacing w:after="0" w:line="240" w:lineRule="auto"/>
        <w:jc w:val="both"/>
        <w:rPr>
          <w:rFonts w:ascii="Bookman Old Style" w:hAnsi="Bookman Old Style"/>
          <w:lang w:val="es-ES"/>
        </w:rPr>
      </w:pPr>
      <w:r w:rsidRPr="003633F6">
        <w:rPr>
          <w:rFonts w:ascii="Bookman Old Style" w:hAnsi="Bookman Old Style"/>
          <w:lang w:val="es-ES"/>
        </w:rPr>
        <w:t>Se Ingresa la información correspondiente a la descripción y contenido de la solicitud.</w:t>
      </w:r>
    </w:p>
    <w:p w14:paraId="5C7DC5C0" w14:textId="32627A14" w:rsidR="00F02E54" w:rsidRPr="003633F6" w:rsidRDefault="006C4675" w:rsidP="003633F6">
      <w:pPr>
        <w:pStyle w:val="Prrafodelista"/>
        <w:numPr>
          <w:ilvl w:val="0"/>
          <w:numId w:val="16"/>
        </w:numPr>
        <w:spacing w:after="0" w:line="240" w:lineRule="auto"/>
        <w:jc w:val="both"/>
        <w:rPr>
          <w:rFonts w:ascii="Bookman Old Style" w:hAnsi="Bookman Old Style"/>
          <w:lang w:val="es-ES"/>
        </w:rPr>
      </w:pPr>
      <w:r w:rsidRPr="003633F6">
        <w:rPr>
          <w:rFonts w:ascii="Bookman Old Style" w:hAnsi="Bookman Old Style"/>
          <w:lang w:val="es-ES"/>
        </w:rPr>
        <w:t>Al completar la información, oprimir el botón “Solicitar aprobación”, para continuar con el proceso.</w:t>
      </w:r>
      <w:r w:rsidR="00064E38" w:rsidRPr="003633F6">
        <w:rPr>
          <w:rFonts w:ascii="Bookman Old Style" w:hAnsi="Bookman Old Style"/>
          <w:lang w:val="es-ES"/>
        </w:rPr>
        <w:t xml:space="preserve"> </w:t>
      </w:r>
    </w:p>
    <w:p w14:paraId="1FE0EAEB" w14:textId="77777777" w:rsidR="00F02E54" w:rsidRDefault="00F02E54" w:rsidP="00F02E54">
      <w:pPr>
        <w:pStyle w:val="Prrafodelista"/>
        <w:tabs>
          <w:tab w:val="left" w:pos="142"/>
        </w:tabs>
        <w:spacing w:after="0" w:line="240" w:lineRule="auto"/>
        <w:ind w:left="0"/>
        <w:jc w:val="both"/>
        <w:rPr>
          <w:rFonts w:ascii="Bookman Old Style" w:hAnsi="Bookman Old Style"/>
          <w:lang w:val="es-ES"/>
        </w:rPr>
      </w:pPr>
    </w:p>
    <w:p w14:paraId="17D0F355" w14:textId="782A7BA4" w:rsidR="00981AAE" w:rsidRDefault="00064E38" w:rsidP="00F02E54">
      <w:pPr>
        <w:pStyle w:val="Prrafodelista"/>
        <w:tabs>
          <w:tab w:val="left" w:pos="142"/>
        </w:tabs>
        <w:spacing w:after="0" w:line="240" w:lineRule="auto"/>
        <w:ind w:left="0"/>
        <w:jc w:val="both"/>
        <w:rPr>
          <w:rFonts w:ascii="Bookman Old Style" w:hAnsi="Bookman Old Style"/>
          <w:lang w:val="es-ES"/>
        </w:rPr>
      </w:pPr>
      <w:r w:rsidRPr="00064E38">
        <w:rPr>
          <w:rFonts w:ascii="Bookman Old Style" w:hAnsi="Bookman Old Style"/>
          <w:lang w:val="es-ES"/>
        </w:rPr>
        <w:t>El sistema informa que se ha generado la solicitud de aprobación. Oprimir el botón</w:t>
      </w:r>
      <w:r>
        <w:rPr>
          <w:rFonts w:ascii="Bookman Old Style" w:hAnsi="Bookman Old Style"/>
          <w:lang w:val="es-ES"/>
        </w:rPr>
        <w:t xml:space="preserve"> </w:t>
      </w:r>
      <w:r w:rsidRPr="00064E38">
        <w:rPr>
          <w:rFonts w:ascii="Bookman Old Style" w:hAnsi="Bookman Old Style"/>
          <w:lang w:val="es-ES"/>
        </w:rPr>
        <w:t>“Confirmar”.</w:t>
      </w:r>
      <w:r w:rsidRPr="00064E38">
        <w:rPr>
          <w:rFonts w:ascii="Bookman Old Style" w:hAnsi="Bookman Old Style"/>
          <w:lang w:val="es-ES"/>
        </w:rPr>
        <w:cr/>
      </w:r>
    </w:p>
    <w:p w14:paraId="10D63692" w14:textId="77777777" w:rsidR="00F02E54" w:rsidRPr="00064E38" w:rsidRDefault="00F02E54" w:rsidP="00F02E54">
      <w:pPr>
        <w:pStyle w:val="Prrafodelista"/>
        <w:tabs>
          <w:tab w:val="left" w:pos="142"/>
        </w:tabs>
        <w:spacing w:after="0" w:line="240" w:lineRule="auto"/>
        <w:ind w:left="0"/>
        <w:jc w:val="both"/>
        <w:rPr>
          <w:rFonts w:ascii="Bookman Old Style" w:hAnsi="Bookman Old Style"/>
          <w:lang w:val="es-ES"/>
        </w:rPr>
      </w:pPr>
    </w:p>
    <w:p w14:paraId="7A375DBC" w14:textId="287AF265" w:rsidR="006C4675" w:rsidRPr="00663104" w:rsidRDefault="00663104" w:rsidP="000254E2">
      <w:pPr>
        <w:pStyle w:val="Prrafodelista"/>
        <w:numPr>
          <w:ilvl w:val="1"/>
          <w:numId w:val="19"/>
        </w:numPr>
        <w:tabs>
          <w:tab w:val="left" w:pos="142"/>
        </w:tabs>
        <w:spacing w:after="0" w:line="240" w:lineRule="auto"/>
        <w:jc w:val="both"/>
        <w:rPr>
          <w:rFonts w:ascii="Bookman Old Style" w:hAnsi="Bookman Old Style"/>
          <w:b/>
          <w:bCs/>
          <w:lang w:val="es-ES"/>
        </w:rPr>
      </w:pPr>
      <w:r w:rsidRPr="00663104">
        <w:rPr>
          <w:rFonts w:ascii="Bookman Old Style" w:hAnsi="Bookman Old Style"/>
          <w:b/>
          <w:bCs/>
          <w:lang w:val="es-ES"/>
        </w:rPr>
        <w:t>Aprobación De Declaratoria De Insubsistencia</w:t>
      </w:r>
    </w:p>
    <w:p w14:paraId="4E817874" w14:textId="57F6CECF" w:rsidR="006C4675" w:rsidRDefault="006C4675" w:rsidP="00121B99">
      <w:pPr>
        <w:spacing w:after="0" w:line="240" w:lineRule="auto"/>
        <w:jc w:val="both"/>
        <w:rPr>
          <w:rFonts w:ascii="Bookman Old Style" w:hAnsi="Bookman Old Style"/>
          <w:lang w:val="es-ES"/>
        </w:rPr>
      </w:pPr>
    </w:p>
    <w:p w14:paraId="3268BEC8" w14:textId="5C978F75" w:rsidR="006C4675" w:rsidRDefault="00675A88" w:rsidP="00121B99">
      <w:pPr>
        <w:spacing w:after="0" w:line="240" w:lineRule="auto"/>
        <w:jc w:val="both"/>
        <w:rPr>
          <w:rFonts w:ascii="Bookman Old Style" w:hAnsi="Bookman Old Style"/>
          <w:lang w:val="es-ES"/>
        </w:rPr>
      </w:pPr>
      <w:r w:rsidRPr="00675A88">
        <w:rPr>
          <w:rFonts w:ascii="Bookman Old Style" w:hAnsi="Bookman Old Style"/>
          <w:lang w:val="es-ES"/>
        </w:rPr>
        <w:t>El aprobador debe ingresar al menú “Aprobación”.</w:t>
      </w:r>
    </w:p>
    <w:p w14:paraId="7BEAD982" w14:textId="3D67641B" w:rsidR="006C4675" w:rsidRDefault="006C4675" w:rsidP="00121B99">
      <w:pPr>
        <w:spacing w:after="0" w:line="240" w:lineRule="auto"/>
        <w:jc w:val="both"/>
        <w:rPr>
          <w:rFonts w:ascii="Bookman Old Style" w:hAnsi="Bookman Old Style"/>
          <w:lang w:val="es-ES"/>
        </w:rPr>
      </w:pPr>
    </w:p>
    <w:p w14:paraId="4278292A" w14:textId="062837A6" w:rsidR="00675A88" w:rsidRDefault="00675A88" w:rsidP="00675A88">
      <w:pPr>
        <w:spacing w:after="0" w:line="240" w:lineRule="auto"/>
        <w:jc w:val="both"/>
        <w:rPr>
          <w:rFonts w:ascii="Bookman Old Style" w:hAnsi="Bookman Old Style"/>
          <w:lang w:val="es-ES"/>
        </w:rPr>
      </w:pPr>
      <w:r w:rsidRPr="00675A88">
        <w:rPr>
          <w:rFonts w:ascii="Bookman Old Style" w:hAnsi="Bookman Old Style"/>
          <w:lang w:val="es-ES"/>
        </w:rPr>
        <w:t>El sistema muestra la pantalla “Listado de aprobación”. Ubicar el procedimiento</w:t>
      </w:r>
      <w:r>
        <w:rPr>
          <w:rFonts w:ascii="Bookman Old Style" w:hAnsi="Bookman Old Style"/>
          <w:lang w:val="es-ES"/>
        </w:rPr>
        <w:t xml:space="preserve"> </w:t>
      </w:r>
      <w:r w:rsidRPr="00675A88">
        <w:rPr>
          <w:rFonts w:ascii="Bookman Old Style" w:hAnsi="Bookman Old Style"/>
          <w:lang w:val="es-ES"/>
        </w:rPr>
        <w:t>que requiere declaratoria de insubsistencia cuyo estado debe ser “Sin tramitar”,</w:t>
      </w:r>
      <w:r>
        <w:rPr>
          <w:rFonts w:ascii="Bookman Old Style" w:hAnsi="Bookman Old Style"/>
          <w:lang w:val="es-ES"/>
        </w:rPr>
        <w:t xml:space="preserve"> </w:t>
      </w:r>
      <w:r w:rsidRPr="00675A88">
        <w:rPr>
          <w:rFonts w:ascii="Bookman Old Style" w:hAnsi="Bookman Old Style"/>
          <w:lang w:val="es-ES"/>
        </w:rPr>
        <w:t>oprimir sobre la descripción de ese</w:t>
      </w:r>
      <w:r>
        <w:rPr>
          <w:rFonts w:ascii="Bookman Old Style" w:hAnsi="Bookman Old Style"/>
          <w:lang w:val="es-ES"/>
        </w:rPr>
        <w:t xml:space="preserve"> </w:t>
      </w:r>
      <w:r w:rsidRPr="00675A88">
        <w:rPr>
          <w:rFonts w:ascii="Bookman Old Style" w:hAnsi="Bookman Old Style"/>
          <w:lang w:val="es-ES"/>
        </w:rPr>
        <w:t>procedimiento para que el sistema muestre</w:t>
      </w:r>
      <w:r>
        <w:rPr>
          <w:rFonts w:ascii="Bookman Old Style" w:hAnsi="Bookman Old Style"/>
          <w:lang w:val="es-ES"/>
        </w:rPr>
        <w:t xml:space="preserve"> </w:t>
      </w:r>
      <w:r w:rsidRPr="00675A88">
        <w:rPr>
          <w:rFonts w:ascii="Bookman Old Style" w:hAnsi="Bookman Old Style"/>
          <w:lang w:val="es-ES"/>
        </w:rPr>
        <w:t>la solicitud de aprobación recibida.</w:t>
      </w:r>
    </w:p>
    <w:p w14:paraId="45205E44" w14:textId="05CD1F3D" w:rsidR="00675A88" w:rsidRDefault="00675A88" w:rsidP="00121B99">
      <w:pPr>
        <w:spacing w:after="0" w:line="240" w:lineRule="auto"/>
        <w:jc w:val="both"/>
        <w:rPr>
          <w:rFonts w:ascii="Bookman Old Style" w:hAnsi="Bookman Old Style"/>
          <w:lang w:val="es-ES"/>
        </w:rPr>
      </w:pPr>
    </w:p>
    <w:p w14:paraId="2934140B" w14:textId="04F8396A" w:rsidR="00675A88" w:rsidRDefault="00876146" w:rsidP="00876146">
      <w:pPr>
        <w:spacing w:after="0" w:line="240" w:lineRule="auto"/>
        <w:jc w:val="both"/>
        <w:rPr>
          <w:rFonts w:ascii="Bookman Old Style" w:hAnsi="Bookman Old Style"/>
          <w:lang w:val="es-ES"/>
        </w:rPr>
      </w:pPr>
      <w:r w:rsidRPr="00876146">
        <w:rPr>
          <w:rFonts w:ascii="Bookman Old Style" w:hAnsi="Bookman Old Style"/>
          <w:lang w:val="es-ES"/>
        </w:rPr>
        <w:t>El sistema muestra el formulario “Gestión de declaratoria de insubsistencia”. Ir a</w:t>
      </w:r>
      <w:r>
        <w:rPr>
          <w:rFonts w:ascii="Bookman Old Style" w:hAnsi="Bookman Old Style"/>
          <w:lang w:val="es-ES"/>
        </w:rPr>
        <w:t xml:space="preserve"> </w:t>
      </w:r>
      <w:r w:rsidRPr="00876146">
        <w:rPr>
          <w:rFonts w:ascii="Bookman Old Style" w:hAnsi="Bookman Old Style"/>
          <w:lang w:val="es-ES"/>
        </w:rPr>
        <w:t>la sección llamada “Aprobación” y una vez revisada la solicitud, se debe</w:t>
      </w:r>
      <w:r>
        <w:rPr>
          <w:rFonts w:ascii="Bookman Old Style" w:hAnsi="Bookman Old Style"/>
          <w:lang w:val="es-ES"/>
        </w:rPr>
        <w:t xml:space="preserve"> </w:t>
      </w:r>
      <w:r w:rsidRPr="00876146">
        <w:rPr>
          <w:rFonts w:ascii="Bookman Old Style" w:hAnsi="Bookman Old Style"/>
          <w:lang w:val="es-ES"/>
        </w:rPr>
        <w:t>completar el campo “Contenido” con la respuesta correspondiente.</w:t>
      </w:r>
    </w:p>
    <w:p w14:paraId="41BF37BA" w14:textId="77777777" w:rsidR="00F02E54" w:rsidRDefault="00F02E54" w:rsidP="00876146">
      <w:pPr>
        <w:spacing w:after="0" w:line="240" w:lineRule="auto"/>
        <w:jc w:val="both"/>
        <w:rPr>
          <w:rFonts w:ascii="Bookman Old Style" w:hAnsi="Bookman Old Style"/>
          <w:lang w:val="es-ES"/>
        </w:rPr>
      </w:pPr>
    </w:p>
    <w:p w14:paraId="7DBE6C1B" w14:textId="3DEFB981" w:rsidR="00981AAE" w:rsidRDefault="00876146" w:rsidP="00876146">
      <w:pPr>
        <w:spacing w:after="0" w:line="240" w:lineRule="auto"/>
        <w:jc w:val="both"/>
        <w:rPr>
          <w:rFonts w:ascii="Bookman Old Style" w:hAnsi="Bookman Old Style"/>
          <w:lang w:val="es-ES"/>
        </w:rPr>
      </w:pPr>
      <w:r w:rsidRPr="00876146">
        <w:rPr>
          <w:rFonts w:ascii="Bookman Old Style" w:hAnsi="Bookman Old Style"/>
          <w:lang w:val="es-ES"/>
        </w:rPr>
        <w:t>El aprobador dispone de cinco botones para realizar diferentes funciones, como</w:t>
      </w:r>
      <w:r>
        <w:rPr>
          <w:rFonts w:ascii="Bookman Old Style" w:hAnsi="Bookman Old Style"/>
          <w:lang w:val="es-ES"/>
        </w:rPr>
        <w:t xml:space="preserve"> </w:t>
      </w:r>
      <w:r w:rsidRPr="00876146">
        <w:rPr>
          <w:rFonts w:ascii="Bookman Old Style" w:hAnsi="Bookman Old Style"/>
          <w:lang w:val="es-ES"/>
        </w:rPr>
        <w:t>por ejemplo “Solicitar aclaración” que se utiliza en caso de requerir información</w:t>
      </w:r>
      <w:r>
        <w:rPr>
          <w:rFonts w:ascii="Bookman Old Style" w:hAnsi="Bookman Old Style"/>
          <w:lang w:val="es-ES"/>
        </w:rPr>
        <w:t xml:space="preserve"> </w:t>
      </w:r>
      <w:r w:rsidRPr="00876146">
        <w:rPr>
          <w:rFonts w:ascii="Bookman Old Style" w:hAnsi="Bookman Old Style"/>
          <w:lang w:val="es-ES"/>
        </w:rPr>
        <w:t>adicional antes de la aprobación, “Cambiar aprobador” utilizado para reenviar la</w:t>
      </w:r>
      <w:r>
        <w:rPr>
          <w:rFonts w:ascii="Bookman Old Style" w:hAnsi="Bookman Old Style"/>
          <w:lang w:val="es-ES"/>
        </w:rPr>
        <w:t xml:space="preserve"> </w:t>
      </w:r>
      <w:r w:rsidRPr="00876146">
        <w:rPr>
          <w:rFonts w:ascii="Bookman Old Style" w:hAnsi="Bookman Old Style"/>
          <w:lang w:val="es-ES"/>
        </w:rPr>
        <w:t>solicitud de aprobación a otro funcionario, dado que quien la recibió no le</w:t>
      </w:r>
      <w:r>
        <w:rPr>
          <w:rFonts w:ascii="Bookman Old Style" w:hAnsi="Bookman Old Style"/>
          <w:lang w:val="es-ES"/>
        </w:rPr>
        <w:t xml:space="preserve"> </w:t>
      </w:r>
      <w:r w:rsidRPr="00876146">
        <w:rPr>
          <w:rFonts w:ascii="Bookman Old Style" w:hAnsi="Bookman Old Style"/>
          <w:lang w:val="es-ES"/>
        </w:rPr>
        <w:t>corresponde otorgarla, “Rechazar” y “Aprobar”.</w:t>
      </w:r>
      <w:r w:rsidR="00B83C8C">
        <w:rPr>
          <w:rFonts w:ascii="Bookman Old Style" w:hAnsi="Bookman Old Style"/>
          <w:lang w:val="es-ES"/>
        </w:rPr>
        <w:t xml:space="preserve"> P</w:t>
      </w:r>
      <w:r w:rsidR="00B83C8C" w:rsidRPr="00B83C8C">
        <w:rPr>
          <w:rFonts w:ascii="Bookman Old Style" w:hAnsi="Bookman Old Style"/>
          <w:lang w:val="es-ES"/>
        </w:rPr>
        <w:t>ara continuar con la respuesta, se oprime el botón “Aprobar”.</w:t>
      </w:r>
      <w:r w:rsidR="00B83C8C">
        <w:rPr>
          <w:rFonts w:ascii="Bookman Old Style" w:hAnsi="Bookman Old Style"/>
          <w:lang w:val="es-ES"/>
        </w:rPr>
        <w:t xml:space="preserve"> </w:t>
      </w:r>
      <w:r w:rsidR="00B83C8C" w:rsidRPr="00B83C8C">
        <w:rPr>
          <w:rFonts w:ascii="Bookman Old Style" w:hAnsi="Bookman Old Style"/>
          <w:lang w:val="es-ES"/>
        </w:rPr>
        <w:t>Se realiza el proceso de firma digital.</w:t>
      </w:r>
    </w:p>
    <w:p w14:paraId="38D5F774" w14:textId="0382FBB4" w:rsidR="00876146" w:rsidRDefault="00876146" w:rsidP="00121B99">
      <w:pPr>
        <w:spacing w:after="0" w:line="240" w:lineRule="auto"/>
        <w:jc w:val="both"/>
        <w:rPr>
          <w:rFonts w:ascii="Bookman Old Style" w:hAnsi="Bookman Old Style"/>
          <w:lang w:val="es-ES"/>
        </w:rPr>
      </w:pPr>
    </w:p>
    <w:p w14:paraId="52FEE4B5" w14:textId="437996C2" w:rsidR="00876146" w:rsidRDefault="008446BF" w:rsidP="008446BF">
      <w:pPr>
        <w:spacing w:after="0" w:line="240" w:lineRule="auto"/>
        <w:jc w:val="both"/>
        <w:rPr>
          <w:rFonts w:ascii="Bookman Old Style" w:hAnsi="Bookman Old Style"/>
          <w:lang w:val="es-ES"/>
        </w:rPr>
      </w:pPr>
      <w:r w:rsidRPr="008446BF">
        <w:rPr>
          <w:rFonts w:ascii="Bookman Old Style" w:hAnsi="Bookman Old Style"/>
          <w:lang w:val="es-ES"/>
        </w:rPr>
        <w:t>Recibida la información que la declaratoria de insubsistencia fue aprobada,</w:t>
      </w:r>
      <w:r>
        <w:rPr>
          <w:rFonts w:ascii="Bookman Old Style" w:hAnsi="Bookman Old Style"/>
          <w:lang w:val="es-ES"/>
        </w:rPr>
        <w:t xml:space="preserve"> </w:t>
      </w:r>
      <w:r w:rsidRPr="008446BF">
        <w:rPr>
          <w:rFonts w:ascii="Bookman Old Style" w:hAnsi="Bookman Old Style"/>
          <w:lang w:val="es-ES"/>
        </w:rPr>
        <w:t>ingresar a la opción “Verificar las condiciones del contrato”. El sistema muestra la</w:t>
      </w:r>
      <w:r>
        <w:rPr>
          <w:rFonts w:ascii="Bookman Old Style" w:hAnsi="Bookman Old Style"/>
          <w:lang w:val="es-ES"/>
        </w:rPr>
        <w:t xml:space="preserve"> </w:t>
      </w:r>
      <w:r w:rsidRPr="008446BF">
        <w:rPr>
          <w:rFonts w:ascii="Bookman Old Style" w:hAnsi="Bookman Old Style"/>
          <w:lang w:val="es-ES"/>
        </w:rPr>
        <w:t>pantalla “Listado</w:t>
      </w:r>
      <w:r>
        <w:rPr>
          <w:rFonts w:ascii="Bookman Old Style" w:hAnsi="Bookman Old Style"/>
          <w:lang w:val="es-ES"/>
        </w:rPr>
        <w:t xml:space="preserve"> </w:t>
      </w:r>
      <w:r w:rsidRPr="008446BF">
        <w:rPr>
          <w:rFonts w:ascii="Bookman Old Style" w:hAnsi="Bookman Old Style"/>
          <w:lang w:val="es-ES"/>
        </w:rPr>
        <w:t>de procedimientos a ser verificados para elaborar contrato” e</w:t>
      </w:r>
      <w:r>
        <w:rPr>
          <w:rFonts w:ascii="Bookman Old Style" w:hAnsi="Bookman Old Style"/>
          <w:lang w:val="es-ES"/>
        </w:rPr>
        <w:t xml:space="preserve"> </w:t>
      </w:r>
      <w:r w:rsidRPr="008446BF">
        <w:rPr>
          <w:rFonts w:ascii="Bookman Old Style" w:hAnsi="Bookman Old Style"/>
          <w:lang w:val="es-ES"/>
        </w:rPr>
        <w:t>ingresar al procedimiento</w:t>
      </w:r>
      <w:r>
        <w:rPr>
          <w:rFonts w:ascii="Bookman Old Style" w:hAnsi="Bookman Old Style"/>
          <w:lang w:val="es-ES"/>
        </w:rPr>
        <w:t xml:space="preserve"> </w:t>
      </w:r>
      <w:r w:rsidRPr="008446BF">
        <w:rPr>
          <w:rFonts w:ascii="Bookman Old Style" w:hAnsi="Bookman Old Style"/>
          <w:lang w:val="es-ES"/>
        </w:rPr>
        <w:t>de interés.</w:t>
      </w:r>
    </w:p>
    <w:p w14:paraId="5D58E346" w14:textId="3613EEDD" w:rsidR="00876146" w:rsidRDefault="00876146" w:rsidP="00121B99">
      <w:pPr>
        <w:spacing w:after="0" w:line="240" w:lineRule="auto"/>
        <w:jc w:val="both"/>
        <w:rPr>
          <w:rFonts w:ascii="Bookman Old Style" w:hAnsi="Bookman Old Style"/>
          <w:lang w:val="es-ES"/>
        </w:rPr>
      </w:pPr>
    </w:p>
    <w:p w14:paraId="35BF667C" w14:textId="68A42DE2" w:rsidR="00876146" w:rsidRDefault="008446BF" w:rsidP="008446BF">
      <w:pPr>
        <w:spacing w:after="0" w:line="240" w:lineRule="auto"/>
        <w:jc w:val="both"/>
        <w:rPr>
          <w:rFonts w:ascii="Bookman Old Style" w:hAnsi="Bookman Old Style"/>
          <w:lang w:val="es-ES"/>
        </w:rPr>
      </w:pPr>
      <w:r w:rsidRPr="008446BF">
        <w:rPr>
          <w:rFonts w:ascii="Bookman Old Style" w:hAnsi="Bookman Old Style"/>
          <w:lang w:val="es-ES"/>
        </w:rPr>
        <w:t>El sistema muestra las agrupaciones efectuadas, donde la agrupación de interés</w:t>
      </w:r>
      <w:r>
        <w:rPr>
          <w:rFonts w:ascii="Bookman Old Style" w:hAnsi="Bookman Old Style"/>
          <w:lang w:val="es-ES"/>
        </w:rPr>
        <w:t xml:space="preserve"> </w:t>
      </w:r>
      <w:r w:rsidRPr="008446BF">
        <w:rPr>
          <w:rFonts w:ascii="Bookman Old Style" w:hAnsi="Bookman Old Style"/>
          <w:lang w:val="es-ES"/>
        </w:rPr>
        <w:t>debe presentar el estado “Declaratoria de insubsistencia”.</w:t>
      </w:r>
      <w:r w:rsidRPr="008446BF">
        <w:rPr>
          <w:rFonts w:ascii="Bookman Old Style" w:hAnsi="Bookman Old Style"/>
          <w:lang w:val="es-ES"/>
        </w:rPr>
        <w:cr/>
      </w:r>
    </w:p>
    <w:p w14:paraId="37417327" w14:textId="0715F9BE" w:rsidR="00876146" w:rsidRDefault="00217C33" w:rsidP="00217C33">
      <w:pPr>
        <w:spacing w:after="0" w:line="240" w:lineRule="auto"/>
        <w:jc w:val="both"/>
        <w:rPr>
          <w:rFonts w:ascii="Bookman Old Style" w:hAnsi="Bookman Old Style"/>
          <w:lang w:val="es-ES"/>
        </w:rPr>
      </w:pPr>
      <w:r w:rsidRPr="00217C33">
        <w:rPr>
          <w:rFonts w:ascii="Bookman Old Style" w:hAnsi="Bookman Old Style"/>
          <w:lang w:val="es-ES"/>
        </w:rPr>
        <w:lastRenderedPageBreak/>
        <w:t>Cuando una agrupación muestra el estado “Declaratoria de insubsistencia”, el</w:t>
      </w:r>
      <w:r>
        <w:rPr>
          <w:rFonts w:ascii="Bookman Old Style" w:hAnsi="Bookman Old Style"/>
          <w:lang w:val="es-ES"/>
        </w:rPr>
        <w:t xml:space="preserve"> </w:t>
      </w:r>
      <w:r w:rsidRPr="00217C33">
        <w:rPr>
          <w:rFonts w:ascii="Bookman Old Style" w:hAnsi="Bookman Old Style"/>
          <w:lang w:val="es-ES"/>
        </w:rPr>
        <w:t>sistema habilita la posibilidad de efectuar una nueva recomendación de</w:t>
      </w:r>
      <w:r>
        <w:rPr>
          <w:rFonts w:ascii="Bookman Old Style" w:hAnsi="Bookman Old Style"/>
          <w:lang w:val="es-ES"/>
        </w:rPr>
        <w:t xml:space="preserve"> </w:t>
      </w:r>
      <w:r w:rsidRPr="00217C33">
        <w:rPr>
          <w:rFonts w:ascii="Bookman Old Style" w:hAnsi="Bookman Old Style"/>
          <w:lang w:val="es-ES"/>
        </w:rPr>
        <w:t>adjudicación para las partidas declaradas insubsistentes, con el fin de que la</w:t>
      </w:r>
      <w:r>
        <w:rPr>
          <w:rFonts w:ascii="Bookman Old Style" w:hAnsi="Bookman Old Style"/>
          <w:lang w:val="es-ES"/>
        </w:rPr>
        <w:t xml:space="preserve"> </w:t>
      </w:r>
      <w:r w:rsidRPr="00217C33">
        <w:rPr>
          <w:rFonts w:ascii="Bookman Old Style" w:hAnsi="Bookman Old Style"/>
          <w:lang w:val="es-ES"/>
        </w:rPr>
        <w:t>institución proceda a efectuar la readjudicación según el orden de calificación</w:t>
      </w:r>
      <w:r>
        <w:rPr>
          <w:rFonts w:ascii="Bookman Old Style" w:hAnsi="Bookman Old Style"/>
          <w:lang w:val="es-ES"/>
        </w:rPr>
        <w:t xml:space="preserve"> </w:t>
      </w:r>
      <w:r w:rsidRPr="00217C33">
        <w:rPr>
          <w:rFonts w:ascii="Bookman Old Style" w:hAnsi="Bookman Old Style"/>
          <w:lang w:val="es-ES"/>
        </w:rPr>
        <w:t>respectivo, siempre que resulte conveniente a sus intereses.</w:t>
      </w:r>
    </w:p>
    <w:p w14:paraId="750AEFE7" w14:textId="3FA26CA0" w:rsidR="00217C33" w:rsidRDefault="00217C33" w:rsidP="00121B99">
      <w:pPr>
        <w:spacing w:after="0" w:line="240" w:lineRule="auto"/>
        <w:jc w:val="both"/>
        <w:rPr>
          <w:rFonts w:ascii="Bookman Old Style" w:hAnsi="Bookman Old Style"/>
          <w:lang w:val="es-ES"/>
        </w:rPr>
      </w:pPr>
    </w:p>
    <w:p w14:paraId="6F142A97" w14:textId="77777777" w:rsidR="006961E6" w:rsidRDefault="006961E6" w:rsidP="004643D5">
      <w:pPr>
        <w:spacing w:after="0" w:line="240" w:lineRule="auto"/>
        <w:jc w:val="both"/>
        <w:rPr>
          <w:rFonts w:ascii="Bookman Old Style" w:hAnsi="Bookman Old Style"/>
          <w:lang w:val="es-ES"/>
        </w:rPr>
      </w:pPr>
    </w:p>
    <w:p w14:paraId="4C3EC9E4" w14:textId="0B962700" w:rsidR="0006059F" w:rsidRPr="000254E2" w:rsidRDefault="0006059F" w:rsidP="000254E2">
      <w:pPr>
        <w:pStyle w:val="Prrafodelista"/>
        <w:numPr>
          <w:ilvl w:val="0"/>
          <w:numId w:val="19"/>
        </w:numPr>
        <w:spacing w:after="0" w:line="240" w:lineRule="auto"/>
        <w:jc w:val="center"/>
        <w:rPr>
          <w:rFonts w:ascii="Bookman Old Style" w:hAnsi="Bookman Old Style"/>
          <w:b/>
          <w:bCs/>
          <w:lang w:val="es-ES"/>
        </w:rPr>
      </w:pPr>
      <w:r w:rsidRPr="000254E2">
        <w:rPr>
          <w:rFonts w:ascii="Bookman Old Style" w:hAnsi="Bookman Old Style"/>
          <w:b/>
          <w:bCs/>
          <w:lang w:val="es-ES"/>
        </w:rPr>
        <w:t>CONFECCIÓN DE CONTRATOS EN SICOP</w:t>
      </w:r>
    </w:p>
    <w:p w14:paraId="5B709748" w14:textId="530CC627" w:rsidR="00D71971" w:rsidRDefault="00D71971" w:rsidP="004643D5">
      <w:pPr>
        <w:spacing w:after="0" w:line="240" w:lineRule="auto"/>
        <w:jc w:val="both"/>
        <w:rPr>
          <w:rFonts w:ascii="Bookman Old Style" w:hAnsi="Bookman Old Style"/>
          <w:lang w:val="es-ES"/>
        </w:rPr>
      </w:pPr>
    </w:p>
    <w:p w14:paraId="181FD400" w14:textId="47F1D430" w:rsidR="00CF046E" w:rsidRDefault="00CA4152" w:rsidP="004643D5">
      <w:pPr>
        <w:spacing w:after="0" w:line="240" w:lineRule="auto"/>
        <w:jc w:val="both"/>
        <w:rPr>
          <w:rFonts w:ascii="Bookman Old Style" w:hAnsi="Bookman Old Style"/>
          <w:lang w:val="es-ES"/>
        </w:rPr>
      </w:pPr>
      <w:r>
        <w:rPr>
          <w:rFonts w:ascii="Bookman Old Style" w:hAnsi="Bookman Old Style"/>
          <w:lang w:val="es-ES"/>
        </w:rPr>
        <w:t xml:space="preserve">Todos los procedimientos de contratación tramitados </w:t>
      </w:r>
      <w:r w:rsidR="0070628F">
        <w:rPr>
          <w:rFonts w:ascii="Bookman Old Style" w:hAnsi="Bookman Old Style"/>
          <w:lang w:val="es-ES"/>
        </w:rPr>
        <w:t xml:space="preserve">a través de SICOP, requieren de la confección </w:t>
      </w:r>
      <w:r w:rsidR="00CF046E">
        <w:rPr>
          <w:rFonts w:ascii="Bookman Old Style" w:hAnsi="Bookman Old Style"/>
          <w:lang w:val="es-ES"/>
        </w:rPr>
        <w:t>de un contrato</w:t>
      </w:r>
      <w:r w:rsidR="004A7BCD">
        <w:rPr>
          <w:rFonts w:ascii="Bookman Old Style" w:hAnsi="Bookman Old Style"/>
          <w:lang w:val="es-ES"/>
        </w:rPr>
        <w:t xml:space="preserve"> el cual deberá quedar en estado </w:t>
      </w:r>
      <w:r w:rsidR="004A7BCD" w:rsidRPr="0087140C">
        <w:rPr>
          <w:rFonts w:ascii="Bookman Old Style" w:hAnsi="Bookman Old Style"/>
          <w:i/>
          <w:iCs/>
          <w:lang w:val="es-ES"/>
        </w:rPr>
        <w:t>Notificado</w:t>
      </w:r>
      <w:r w:rsidR="004A7BCD">
        <w:rPr>
          <w:rFonts w:ascii="Bookman Old Style" w:hAnsi="Bookman Old Style"/>
          <w:lang w:val="es-ES"/>
        </w:rPr>
        <w:t xml:space="preserve"> para poder finalizar así su debido trámite</w:t>
      </w:r>
      <w:r w:rsidR="0087140C">
        <w:rPr>
          <w:rFonts w:ascii="Bookman Old Style" w:hAnsi="Bookman Old Style"/>
          <w:lang w:val="es-ES"/>
        </w:rPr>
        <w:t xml:space="preserve"> en el sistema. </w:t>
      </w:r>
      <w:r w:rsidR="00E52B28">
        <w:rPr>
          <w:rFonts w:ascii="Bookman Old Style" w:hAnsi="Bookman Old Style"/>
          <w:lang w:val="es-ES"/>
        </w:rPr>
        <w:t xml:space="preserve">La confección de los </w:t>
      </w:r>
      <w:proofErr w:type="gramStart"/>
      <w:r w:rsidR="00E52B28">
        <w:rPr>
          <w:rFonts w:ascii="Bookman Old Style" w:hAnsi="Bookman Old Style"/>
          <w:lang w:val="es-ES"/>
        </w:rPr>
        <w:t>contratos,</w:t>
      </w:r>
      <w:proofErr w:type="gramEnd"/>
      <w:r w:rsidR="00E52B28">
        <w:rPr>
          <w:rFonts w:ascii="Bookman Old Style" w:hAnsi="Bookman Old Style"/>
          <w:lang w:val="es-ES"/>
        </w:rPr>
        <w:t xml:space="preserve"> estará a cargo del analista </w:t>
      </w:r>
      <w:r w:rsidR="00666C42">
        <w:rPr>
          <w:rFonts w:ascii="Bookman Old Style" w:hAnsi="Bookman Old Style"/>
          <w:lang w:val="es-ES"/>
        </w:rPr>
        <w:t xml:space="preserve">a cargo </w:t>
      </w:r>
      <w:r w:rsidR="00E52B28">
        <w:rPr>
          <w:rFonts w:ascii="Bookman Old Style" w:hAnsi="Bookman Old Style"/>
          <w:lang w:val="es-ES"/>
        </w:rPr>
        <w:t xml:space="preserve">del procedimiento </w:t>
      </w:r>
      <w:r w:rsidR="00DB6E6D">
        <w:rPr>
          <w:rFonts w:ascii="Bookman Old Style" w:hAnsi="Bookman Old Style"/>
          <w:lang w:val="es-ES"/>
        </w:rPr>
        <w:t>para todos los casos donde no se requiera el trámite de un contrato continuado</w:t>
      </w:r>
      <w:r w:rsidR="00666C42">
        <w:rPr>
          <w:rFonts w:ascii="Bookman Old Style" w:hAnsi="Bookman Old Style"/>
          <w:lang w:val="es-ES"/>
        </w:rPr>
        <w:t xml:space="preserve">. En los casos </w:t>
      </w:r>
      <w:r w:rsidR="001938B3">
        <w:rPr>
          <w:rFonts w:ascii="Bookman Old Style" w:hAnsi="Bookman Old Style"/>
          <w:lang w:val="es-ES"/>
        </w:rPr>
        <w:t xml:space="preserve">que obedecen a </w:t>
      </w:r>
      <w:r w:rsidR="00DB6E6D">
        <w:rPr>
          <w:rFonts w:ascii="Bookman Old Style" w:hAnsi="Bookman Old Style"/>
          <w:lang w:val="es-ES"/>
        </w:rPr>
        <w:t xml:space="preserve">contratos </w:t>
      </w:r>
      <w:r w:rsidR="006253B1">
        <w:rPr>
          <w:rFonts w:ascii="Bookman Old Style" w:hAnsi="Bookman Old Style"/>
          <w:lang w:val="es-ES"/>
        </w:rPr>
        <w:t>continuados</w:t>
      </w:r>
      <w:r w:rsidR="001938B3">
        <w:rPr>
          <w:rFonts w:ascii="Bookman Old Style" w:hAnsi="Bookman Old Style"/>
          <w:lang w:val="es-ES"/>
        </w:rPr>
        <w:t>, éstos</w:t>
      </w:r>
      <w:r w:rsidR="006253B1">
        <w:rPr>
          <w:rFonts w:ascii="Bookman Old Style" w:hAnsi="Bookman Old Style"/>
          <w:lang w:val="es-ES"/>
        </w:rPr>
        <w:t xml:space="preserve"> deberán ser confeccionados</w:t>
      </w:r>
      <w:r w:rsidR="00CF046E">
        <w:rPr>
          <w:rFonts w:ascii="Bookman Old Style" w:hAnsi="Bookman Old Style"/>
          <w:lang w:val="es-ES"/>
        </w:rPr>
        <w:t xml:space="preserve"> </w:t>
      </w:r>
      <w:r w:rsidR="00B61280">
        <w:rPr>
          <w:rFonts w:ascii="Bookman Old Style" w:hAnsi="Bookman Old Style"/>
          <w:lang w:val="es-ES"/>
        </w:rPr>
        <w:t xml:space="preserve">en SICOP </w:t>
      </w:r>
      <w:r w:rsidR="00CF046E">
        <w:rPr>
          <w:rFonts w:ascii="Bookman Old Style" w:hAnsi="Bookman Old Style"/>
          <w:lang w:val="es-ES"/>
        </w:rPr>
        <w:t>por parte de la Dirección Jurídic</w:t>
      </w:r>
      <w:r w:rsidR="006253B1">
        <w:rPr>
          <w:rFonts w:ascii="Bookman Old Style" w:hAnsi="Bookman Old Style"/>
          <w:lang w:val="es-ES"/>
        </w:rPr>
        <w:t>a</w:t>
      </w:r>
      <w:r w:rsidR="00CF046E">
        <w:rPr>
          <w:rFonts w:ascii="Bookman Old Style" w:hAnsi="Bookman Old Style"/>
          <w:lang w:val="es-ES"/>
        </w:rPr>
        <w:t>.</w:t>
      </w:r>
    </w:p>
    <w:p w14:paraId="2C1AB9DC" w14:textId="3EB7B6CC" w:rsidR="0006059F" w:rsidRDefault="0006059F" w:rsidP="004643D5">
      <w:pPr>
        <w:spacing w:after="0" w:line="240" w:lineRule="auto"/>
        <w:jc w:val="both"/>
        <w:rPr>
          <w:rFonts w:ascii="Bookman Old Style" w:hAnsi="Bookman Old Style"/>
          <w:lang w:val="es-ES"/>
        </w:rPr>
      </w:pPr>
    </w:p>
    <w:p w14:paraId="7BBE2F40" w14:textId="12FCED7D" w:rsidR="00651D7F" w:rsidRDefault="00417F6D" w:rsidP="00183EB7">
      <w:pPr>
        <w:spacing w:after="0" w:line="240" w:lineRule="auto"/>
        <w:jc w:val="both"/>
        <w:rPr>
          <w:rFonts w:ascii="Bookman Old Style" w:hAnsi="Bookman Old Style"/>
          <w:lang w:val="es-ES"/>
        </w:rPr>
      </w:pPr>
      <w:r>
        <w:rPr>
          <w:rFonts w:ascii="Bookman Old Style" w:hAnsi="Bookman Old Style"/>
          <w:lang w:val="es-ES"/>
        </w:rPr>
        <w:t>Existen diferentes modalidades para la creación de un contrato, las cuales se detallan a continuación:</w:t>
      </w:r>
    </w:p>
    <w:p w14:paraId="0C2FA20A" w14:textId="1A681401" w:rsidR="00417F6D" w:rsidRDefault="00417F6D" w:rsidP="00183EB7">
      <w:pPr>
        <w:spacing w:after="0" w:line="240" w:lineRule="auto"/>
        <w:jc w:val="both"/>
        <w:rPr>
          <w:rFonts w:ascii="Bookman Old Style" w:hAnsi="Bookman Old Style"/>
          <w:lang w:val="es-ES"/>
        </w:rPr>
      </w:pPr>
    </w:p>
    <w:p w14:paraId="7F66D2A6" w14:textId="352F333D" w:rsidR="00417F6D" w:rsidRDefault="00E73081" w:rsidP="00417F6D">
      <w:pPr>
        <w:pStyle w:val="Prrafodelista"/>
        <w:numPr>
          <w:ilvl w:val="0"/>
          <w:numId w:val="7"/>
        </w:numPr>
        <w:spacing w:after="0" w:line="240" w:lineRule="auto"/>
        <w:jc w:val="both"/>
        <w:rPr>
          <w:rFonts w:ascii="Bookman Old Style" w:hAnsi="Bookman Old Style"/>
          <w:lang w:val="es-ES"/>
        </w:rPr>
      </w:pPr>
      <w:r w:rsidRPr="00D30873">
        <w:rPr>
          <w:rFonts w:ascii="Bookman Old Style" w:hAnsi="Bookman Old Style"/>
          <w:lang w:val="es-ES"/>
        </w:rPr>
        <w:t xml:space="preserve">Contrato que </w:t>
      </w:r>
      <w:r w:rsidR="00D30873" w:rsidRPr="00D30873">
        <w:rPr>
          <w:rFonts w:ascii="Bookman Old Style" w:hAnsi="Bookman Old Style"/>
          <w:lang w:val="es-ES"/>
        </w:rPr>
        <w:t>n</w:t>
      </w:r>
      <w:r w:rsidR="00417F6D" w:rsidRPr="00D30873">
        <w:rPr>
          <w:rFonts w:ascii="Bookman Old Style" w:hAnsi="Bookman Old Style"/>
          <w:lang w:val="es-ES"/>
        </w:rPr>
        <w:t>o requiere aprobación / refrendo</w:t>
      </w:r>
    </w:p>
    <w:p w14:paraId="6ECD6FF1" w14:textId="68084F28" w:rsidR="00332E84" w:rsidRPr="00D30873" w:rsidRDefault="00332E84" w:rsidP="00417F6D">
      <w:pPr>
        <w:pStyle w:val="Prrafodelista"/>
        <w:numPr>
          <w:ilvl w:val="0"/>
          <w:numId w:val="7"/>
        </w:numPr>
        <w:spacing w:after="0" w:line="240" w:lineRule="auto"/>
        <w:jc w:val="both"/>
        <w:rPr>
          <w:rFonts w:ascii="Bookman Old Style" w:hAnsi="Bookman Old Style"/>
          <w:lang w:val="es-ES"/>
        </w:rPr>
      </w:pPr>
      <w:r>
        <w:rPr>
          <w:rFonts w:ascii="Bookman Old Style" w:hAnsi="Bookman Old Style"/>
          <w:lang w:val="es-ES"/>
        </w:rPr>
        <w:t>Contrato con firma del contratista</w:t>
      </w:r>
    </w:p>
    <w:p w14:paraId="26AC2B55" w14:textId="0DA43E68" w:rsidR="00417F6D" w:rsidRPr="00D30873" w:rsidRDefault="00D30873" w:rsidP="00417F6D">
      <w:pPr>
        <w:pStyle w:val="Prrafodelista"/>
        <w:numPr>
          <w:ilvl w:val="0"/>
          <w:numId w:val="7"/>
        </w:numPr>
        <w:spacing w:after="0" w:line="240" w:lineRule="auto"/>
        <w:jc w:val="both"/>
        <w:rPr>
          <w:rFonts w:ascii="Bookman Old Style" w:hAnsi="Bookman Old Style"/>
          <w:lang w:val="es-ES"/>
        </w:rPr>
      </w:pPr>
      <w:r w:rsidRPr="00D30873">
        <w:rPr>
          <w:rFonts w:ascii="Bookman Old Style" w:hAnsi="Bookman Old Style"/>
          <w:lang w:val="es-ES"/>
        </w:rPr>
        <w:t>Contrato con a</w:t>
      </w:r>
      <w:r w:rsidR="00417F6D" w:rsidRPr="00D30873">
        <w:rPr>
          <w:rFonts w:ascii="Bookman Old Style" w:hAnsi="Bookman Old Style"/>
          <w:lang w:val="es-ES"/>
        </w:rPr>
        <w:t>probación interna</w:t>
      </w:r>
    </w:p>
    <w:p w14:paraId="36072DA0" w14:textId="70587C44" w:rsidR="00417F6D" w:rsidRPr="00D30873" w:rsidRDefault="00D30873" w:rsidP="00417F6D">
      <w:pPr>
        <w:pStyle w:val="Prrafodelista"/>
        <w:numPr>
          <w:ilvl w:val="0"/>
          <w:numId w:val="7"/>
        </w:numPr>
        <w:spacing w:after="0" w:line="240" w:lineRule="auto"/>
        <w:jc w:val="both"/>
        <w:rPr>
          <w:rFonts w:ascii="Bookman Old Style" w:hAnsi="Bookman Old Style"/>
          <w:lang w:val="es-ES"/>
        </w:rPr>
      </w:pPr>
      <w:r w:rsidRPr="00D30873">
        <w:rPr>
          <w:rFonts w:ascii="Bookman Old Style" w:hAnsi="Bookman Old Style"/>
          <w:lang w:val="es-ES"/>
        </w:rPr>
        <w:t>Contrato con r</w:t>
      </w:r>
      <w:r w:rsidR="00417F6D" w:rsidRPr="00D30873">
        <w:rPr>
          <w:rFonts w:ascii="Bookman Old Style" w:hAnsi="Bookman Old Style"/>
          <w:lang w:val="es-ES"/>
        </w:rPr>
        <w:t>efrendo de Contraloría</w:t>
      </w:r>
    </w:p>
    <w:p w14:paraId="25D430F3" w14:textId="77777777" w:rsidR="00417F6D" w:rsidRDefault="00417F6D" w:rsidP="00183EB7">
      <w:pPr>
        <w:spacing w:after="0" w:line="240" w:lineRule="auto"/>
        <w:jc w:val="both"/>
        <w:rPr>
          <w:rFonts w:ascii="Bookman Old Style" w:hAnsi="Bookman Old Style"/>
          <w:lang w:val="es-ES"/>
        </w:rPr>
      </w:pPr>
    </w:p>
    <w:p w14:paraId="436AC31A" w14:textId="7FC9324A" w:rsidR="00596E28" w:rsidRDefault="00596E28" w:rsidP="009774BE">
      <w:pPr>
        <w:spacing w:after="0" w:line="240" w:lineRule="auto"/>
        <w:jc w:val="both"/>
        <w:rPr>
          <w:rFonts w:ascii="Bookman Old Style" w:hAnsi="Bookman Old Style"/>
          <w:lang w:val="es-ES"/>
        </w:rPr>
      </w:pPr>
      <w:r>
        <w:rPr>
          <w:rFonts w:ascii="Bookman Old Style" w:hAnsi="Bookman Old Style"/>
          <w:lang w:val="es-ES"/>
        </w:rPr>
        <w:t xml:space="preserve">A su vez, el sistema permite realizar modificaciones </w:t>
      </w:r>
      <w:r w:rsidR="00F74661">
        <w:rPr>
          <w:rFonts w:ascii="Bookman Old Style" w:hAnsi="Bookman Old Style"/>
          <w:lang w:val="es-ES"/>
        </w:rPr>
        <w:t xml:space="preserve">unilaterales del contrato, así como contratos adicionales, </w:t>
      </w:r>
      <w:r w:rsidR="00B77138">
        <w:rPr>
          <w:rFonts w:ascii="Bookman Old Style" w:hAnsi="Bookman Old Style"/>
          <w:lang w:val="es-ES"/>
        </w:rPr>
        <w:t>conocidos comúnmente como Adendas.</w:t>
      </w:r>
    </w:p>
    <w:p w14:paraId="2A234243" w14:textId="77777777" w:rsidR="00596E28" w:rsidRDefault="00596E28" w:rsidP="009774BE">
      <w:pPr>
        <w:spacing w:after="0" w:line="240" w:lineRule="auto"/>
        <w:jc w:val="both"/>
        <w:rPr>
          <w:rFonts w:ascii="Bookman Old Style" w:hAnsi="Bookman Old Style"/>
          <w:lang w:val="es-ES"/>
        </w:rPr>
      </w:pPr>
    </w:p>
    <w:p w14:paraId="7D2F2868" w14:textId="3701D62A" w:rsidR="009F11E5" w:rsidRDefault="00AD5980" w:rsidP="009774BE">
      <w:pPr>
        <w:spacing w:after="0" w:line="240" w:lineRule="auto"/>
        <w:jc w:val="both"/>
        <w:rPr>
          <w:rFonts w:ascii="Bookman Old Style" w:hAnsi="Bookman Old Style"/>
          <w:lang w:val="es-ES"/>
        </w:rPr>
      </w:pPr>
      <w:r>
        <w:rPr>
          <w:rFonts w:ascii="Bookman Old Style" w:hAnsi="Bookman Old Style"/>
          <w:lang w:val="es-ES"/>
        </w:rPr>
        <w:t xml:space="preserve">Para el caso de los contratos </w:t>
      </w:r>
      <w:r w:rsidR="00B708D2">
        <w:rPr>
          <w:rFonts w:ascii="Bookman Old Style" w:hAnsi="Bookman Old Style"/>
          <w:lang w:val="es-ES"/>
        </w:rPr>
        <w:t>creados por parte de los analistas</w:t>
      </w:r>
      <w:r w:rsidR="005D21A6">
        <w:rPr>
          <w:rFonts w:ascii="Bookman Old Style" w:hAnsi="Bookman Old Style"/>
          <w:lang w:val="es-ES"/>
        </w:rPr>
        <w:t xml:space="preserve">, deberán atender la modalidad de </w:t>
      </w:r>
      <w:r w:rsidR="005D21A6" w:rsidRPr="00454180">
        <w:rPr>
          <w:rFonts w:ascii="Bookman Old Style" w:hAnsi="Bookman Old Style"/>
          <w:color w:val="0070C0"/>
          <w:lang w:val="es-ES"/>
        </w:rPr>
        <w:t xml:space="preserve">Contrato que </w:t>
      </w:r>
      <w:r w:rsidR="00454180" w:rsidRPr="00454180">
        <w:rPr>
          <w:rFonts w:ascii="Bookman Old Style" w:hAnsi="Bookman Old Style"/>
          <w:color w:val="0070C0"/>
          <w:lang w:val="es-ES"/>
        </w:rPr>
        <w:t xml:space="preserve">no </w:t>
      </w:r>
      <w:r w:rsidR="005D21A6" w:rsidRPr="00454180">
        <w:rPr>
          <w:rFonts w:ascii="Bookman Old Style" w:hAnsi="Bookman Old Style"/>
          <w:color w:val="0070C0"/>
          <w:lang w:val="es-ES"/>
        </w:rPr>
        <w:t>requiere aprobación / refrendo</w:t>
      </w:r>
      <w:r w:rsidR="00E30545">
        <w:rPr>
          <w:rFonts w:ascii="Bookman Old Style" w:hAnsi="Bookman Old Style"/>
          <w:lang w:val="es-ES"/>
        </w:rPr>
        <w:t xml:space="preserve">. </w:t>
      </w:r>
      <w:r w:rsidR="00B708D2">
        <w:rPr>
          <w:rFonts w:ascii="Bookman Old Style" w:hAnsi="Bookman Old Style"/>
          <w:lang w:val="es-ES"/>
        </w:rPr>
        <w:t xml:space="preserve"> </w:t>
      </w:r>
      <w:r w:rsidR="00AB5EBF">
        <w:rPr>
          <w:rFonts w:ascii="Bookman Old Style" w:hAnsi="Bookman Old Style"/>
          <w:lang w:val="es-ES"/>
        </w:rPr>
        <w:t xml:space="preserve">Para el caso de los contratos creados por parte de la Dirección Jurídica, deberán </w:t>
      </w:r>
      <w:r w:rsidR="000A65BE">
        <w:rPr>
          <w:rFonts w:ascii="Bookman Old Style" w:hAnsi="Bookman Old Style"/>
          <w:lang w:val="es-ES"/>
        </w:rPr>
        <w:t xml:space="preserve">elegir la opción </w:t>
      </w:r>
      <w:r w:rsidR="00696721" w:rsidRPr="00454180">
        <w:rPr>
          <w:rFonts w:ascii="Bookman Old Style" w:hAnsi="Bookman Old Style"/>
          <w:color w:val="0070C0"/>
          <w:lang w:val="es-ES"/>
        </w:rPr>
        <w:t xml:space="preserve">Contrato con aprobación interna </w:t>
      </w:r>
      <w:r w:rsidR="00B708D2" w:rsidRPr="00454180">
        <w:rPr>
          <w:rFonts w:ascii="Bookman Old Style" w:hAnsi="Bookman Old Style"/>
          <w:color w:val="0070C0"/>
          <w:lang w:val="es-ES"/>
        </w:rPr>
        <w:t>o</w:t>
      </w:r>
      <w:r w:rsidR="00696721" w:rsidRPr="00454180">
        <w:rPr>
          <w:rFonts w:ascii="Bookman Old Style" w:hAnsi="Bookman Old Style"/>
          <w:color w:val="0070C0"/>
          <w:lang w:val="es-ES"/>
        </w:rPr>
        <w:t xml:space="preserve"> Contrato con refrendo de Contraloría</w:t>
      </w:r>
      <w:r w:rsidR="009F11E5">
        <w:rPr>
          <w:rFonts w:ascii="Bookman Old Style" w:hAnsi="Bookman Old Style"/>
          <w:lang w:val="es-ES"/>
        </w:rPr>
        <w:t>, según sea el caso.</w:t>
      </w:r>
      <w:r w:rsidR="00B708D2">
        <w:rPr>
          <w:rFonts w:ascii="Bookman Old Style" w:hAnsi="Bookman Old Style"/>
          <w:lang w:val="es-ES"/>
        </w:rPr>
        <w:t xml:space="preserve"> </w:t>
      </w:r>
      <w:r w:rsidR="009774BE">
        <w:rPr>
          <w:rFonts w:ascii="Bookman Old Style" w:hAnsi="Bookman Old Style"/>
          <w:lang w:val="es-ES"/>
        </w:rPr>
        <w:t xml:space="preserve"> </w:t>
      </w:r>
    </w:p>
    <w:p w14:paraId="274C46C2" w14:textId="31CCD1B7" w:rsidR="009F11E5" w:rsidRDefault="009F11E5" w:rsidP="009774BE">
      <w:pPr>
        <w:spacing w:after="0" w:line="240" w:lineRule="auto"/>
        <w:jc w:val="both"/>
        <w:rPr>
          <w:rFonts w:ascii="Bookman Old Style" w:hAnsi="Bookman Old Style"/>
          <w:lang w:val="es-ES"/>
        </w:rPr>
      </w:pPr>
    </w:p>
    <w:p w14:paraId="199624A3" w14:textId="77777777" w:rsidR="003633F6" w:rsidRDefault="003633F6" w:rsidP="009774BE">
      <w:pPr>
        <w:spacing w:after="0" w:line="240" w:lineRule="auto"/>
        <w:jc w:val="both"/>
        <w:rPr>
          <w:rFonts w:ascii="Bookman Old Style" w:hAnsi="Bookman Old Style"/>
          <w:lang w:val="es-ES"/>
        </w:rPr>
      </w:pPr>
    </w:p>
    <w:p w14:paraId="276D8742" w14:textId="24637CBB" w:rsidR="00963E5C" w:rsidRPr="00663104" w:rsidRDefault="00663104" w:rsidP="00C83085">
      <w:pPr>
        <w:pStyle w:val="Prrafodelista"/>
        <w:numPr>
          <w:ilvl w:val="1"/>
          <w:numId w:val="19"/>
        </w:numPr>
        <w:spacing w:after="0" w:line="240" w:lineRule="auto"/>
        <w:jc w:val="both"/>
        <w:rPr>
          <w:rFonts w:ascii="Bookman Old Style" w:hAnsi="Bookman Old Style"/>
          <w:b/>
          <w:bCs/>
          <w:lang w:val="es-ES"/>
        </w:rPr>
      </w:pPr>
      <w:r w:rsidRPr="00663104">
        <w:rPr>
          <w:rFonts w:ascii="Bookman Old Style" w:hAnsi="Bookman Old Style"/>
          <w:b/>
          <w:bCs/>
          <w:lang w:val="es-ES"/>
        </w:rPr>
        <w:t>Elaboración Y Aprobación De Contratos (No Requiere Aprobación / Refrendo)</w:t>
      </w:r>
    </w:p>
    <w:p w14:paraId="58B47ECF" w14:textId="77777777" w:rsidR="00963E5C" w:rsidRDefault="00963E5C" w:rsidP="009774BE">
      <w:pPr>
        <w:spacing w:after="0" w:line="240" w:lineRule="auto"/>
        <w:jc w:val="both"/>
        <w:rPr>
          <w:rFonts w:ascii="Bookman Old Style" w:hAnsi="Bookman Old Style"/>
          <w:lang w:val="es-ES"/>
        </w:rPr>
      </w:pPr>
    </w:p>
    <w:p w14:paraId="74010BDC" w14:textId="5059B7B2" w:rsidR="00D6790E" w:rsidRDefault="00DF7CC6" w:rsidP="009774BE">
      <w:pPr>
        <w:spacing w:after="0" w:line="240" w:lineRule="auto"/>
        <w:jc w:val="both"/>
        <w:rPr>
          <w:rFonts w:ascii="Bookman Old Style" w:hAnsi="Bookman Old Style"/>
          <w:lang w:val="es-ES"/>
        </w:rPr>
      </w:pPr>
      <w:r>
        <w:rPr>
          <w:rFonts w:ascii="Bookman Old Style" w:hAnsi="Bookman Old Style"/>
          <w:lang w:val="es-ES"/>
        </w:rPr>
        <w:t xml:space="preserve">Se recomienda a los analistas, </w:t>
      </w:r>
      <w:r w:rsidR="005D1E9A">
        <w:rPr>
          <w:rFonts w:ascii="Bookman Old Style" w:hAnsi="Bookman Old Style"/>
          <w:lang w:val="es-ES"/>
        </w:rPr>
        <w:t>utilizar esta modalidad para todos aquellos contratos que no corresponden a un contrato continuado</w:t>
      </w:r>
      <w:r w:rsidR="00A9665B">
        <w:rPr>
          <w:rFonts w:ascii="Bookman Old Style" w:hAnsi="Bookman Old Style"/>
          <w:lang w:val="es-ES"/>
        </w:rPr>
        <w:t xml:space="preserve">, ya que es el más sencillo y para los efectos de la institución, se considera el más apropiado para los procedimientos </w:t>
      </w:r>
      <w:r w:rsidR="00D000B5">
        <w:rPr>
          <w:rFonts w:ascii="Bookman Old Style" w:hAnsi="Bookman Old Style"/>
          <w:lang w:val="es-ES"/>
        </w:rPr>
        <w:t xml:space="preserve">de compra de bienes o servicios que no requieren de un contrato continuado. </w:t>
      </w:r>
      <w:r w:rsidR="00E84748" w:rsidRPr="00E84748">
        <w:rPr>
          <w:rFonts w:ascii="Bookman Old Style" w:hAnsi="Bookman Old Style"/>
          <w:lang w:val="es-ES"/>
        </w:rPr>
        <w:t xml:space="preserve">Quedará a discreción de las jefaturas, si consideran procedente remitir los contratos a firma del contratista, o bien, omitir este paso para acelerar el trámite de formalización; no obstante, por recomendación de la Proveeduría Judicial, todos los contratos que no obedecen a contratos </w:t>
      </w:r>
      <w:proofErr w:type="gramStart"/>
      <w:r w:rsidR="00E84748" w:rsidRPr="00E84748">
        <w:rPr>
          <w:rFonts w:ascii="Bookman Old Style" w:hAnsi="Bookman Old Style"/>
          <w:lang w:val="es-ES"/>
        </w:rPr>
        <w:t>continuados,</w:t>
      </w:r>
      <w:proofErr w:type="gramEnd"/>
      <w:r w:rsidR="00E84748" w:rsidRPr="00E84748">
        <w:rPr>
          <w:rFonts w:ascii="Bookman Old Style" w:hAnsi="Bookman Old Style"/>
          <w:lang w:val="es-ES"/>
        </w:rPr>
        <w:t xml:space="preserve"> no requieren del trámite de firma del contratista, ya que de igual manera, el contrato será notificado al contratista al finalizar la confección y aprobación del mismo.</w:t>
      </w:r>
    </w:p>
    <w:p w14:paraId="1BC1A222" w14:textId="6E75B0EA" w:rsidR="00CD11B1" w:rsidRDefault="00CD11B1" w:rsidP="009774BE">
      <w:pPr>
        <w:spacing w:after="0" w:line="240" w:lineRule="auto"/>
        <w:jc w:val="both"/>
        <w:rPr>
          <w:rFonts w:ascii="Bookman Old Style" w:hAnsi="Bookman Old Style"/>
          <w:lang w:val="es-ES"/>
        </w:rPr>
      </w:pPr>
    </w:p>
    <w:p w14:paraId="7E14F7BB" w14:textId="4DED6104" w:rsidR="00B94C9B" w:rsidRDefault="0061659B" w:rsidP="009774BE">
      <w:pPr>
        <w:spacing w:after="0" w:line="240" w:lineRule="auto"/>
        <w:jc w:val="both"/>
        <w:rPr>
          <w:rFonts w:ascii="Bookman Old Style" w:hAnsi="Bookman Old Style"/>
          <w:lang w:val="es-ES"/>
        </w:rPr>
      </w:pPr>
      <w:r>
        <w:rPr>
          <w:rFonts w:ascii="Bookman Old Style" w:hAnsi="Bookman Old Style"/>
          <w:lang w:val="es-ES"/>
        </w:rPr>
        <w:t>En este tipo de contrato, el encargado de</w:t>
      </w:r>
      <w:r w:rsidR="00893F08">
        <w:rPr>
          <w:rFonts w:ascii="Bookman Old Style" w:hAnsi="Bookman Old Style"/>
          <w:lang w:val="es-ES"/>
        </w:rPr>
        <w:t>l trámite,</w:t>
      </w:r>
      <w:r>
        <w:rPr>
          <w:rFonts w:ascii="Bookman Old Style" w:hAnsi="Bookman Old Style"/>
          <w:lang w:val="es-ES"/>
        </w:rPr>
        <w:t xml:space="preserve"> </w:t>
      </w:r>
      <w:r w:rsidR="00443EBC">
        <w:rPr>
          <w:rFonts w:ascii="Bookman Old Style" w:hAnsi="Bookman Old Style"/>
          <w:lang w:val="es-ES"/>
        </w:rPr>
        <w:t xml:space="preserve">al finalizar </w:t>
      </w:r>
      <w:r w:rsidR="00893F08">
        <w:rPr>
          <w:rFonts w:ascii="Bookman Old Style" w:hAnsi="Bookman Old Style"/>
          <w:lang w:val="es-ES"/>
        </w:rPr>
        <w:t xml:space="preserve">la elaboración del contrato </w:t>
      </w:r>
      <w:r>
        <w:rPr>
          <w:rFonts w:ascii="Bookman Old Style" w:hAnsi="Bookman Old Style"/>
          <w:lang w:val="es-ES"/>
        </w:rPr>
        <w:t>debe</w:t>
      </w:r>
      <w:r w:rsidR="00443EBC">
        <w:rPr>
          <w:rFonts w:ascii="Bookman Old Style" w:hAnsi="Bookman Old Style"/>
          <w:lang w:val="es-ES"/>
        </w:rPr>
        <w:t>rá</w:t>
      </w:r>
      <w:r>
        <w:rPr>
          <w:rFonts w:ascii="Bookman Old Style" w:hAnsi="Bookman Old Style"/>
          <w:lang w:val="es-ES"/>
        </w:rPr>
        <w:t xml:space="preserve"> remitirlo a aprobación de</w:t>
      </w:r>
      <w:r w:rsidR="00A81B76">
        <w:rPr>
          <w:rFonts w:ascii="Bookman Old Style" w:hAnsi="Bookman Old Style"/>
          <w:lang w:val="es-ES"/>
        </w:rPr>
        <w:t xml:space="preserve"> la jefatura (el sistema dispone de un máximo de 3 aprobadores)</w:t>
      </w:r>
      <w:r w:rsidR="00B93D8C">
        <w:rPr>
          <w:rFonts w:ascii="Bookman Old Style" w:hAnsi="Bookman Old Style"/>
          <w:lang w:val="es-ES"/>
        </w:rPr>
        <w:t>.</w:t>
      </w:r>
    </w:p>
    <w:p w14:paraId="4FA8C4BD" w14:textId="77777777" w:rsidR="00B94C9B" w:rsidRDefault="00B94C9B" w:rsidP="009774BE">
      <w:pPr>
        <w:spacing w:after="0" w:line="240" w:lineRule="auto"/>
        <w:jc w:val="both"/>
        <w:rPr>
          <w:rFonts w:ascii="Bookman Old Style" w:hAnsi="Bookman Old Style"/>
          <w:lang w:val="es-ES"/>
        </w:rPr>
      </w:pPr>
    </w:p>
    <w:p w14:paraId="3410F48C" w14:textId="60DEA207" w:rsidR="00CD11B1" w:rsidRDefault="00D5042B" w:rsidP="009774BE">
      <w:pPr>
        <w:spacing w:after="0" w:line="240" w:lineRule="auto"/>
        <w:jc w:val="both"/>
        <w:rPr>
          <w:rFonts w:ascii="Bookman Old Style" w:hAnsi="Bookman Old Style"/>
          <w:lang w:val="es-ES"/>
        </w:rPr>
      </w:pPr>
      <w:r>
        <w:rPr>
          <w:rFonts w:ascii="Bookman Old Style" w:hAnsi="Bookman Old Style"/>
          <w:lang w:val="es-ES"/>
        </w:rPr>
        <w:t>Posterior a su aprobación final, se notifica el contrato al adjudicatario.</w:t>
      </w:r>
    </w:p>
    <w:p w14:paraId="5A12B490" w14:textId="77777777" w:rsidR="00D6790E" w:rsidRDefault="00D6790E" w:rsidP="009774BE">
      <w:pPr>
        <w:spacing w:after="0" w:line="240" w:lineRule="auto"/>
        <w:jc w:val="both"/>
        <w:rPr>
          <w:rFonts w:ascii="Bookman Old Style" w:hAnsi="Bookman Old Style"/>
          <w:lang w:val="es-ES"/>
        </w:rPr>
      </w:pPr>
    </w:p>
    <w:p w14:paraId="58B62AD5" w14:textId="52781B65" w:rsidR="00F02E54" w:rsidRDefault="009F11E5" w:rsidP="009774BE">
      <w:pPr>
        <w:spacing w:after="0" w:line="240" w:lineRule="auto"/>
        <w:jc w:val="both"/>
        <w:rPr>
          <w:rFonts w:ascii="Bookman Old Style" w:hAnsi="Bookman Old Style"/>
          <w:lang w:val="es-ES"/>
        </w:rPr>
      </w:pPr>
      <w:r>
        <w:rPr>
          <w:rFonts w:ascii="Bookman Old Style" w:hAnsi="Bookman Old Style"/>
          <w:lang w:val="es-ES"/>
        </w:rPr>
        <w:t>A continuación</w:t>
      </w:r>
      <w:r w:rsidR="006617D1">
        <w:rPr>
          <w:rFonts w:ascii="Bookman Old Style" w:hAnsi="Bookman Old Style"/>
          <w:lang w:val="es-ES"/>
        </w:rPr>
        <w:t>,</w:t>
      </w:r>
      <w:r>
        <w:rPr>
          <w:rFonts w:ascii="Bookman Old Style" w:hAnsi="Bookman Old Style"/>
          <w:lang w:val="es-ES"/>
        </w:rPr>
        <w:t xml:space="preserve"> se </w:t>
      </w:r>
      <w:r w:rsidR="00D25A48">
        <w:rPr>
          <w:rFonts w:ascii="Bookman Old Style" w:hAnsi="Bookman Old Style"/>
          <w:lang w:val="es-ES"/>
        </w:rPr>
        <w:t xml:space="preserve">anexa </w:t>
      </w:r>
      <w:r w:rsidR="00D6790E">
        <w:rPr>
          <w:rFonts w:ascii="Bookman Old Style" w:hAnsi="Bookman Old Style"/>
          <w:lang w:val="es-ES"/>
        </w:rPr>
        <w:t xml:space="preserve">el </w:t>
      </w:r>
      <w:r w:rsidR="00D25A48">
        <w:rPr>
          <w:rFonts w:ascii="Bookman Old Style" w:hAnsi="Bookman Old Style"/>
          <w:lang w:val="es-ES"/>
        </w:rPr>
        <w:t xml:space="preserve">manual con los pasos a </w:t>
      </w:r>
      <w:r w:rsidR="005D5787">
        <w:rPr>
          <w:rFonts w:ascii="Bookman Old Style" w:hAnsi="Bookman Old Style"/>
          <w:lang w:val="es-ES"/>
        </w:rPr>
        <w:t>seguir</w:t>
      </w:r>
      <w:r w:rsidR="00D25A48">
        <w:rPr>
          <w:rFonts w:ascii="Bookman Old Style" w:hAnsi="Bookman Old Style"/>
          <w:lang w:val="es-ES"/>
        </w:rPr>
        <w:t xml:space="preserve"> para proceder con la </w:t>
      </w:r>
      <w:r w:rsidR="00966C74">
        <w:rPr>
          <w:rFonts w:ascii="Bookman Old Style" w:hAnsi="Bookman Old Style"/>
          <w:lang w:val="es-ES"/>
        </w:rPr>
        <w:t>elaboración y aprobación</w:t>
      </w:r>
      <w:r w:rsidR="00D25A48">
        <w:rPr>
          <w:rFonts w:ascii="Bookman Old Style" w:hAnsi="Bookman Old Style"/>
          <w:lang w:val="es-ES"/>
        </w:rPr>
        <w:t xml:space="preserve"> de contratos:</w:t>
      </w:r>
    </w:p>
    <w:bookmarkStart w:id="3" w:name="OLE_LINK1"/>
    <w:p w14:paraId="75926FE0" w14:textId="51ACD369" w:rsidR="001B732F" w:rsidRDefault="00E41CAE" w:rsidP="00167013">
      <w:pPr>
        <w:spacing w:after="0" w:line="240" w:lineRule="auto"/>
        <w:jc w:val="center"/>
        <w:rPr>
          <w:rFonts w:ascii="Bookman Old Style" w:hAnsi="Bookman Old Style"/>
          <w:b/>
          <w:bCs/>
          <w:u w:val="single"/>
        </w:rPr>
      </w:pPr>
      <w:r>
        <w:rPr>
          <w:rFonts w:ascii="Bookman Old Style" w:hAnsi="Bookman Old Style"/>
          <w:lang w:val="es-ES"/>
        </w:rPr>
        <w:object w:dxaOrig="1539" w:dyaOrig="997" w14:anchorId="02927E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75pt;height:49.9pt" o:ole="">
            <v:imagedata r:id="rId31" o:title=""/>
          </v:shape>
          <o:OLEObject Type="Embed" ProgID="Acrobat.Document.DC" ShapeID="_x0000_i1025" DrawAspect="Icon" ObjectID="_1835519445" r:id="rId32"/>
        </w:object>
      </w:r>
      <w:bookmarkEnd w:id="3"/>
      <w:r w:rsidR="009774BE" w:rsidRPr="00183EB7">
        <w:rPr>
          <w:rFonts w:ascii="Bookman Old Style" w:hAnsi="Bookman Old Style"/>
          <w:lang w:val="es-ES"/>
        </w:rPr>
        <w:cr/>
      </w:r>
    </w:p>
    <w:p w14:paraId="081E95BD" w14:textId="15FB6CA8" w:rsidR="00E37846" w:rsidRPr="00ED7656" w:rsidRDefault="001B732F" w:rsidP="00ED7656">
      <w:pPr>
        <w:autoSpaceDE w:val="0"/>
        <w:autoSpaceDN w:val="0"/>
        <w:adjustRightInd w:val="0"/>
        <w:spacing w:after="0" w:line="240" w:lineRule="auto"/>
        <w:jc w:val="both"/>
        <w:rPr>
          <w:rFonts w:ascii="Bookman Old Style" w:hAnsi="Bookman Old Style" w:cs="Arial"/>
          <w:color w:val="000000"/>
        </w:rPr>
      </w:pPr>
      <w:r w:rsidRPr="00DE076F">
        <w:rPr>
          <w:rFonts w:ascii="Bookman Old Style" w:hAnsi="Bookman Old Style" w:cs="Arial"/>
          <w:color w:val="000000"/>
          <w:u w:val="single"/>
        </w:rPr>
        <w:lastRenderedPageBreak/>
        <w:t xml:space="preserve">El sistema no permite notificar el contrato hasta que se verifique el pago de </w:t>
      </w:r>
      <w:r w:rsidR="005E5E14" w:rsidRPr="00DE076F">
        <w:rPr>
          <w:rFonts w:ascii="Bookman Old Style" w:hAnsi="Bookman Old Style" w:cs="Arial"/>
          <w:color w:val="000000"/>
          <w:u w:val="single"/>
        </w:rPr>
        <w:t>la</w:t>
      </w:r>
      <w:r w:rsidRPr="00DE076F">
        <w:rPr>
          <w:rFonts w:ascii="Bookman Old Style" w:hAnsi="Bookman Old Style" w:cs="Arial"/>
          <w:color w:val="000000"/>
          <w:u w:val="single"/>
        </w:rPr>
        <w:t xml:space="preserve"> garantía de cumplimiento por parte del adjudicatario</w:t>
      </w:r>
      <w:r w:rsidRPr="00ED7656">
        <w:rPr>
          <w:rFonts w:ascii="Bookman Old Style" w:hAnsi="Bookman Old Style" w:cs="Arial"/>
          <w:color w:val="000000"/>
        </w:rPr>
        <w:t>, generando una pantalla emergente indicando la obligación de verificar el pago si corresponde.</w:t>
      </w:r>
    </w:p>
    <w:p w14:paraId="716287E5" w14:textId="34CF19D3" w:rsidR="001B732F" w:rsidRPr="006641EA" w:rsidRDefault="001B732F" w:rsidP="00E37846">
      <w:pPr>
        <w:pStyle w:val="Prrafodelista"/>
        <w:autoSpaceDE w:val="0"/>
        <w:autoSpaceDN w:val="0"/>
        <w:adjustRightInd w:val="0"/>
        <w:spacing w:after="0" w:line="240" w:lineRule="auto"/>
        <w:jc w:val="both"/>
        <w:rPr>
          <w:rFonts w:ascii="Bookman Old Style" w:hAnsi="Bookman Old Style" w:cs="Arial"/>
          <w:color w:val="000000"/>
        </w:rPr>
      </w:pPr>
      <w:r w:rsidRPr="006641EA">
        <w:rPr>
          <w:rFonts w:ascii="Bookman Old Style" w:hAnsi="Bookman Old Style" w:cs="Arial"/>
          <w:color w:val="000000"/>
        </w:rPr>
        <w:t xml:space="preserve"> </w:t>
      </w:r>
    </w:p>
    <w:p w14:paraId="16C141D8" w14:textId="4347CD27" w:rsidR="0089602D" w:rsidRPr="006641EA" w:rsidRDefault="00E37846" w:rsidP="00E37846">
      <w:pPr>
        <w:spacing w:after="0" w:line="240" w:lineRule="auto"/>
        <w:jc w:val="center"/>
        <w:rPr>
          <w:rFonts w:ascii="Bookman Old Style" w:hAnsi="Bookman Old Style"/>
          <w:lang w:val="es-ES"/>
        </w:rPr>
      </w:pPr>
      <w:r w:rsidRPr="006641EA">
        <w:rPr>
          <w:rFonts w:ascii="Bookman Old Style" w:hAnsi="Bookman Old Style"/>
          <w:noProof/>
          <w:lang w:val="es-ES"/>
        </w:rPr>
        <w:drawing>
          <wp:inline distT="0" distB="0" distL="0" distR="0" wp14:anchorId="349636FF" wp14:editId="563A2250">
            <wp:extent cx="5932627" cy="3462441"/>
            <wp:effectExtent l="0" t="0" r="0" b="5080"/>
            <wp:docPr id="6" name="Imagen 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 Aplicación&#10;&#10;Descripción generada automáticamente"/>
                    <pic:cNvPicPr/>
                  </pic:nvPicPr>
                  <pic:blipFill>
                    <a:blip r:embed="rId33"/>
                    <a:stretch>
                      <a:fillRect/>
                    </a:stretch>
                  </pic:blipFill>
                  <pic:spPr>
                    <a:xfrm>
                      <a:off x="0" y="0"/>
                      <a:ext cx="6031161" cy="3519948"/>
                    </a:xfrm>
                    <a:prstGeom prst="rect">
                      <a:avLst/>
                    </a:prstGeom>
                  </pic:spPr>
                </pic:pic>
              </a:graphicData>
            </a:graphic>
          </wp:inline>
        </w:drawing>
      </w:r>
    </w:p>
    <w:p w14:paraId="36A3D682" w14:textId="4668FF0F" w:rsidR="0089602D" w:rsidRPr="006641EA" w:rsidRDefault="0089602D" w:rsidP="0089602D">
      <w:pPr>
        <w:spacing w:after="0" w:line="240" w:lineRule="auto"/>
        <w:jc w:val="both"/>
        <w:rPr>
          <w:rFonts w:ascii="Bookman Old Style" w:hAnsi="Bookman Old Style"/>
          <w:lang w:val="es-ES"/>
        </w:rPr>
      </w:pPr>
    </w:p>
    <w:p w14:paraId="3F67399C" w14:textId="77777777" w:rsidR="00167013" w:rsidRDefault="00BF704D" w:rsidP="0089602D">
      <w:pPr>
        <w:spacing w:after="0" w:line="240" w:lineRule="auto"/>
        <w:jc w:val="both"/>
        <w:rPr>
          <w:rFonts w:ascii="Bookman Old Style" w:hAnsi="Bookman Old Style"/>
          <w:b/>
          <w:bCs/>
        </w:rPr>
      </w:pPr>
      <w:r w:rsidRPr="006641EA">
        <w:rPr>
          <w:rFonts w:ascii="Bookman Old Style" w:hAnsi="Bookman Old Style"/>
          <w:b/>
          <w:bCs/>
        </w:rPr>
        <w:t>Nota</w:t>
      </w:r>
      <w:r w:rsidR="00167013">
        <w:rPr>
          <w:rFonts w:ascii="Bookman Old Style" w:hAnsi="Bookman Old Style"/>
          <w:b/>
          <w:bCs/>
        </w:rPr>
        <w:t>s</w:t>
      </w:r>
      <w:r w:rsidRPr="006641EA">
        <w:rPr>
          <w:rFonts w:ascii="Bookman Old Style" w:hAnsi="Bookman Old Style"/>
          <w:b/>
          <w:bCs/>
        </w:rPr>
        <w:t xml:space="preserve">: </w:t>
      </w:r>
    </w:p>
    <w:p w14:paraId="450DC761" w14:textId="3F82F45E" w:rsidR="0089602D" w:rsidRPr="00DC7D76" w:rsidRDefault="00BF704D" w:rsidP="00167013">
      <w:pPr>
        <w:pStyle w:val="Prrafodelista"/>
        <w:numPr>
          <w:ilvl w:val="0"/>
          <w:numId w:val="16"/>
        </w:numPr>
        <w:spacing w:after="0" w:line="240" w:lineRule="auto"/>
        <w:jc w:val="both"/>
        <w:rPr>
          <w:rFonts w:ascii="Bookman Old Style" w:hAnsi="Bookman Old Style"/>
          <w:lang w:val="es-ES"/>
        </w:rPr>
      </w:pPr>
      <w:r w:rsidRPr="00167013">
        <w:rPr>
          <w:rFonts w:ascii="Bookman Old Style" w:hAnsi="Bookman Old Style"/>
        </w:rPr>
        <w:t xml:space="preserve">Es importante recordar que cada instancia competente que intervenga en la revisión del contrato deberá verificar el pago de la garantía de cumplimiento si considera que en su etapa </w:t>
      </w:r>
      <w:r w:rsidRPr="00DC7D76">
        <w:rPr>
          <w:rFonts w:ascii="Bookman Old Style" w:hAnsi="Bookman Old Style"/>
        </w:rPr>
        <w:t>de revisión este pago de haber sido registrado por el adjudicatario respectivo.</w:t>
      </w:r>
    </w:p>
    <w:p w14:paraId="67470D5A" w14:textId="77777777" w:rsidR="00167013" w:rsidRPr="00DC7D76" w:rsidRDefault="00167013" w:rsidP="00167013">
      <w:pPr>
        <w:pStyle w:val="Prrafodelista"/>
        <w:spacing w:after="0" w:line="240" w:lineRule="auto"/>
        <w:jc w:val="both"/>
        <w:rPr>
          <w:rFonts w:ascii="Bookman Old Style" w:hAnsi="Bookman Old Style"/>
          <w:lang w:val="es-ES"/>
        </w:rPr>
      </w:pPr>
    </w:p>
    <w:p w14:paraId="7D40F8BD" w14:textId="2DE375C0" w:rsidR="00167013" w:rsidRPr="00DC7D76" w:rsidRDefault="00167013" w:rsidP="00167013">
      <w:pPr>
        <w:pStyle w:val="Prrafodelista"/>
        <w:numPr>
          <w:ilvl w:val="0"/>
          <w:numId w:val="16"/>
        </w:numPr>
        <w:spacing w:after="0" w:line="240" w:lineRule="auto"/>
        <w:jc w:val="both"/>
        <w:rPr>
          <w:rFonts w:ascii="Bookman Old Style" w:hAnsi="Bookman Old Style"/>
          <w:lang w:val="es-ES"/>
        </w:rPr>
      </w:pPr>
      <w:r w:rsidRPr="00DC7D76">
        <w:rPr>
          <w:rFonts w:ascii="Bookman Old Style" w:hAnsi="Bookman Old Style"/>
        </w:rPr>
        <w:t>Mediante mejora realizada al sistema a partir del 23-08-24, se habilita la selección de confidencialidad de los archivos adjuntos desde la solicitud de información en los contratos que envía la institución, para cualquier modalidad de procedimiento.</w:t>
      </w:r>
    </w:p>
    <w:p w14:paraId="7AA3AE1E" w14:textId="745BB1A7" w:rsidR="0089602D" w:rsidRPr="00DC7D76" w:rsidRDefault="0089602D" w:rsidP="0089602D">
      <w:pPr>
        <w:spacing w:after="0" w:line="240" w:lineRule="auto"/>
        <w:jc w:val="both"/>
        <w:rPr>
          <w:rFonts w:ascii="Bookman Old Style" w:hAnsi="Bookman Old Style"/>
          <w:lang w:val="es-ES"/>
        </w:rPr>
      </w:pPr>
    </w:p>
    <w:p w14:paraId="1474F59F" w14:textId="77777777" w:rsidR="0089602D" w:rsidRPr="00DC7D76" w:rsidRDefault="0089602D" w:rsidP="0089602D">
      <w:pPr>
        <w:spacing w:after="0" w:line="240" w:lineRule="auto"/>
        <w:jc w:val="both"/>
        <w:rPr>
          <w:rFonts w:ascii="Bookman Old Style" w:hAnsi="Bookman Old Style"/>
          <w:lang w:val="es-ES"/>
        </w:rPr>
      </w:pPr>
    </w:p>
    <w:p w14:paraId="5EDFB809" w14:textId="125E6143" w:rsidR="00116D6D" w:rsidRPr="00663104" w:rsidRDefault="00663104" w:rsidP="00C83085">
      <w:pPr>
        <w:pStyle w:val="Prrafodelista"/>
        <w:numPr>
          <w:ilvl w:val="1"/>
          <w:numId w:val="19"/>
        </w:numPr>
        <w:spacing w:after="0" w:line="240" w:lineRule="auto"/>
        <w:jc w:val="both"/>
        <w:rPr>
          <w:rFonts w:ascii="Bookman Old Style" w:hAnsi="Bookman Old Style"/>
          <w:b/>
          <w:bCs/>
          <w:lang w:val="es-ES"/>
        </w:rPr>
      </w:pPr>
      <w:r w:rsidRPr="00663104">
        <w:rPr>
          <w:rFonts w:ascii="Bookman Old Style" w:hAnsi="Bookman Old Style"/>
          <w:b/>
          <w:bCs/>
          <w:lang w:val="es-ES"/>
        </w:rPr>
        <w:t>Elaboración De Contratos Con Firma De Contratista</w:t>
      </w:r>
    </w:p>
    <w:p w14:paraId="6E09E13E" w14:textId="77777777" w:rsidR="005D5787" w:rsidRPr="00DC7D76" w:rsidRDefault="005D5787" w:rsidP="005D5787">
      <w:pPr>
        <w:pStyle w:val="Prrafodelista"/>
        <w:spacing w:after="0" w:line="240" w:lineRule="auto"/>
        <w:ind w:left="0"/>
        <w:jc w:val="both"/>
        <w:rPr>
          <w:rFonts w:ascii="Bookman Old Style" w:hAnsi="Bookman Old Style"/>
          <w:lang w:val="es-ES"/>
        </w:rPr>
      </w:pPr>
    </w:p>
    <w:p w14:paraId="493120E1" w14:textId="1B8C29FA" w:rsidR="00116D6D" w:rsidRPr="00DC7D76" w:rsidRDefault="005D5787" w:rsidP="005278AB">
      <w:pPr>
        <w:pStyle w:val="Prrafodelista"/>
        <w:spacing w:after="0" w:line="240" w:lineRule="auto"/>
        <w:ind w:left="0"/>
        <w:jc w:val="both"/>
        <w:rPr>
          <w:rFonts w:ascii="Bookman Old Style" w:hAnsi="Bookman Old Style"/>
          <w:lang w:val="es-ES"/>
        </w:rPr>
      </w:pPr>
      <w:r w:rsidRPr="00DC7D76">
        <w:rPr>
          <w:rFonts w:ascii="Bookman Old Style" w:hAnsi="Bookman Old Style"/>
          <w:lang w:val="es-ES"/>
        </w:rPr>
        <w:t>A continuación, se anexa manual con los pasos a seguir para proceder con la elaboración de contratos con firma del contratista:</w:t>
      </w:r>
    </w:p>
    <w:p w14:paraId="2D490BA3" w14:textId="2A4C39E1" w:rsidR="00A86FA7" w:rsidRPr="00DC7D76" w:rsidRDefault="003567B9" w:rsidP="005278AB">
      <w:pPr>
        <w:pStyle w:val="Prrafodelista"/>
        <w:spacing w:after="0" w:line="240" w:lineRule="auto"/>
        <w:ind w:left="0"/>
        <w:jc w:val="center"/>
        <w:rPr>
          <w:rFonts w:ascii="Bookman Old Style" w:hAnsi="Bookman Old Style"/>
          <w:lang w:val="es-ES"/>
        </w:rPr>
      </w:pPr>
      <w:r>
        <w:rPr>
          <w:rFonts w:ascii="Bookman Old Style" w:hAnsi="Bookman Old Style"/>
          <w:lang w:val="es-ES"/>
        </w:rPr>
        <w:object w:dxaOrig="1539" w:dyaOrig="997" w14:anchorId="42AA018C">
          <v:shape id="_x0000_i1026" type="#_x0000_t75" style="width:77.75pt;height:49.9pt" o:ole="">
            <v:imagedata r:id="rId31" o:title=""/>
          </v:shape>
          <o:OLEObject Type="Embed" ProgID="Acrobat.Document.DC" ShapeID="_x0000_i1026" DrawAspect="Icon" ObjectID="_1835519446" r:id="rId34"/>
        </w:object>
      </w:r>
    </w:p>
    <w:p w14:paraId="7DE13123" w14:textId="43270F70" w:rsidR="006F6864" w:rsidRPr="00DC7D76" w:rsidRDefault="006F6864" w:rsidP="005278AB">
      <w:pPr>
        <w:pStyle w:val="Prrafodelista"/>
        <w:spacing w:after="0" w:line="240" w:lineRule="auto"/>
        <w:ind w:left="0"/>
        <w:jc w:val="center"/>
        <w:rPr>
          <w:rFonts w:ascii="Bookman Old Style" w:hAnsi="Bookman Old Style"/>
          <w:lang w:val="es-ES"/>
        </w:rPr>
      </w:pPr>
    </w:p>
    <w:p w14:paraId="33A12B23" w14:textId="77777777" w:rsidR="00572B31" w:rsidRPr="00DC7D76" w:rsidRDefault="00572B31" w:rsidP="00116D6D">
      <w:pPr>
        <w:pStyle w:val="Prrafodelista"/>
        <w:spacing w:after="0" w:line="240" w:lineRule="auto"/>
        <w:ind w:left="1080"/>
        <w:jc w:val="both"/>
        <w:rPr>
          <w:rFonts w:ascii="Bookman Old Style" w:hAnsi="Bookman Old Style"/>
          <w:lang w:val="es-ES"/>
        </w:rPr>
      </w:pPr>
    </w:p>
    <w:p w14:paraId="1886E589" w14:textId="05323AAE" w:rsidR="00116D6D" w:rsidRPr="00663104" w:rsidRDefault="00663104" w:rsidP="00C83085">
      <w:pPr>
        <w:pStyle w:val="Prrafodelista"/>
        <w:numPr>
          <w:ilvl w:val="1"/>
          <w:numId w:val="19"/>
        </w:numPr>
        <w:spacing w:after="0" w:line="240" w:lineRule="auto"/>
        <w:jc w:val="both"/>
        <w:rPr>
          <w:rFonts w:ascii="Bookman Old Style" w:hAnsi="Bookman Old Style"/>
          <w:b/>
          <w:bCs/>
          <w:lang w:val="es-ES"/>
        </w:rPr>
      </w:pPr>
      <w:r w:rsidRPr="00663104">
        <w:rPr>
          <w:rFonts w:ascii="Bookman Old Style" w:hAnsi="Bookman Old Style"/>
          <w:b/>
          <w:bCs/>
          <w:lang w:val="es-ES"/>
        </w:rPr>
        <w:t>Elaboración De Contratos Que Requieren Aprobación Interna</w:t>
      </w:r>
    </w:p>
    <w:p w14:paraId="3FBAE6C4" w14:textId="77777777" w:rsidR="005D5787" w:rsidRPr="00DC7D76" w:rsidRDefault="005D5787" w:rsidP="005D5787">
      <w:pPr>
        <w:pStyle w:val="Prrafodelista"/>
        <w:ind w:left="0"/>
        <w:rPr>
          <w:rFonts w:ascii="Bookman Old Style" w:hAnsi="Bookman Old Style"/>
          <w:lang w:val="es-ES"/>
        </w:rPr>
      </w:pPr>
    </w:p>
    <w:p w14:paraId="35E1716A" w14:textId="77777777" w:rsidR="00604F3D" w:rsidRDefault="00D6790E" w:rsidP="00FB2832">
      <w:pPr>
        <w:pStyle w:val="Prrafodelista"/>
        <w:ind w:left="0"/>
        <w:jc w:val="both"/>
        <w:rPr>
          <w:rFonts w:ascii="Bookman Old Style" w:hAnsi="Bookman Old Style"/>
          <w:lang w:val="es-ES"/>
        </w:rPr>
      </w:pPr>
      <w:r w:rsidRPr="00DC7D76">
        <w:rPr>
          <w:rFonts w:ascii="Bookman Old Style" w:hAnsi="Bookman Old Style"/>
          <w:lang w:val="es-ES"/>
        </w:rPr>
        <w:t xml:space="preserve">Este es el contrato que se recomienda utilizar a los funcionarios de la </w:t>
      </w:r>
      <w:r w:rsidR="0032549A" w:rsidRPr="00DC7D76">
        <w:rPr>
          <w:rFonts w:ascii="Bookman Old Style" w:hAnsi="Bookman Old Style"/>
          <w:lang w:val="es-ES"/>
        </w:rPr>
        <w:t xml:space="preserve">Dirección Jurídica, ya que abarca las aprobaciones del órgano superior de la institución, lo cual se apega a lo </w:t>
      </w:r>
      <w:r w:rsidR="008212C1" w:rsidRPr="00DC7D76">
        <w:rPr>
          <w:rFonts w:ascii="Bookman Old Style" w:hAnsi="Bookman Old Style"/>
          <w:lang w:val="es-ES"/>
        </w:rPr>
        <w:t xml:space="preserve">que se estila para este tipo de contratos confeccionados por </w:t>
      </w:r>
      <w:r w:rsidR="005B3980" w:rsidRPr="00DC7D76">
        <w:rPr>
          <w:rFonts w:ascii="Bookman Old Style" w:hAnsi="Bookman Old Style"/>
          <w:lang w:val="es-ES"/>
        </w:rPr>
        <w:t>parte de dicha</w:t>
      </w:r>
      <w:r w:rsidR="008212C1" w:rsidRPr="00DC7D76">
        <w:rPr>
          <w:rFonts w:ascii="Bookman Old Style" w:hAnsi="Bookman Old Style"/>
          <w:lang w:val="es-ES"/>
        </w:rPr>
        <w:t xml:space="preserve"> Dirección. </w:t>
      </w:r>
    </w:p>
    <w:p w14:paraId="03D9A52C" w14:textId="77777777" w:rsidR="00EF5FCB" w:rsidRDefault="00EF5FCB" w:rsidP="00FB2832">
      <w:pPr>
        <w:pStyle w:val="Prrafodelista"/>
        <w:ind w:left="0"/>
        <w:jc w:val="both"/>
        <w:rPr>
          <w:rFonts w:ascii="Bookman Old Style" w:hAnsi="Bookman Old Style"/>
          <w:lang w:val="es-ES"/>
        </w:rPr>
      </w:pPr>
    </w:p>
    <w:p w14:paraId="4C0ECE99" w14:textId="1C768324" w:rsidR="00EF5FCB" w:rsidRDefault="00EF5FCB" w:rsidP="00EF5FCB">
      <w:pPr>
        <w:pStyle w:val="Prrafodelista"/>
        <w:spacing w:after="0" w:line="240" w:lineRule="auto"/>
        <w:ind w:left="0"/>
        <w:jc w:val="both"/>
        <w:rPr>
          <w:rFonts w:ascii="Bookman Old Style" w:hAnsi="Bookman Old Style"/>
          <w:lang w:val="es-ES"/>
        </w:rPr>
      </w:pPr>
      <w:r>
        <w:rPr>
          <w:rFonts w:ascii="Bookman Old Style" w:hAnsi="Bookman Old Style"/>
          <w:lang w:val="es-ES"/>
        </w:rPr>
        <w:t>Para una mayor explicación de los pasos a seguir</w:t>
      </w:r>
      <w:r w:rsidRPr="005D5787">
        <w:rPr>
          <w:rFonts w:ascii="Bookman Old Style" w:hAnsi="Bookman Old Style"/>
          <w:lang w:val="es-ES"/>
        </w:rPr>
        <w:t xml:space="preserve">, se anexa manual </w:t>
      </w:r>
      <w:r>
        <w:rPr>
          <w:rFonts w:ascii="Bookman Old Style" w:hAnsi="Bookman Old Style"/>
          <w:lang w:val="es-ES"/>
        </w:rPr>
        <w:t xml:space="preserve">para atender este tipo de contratos. Se aclara que el mismo no incluye el paso de firma del contratista; sin embargo, en </w:t>
      </w:r>
      <w:r w:rsidR="00A67F6B">
        <w:rPr>
          <w:rFonts w:ascii="Bookman Old Style" w:hAnsi="Bookman Old Style"/>
          <w:lang w:val="es-ES"/>
        </w:rPr>
        <w:t xml:space="preserve">el </w:t>
      </w:r>
      <w:r w:rsidR="00A67F6B">
        <w:rPr>
          <w:rFonts w:ascii="Bookman Old Style" w:hAnsi="Bookman Old Style"/>
          <w:lang w:val="es-ES"/>
        </w:rPr>
        <w:lastRenderedPageBreak/>
        <w:t>apartado a</w:t>
      </w:r>
      <w:r>
        <w:rPr>
          <w:rFonts w:ascii="Bookman Old Style" w:hAnsi="Bookman Old Style"/>
          <w:lang w:val="es-ES"/>
        </w:rPr>
        <w:t>nterior se incorporó este paso para conocimiento del momento en que debe atenderse dicho trámite:</w:t>
      </w:r>
    </w:p>
    <w:p w14:paraId="1D07B747" w14:textId="088CA1D3" w:rsidR="00EF5FCB" w:rsidRPr="00DC7D76" w:rsidRDefault="00EF5FCB" w:rsidP="00EF5FCB">
      <w:pPr>
        <w:pStyle w:val="Prrafodelista"/>
        <w:ind w:left="0"/>
        <w:jc w:val="center"/>
        <w:rPr>
          <w:rFonts w:ascii="Bookman Old Style" w:hAnsi="Bookman Old Style"/>
          <w:lang w:val="es-ES"/>
        </w:rPr>
      </w:pPr>
      <w:r>
        <w:rPr>
          <w:rFonts w:ascii="Bookman Old Style" w:hAnsi="Bookman Old Style"/>
          <w:lang w:val="es-ES"/>
        </w:rPr>
        <w:object w:dxaOrig="1539" w:dyaOrig="997" w14:anchorId="1399A647">
          <v:shape id="_x0000_i1027" type="#_x0000_t75" style="width:77.75pt;height:49.9pt" o:ole="">
            <v:imagedata r:id="rId31" o:title=""/>
          </v:shape>
          <o:OLEObject Type="Embed" ProgID="Acrobat.Document.DC" ShapeID="_x0000_i1027" DrawAspect="Icon" ObjectID="_1835519447" r:id="rId35"/>
        </w:object>
      </w:r>
    </w:p>
    <w:p w14:paraId="56667453" w14:textId="45DEDAC8" w:rsidR="00412320" w:rsidRPr="00DC7D76" w:rsidRDefault="00412320" w:rsidP="00412320">
      <w:pPr>
        <w:spacing w:after="0" w:line="240" w:lineRule="auto"/>
        <w:jc w:val="both"/>
        <w:rPr>
          <w:rFonts w:ascii="Bookman Old Style" w:hAnsi="Bookman Old Style"/>
          <w:lang w:val="es-ES"/>
        </w:rPr>
      </w:pPr>
      <w:r w:rsidRPr="00DC7D76">
        <w:rPr>
          <w:rFonts w:ascii="Bookman Old Style" w:hAnsi="Bookman Old Style"/>
          <w:lang w:val="es-ES"/>
        </w:rPr>
        <w:t>En este tipo de contrato, el encargado del trámite, al finalizar la elaboración del contrato deberá remitirlo a aprobación</w:t>
      </w:r>
      <w:r w:rsidR="00581AF8" w:rsidRPr="00DC7D76">
        <w:rPr>
          <w:rFonts w:ascii="Bookman Old Style" w:hAnsi="Bookman Old Style"/>
          <w:lang w:val="es-ES"/>
        </w:rPr>
        <w:t xml:space="preserve"> de la </w:t>
      </w:r>
      <w:r w:rsidR="00581AF8" w:rsidRPr="00DC7D76">
        <w:rPr>
          <w:rFonts w:ascii="Bookman Old Style" w:hAnsi="Bookman Old Style"/>
          <w:i/>
          <w:iCs/>
          <w:u w:val="single"/>
          <w:lang w:val="es-ES"/>
        </w:rPr>
        <w:t>Jefatura del Área de Contratación Administrativa</w:t>
      </w:r>
      <w:r w:rsidRPr="00DC7D76">
        <w:rPr>
          <w:rFonts w:ascii="Bookman Old Style" w:hAnsi="Bookman Old Style"/>
          <w:lang w:val="es-ES"/>
        </w:rPr>
        <w:t xml:space="preserve"> (el sistema dispone de un máximo de 3 aprobadores).</w:t>
      </w:r>
    </w:p>
    <w:p w14:paraId="323D0CA1" w14:textId="77777777" w:rsidR="00967D82" w:rsidRPr="00DC7D76" w:rsidRDefault="00967D82" w:rsidP="00412320">
      <w:pPr>
        <w:spacing w:after="0" w:line="240" w:lineRule="auto"/>
        <w:jc w:val="both"/>
        <w:rPr>
          <w:rFonts w:ascii="Bookman Old Style" w:hAnsi="Bookman Old Style"/>
          <w:lang w:val="es-ES"/>
        </w:rPr>
      </w:pPr>
    </w:p>
    <w:p w14:paraId="27867611" w14:textId="77777777" w:rsidR="00967D82" w:rsidRPr="00DC7D76" w:rsidRDefault="00967D82" w:rsidP="00967D82">
      <w:pPr>
        <w:tabs>
          <w:tab w:val="left" w:pos="360"/>
        </w:tabs>
        <w:spacing w:after="0" w:line="240" w:lineRule="auto"/>
        <w:jc w:val="both"/>
        <w:rPr>
          <w:rFonts w:ascii="Bookman Old Style" w:eastAsia="Times New Roman" w:hAnsi="Bookman Old Style" w:cs="Times New Roman"/>
          <w:lang w:eastAsia="es-ES"/>
        </w:rPr>
      </w:pPr>
      <w:r w:rsidRPr="00DC7D76">
        <w:rPr>
          <w:rFonts w:ascii="Bookman Old Style" w:eastAsia="Times New Roman" w:hAnsi="Bookman Old Style" w:cs="Times New Roman"/>
          <w:lang w:eastAsia="es-ES"/>
        </w:rPr>
        <w:t>Al aprobador se le activan las siguientes funciones:</w:t>
      </w:r>
    </w:p>
    <w:p w14:paraId="0DBDB163" w14:textId="77777777" w:rsidR="00967D82" w:rsidRPr="00DC7D76" w:rsidRDefault="00967D82" w:rsidP="00967D82">
      <w:pPr>
        <w:tabs>
          <w:tab w:val="left" w:pos="360"/>
        </w:tabs>
        <w:spacing w:after="0" w:line="240" w:lineRule="auto"/>
        <w:jc w:val="both"/>
        <w:rPr>
          <w:rFonts w:ascii="Bookman Old Style" w:eastAsia="Times New Roman" w:hAnsi="Bookman Old Style" w:cs="Times New Roman"/>
          <w:lang w:eastAsia="es-ES"/>
        </w:rPr>
      </w:pPr>
    </w:p>
    <w:p w14:paraId="6C6C2152" w14:textId="77777777" w:rsidR="00967D82" w:rsidRPr="00DC7D76" w:rsidRDefault="00967D82" w:rsidP="00967D82">
      <w:pPr>
        <w:spacing w:after="0" w:line="240" w:lineRule="auto"/>
        <w:jc w:val="center"/>
        <w:rPr>
          <w:rFonts w:ascii="Times New Roman" w:eastAsia="Times New Roman" w:hAnsi="Times New Roman" w:cs="Times New Roman"/>
          <w:lang w:eastAsia="es-CR"/>
        </w:rPr>
      </w:pPr>
      <w:r w:rsidRPr="00DC7D76">
        <w:rPr>
          <w:rFonts w:ascii="Times New Roman" w:eastAsia="Times New Roman" w:hAnsi="Times New Roman" w:cs="Times New Roman"/>
          <w:noProof/>
          <w:lang w:eastAsia="es-CR"/>
        </w:rPr>
        <w:drawing>
          <wp:inline distT="0" distB="0" distL="0" distR="0" wp14:anchorId="01D6AE83" wp14:editId="23F1964F">
            <wp:extent cx="5976519" cy="351111"/>
            <wp:effectExtent l="0" t="0" r="0" b="0"/>
            <wp:docPr id="176196427" name="Imagen 176196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69564" cy="362452"/>
                    </a:xfrm>
                    <a:prstGeom prst="rect">
                      <a:avLst/>
                    </a:prstGeom>
                    <a:noFill/>
                    <a:ln>
                      <a:noFill/>
                    </a:ln>
                  </pic:spPr>
                </pic:pic>
              </a:graphicData>
            </a:graphic>
          </wp:inline>
        </w:drawing>
      </w:r>
    </w:p>
    <w:p w14:paraId="6D3A13EE" w14:textId="77777777" w:rsidR="00967D82" w:rsidRPr="00DC7D76" w:rsidRDefault="00967D82" w:rsidP="00967D82">
      <w:pPr>
        <w:spacing w:after="0" w:line="240" w:lineRule="auto"/>
        <w:jc w:val="center"/>
        <w:rPr>
          <w:rFonts w:ascii="Times New Roman" w:eastAsia="Times New Roman" w:hAnsi="Times New Roman" w:cs="Times New Roman"/>
          <w:lang w:eastAsia="es-CR"/>
        </w:rPr>
      </w:pPr>
    </w:p>
    <w:p w14:paraId="0B473B02" w14:textId="77777777" w:rsidR="00967D82" w:rsidRPr="00DC7D76" w:rsidRDefault="00967D82" w:rsidP="00967D82">
      <w:pPr>
        <w:pStyle w:val="Prrafodelista"/>
        <w:numPr>
          <w:ilvl w:val="0"/>
          <w:numId w:val="28"/>
        </w:numPr>
        <w:tabs>
          <w:tab w:val="left" w:pos="360"/>
        </w:tabs>
        <w:spacing w:after="0" w:line="240" w:lineRule="auto"/>
        <w:ind w:left="426"/>
        <w:jc w:val="both"/>
        <w:rPr>
          <w:rFonts w:ascii="Bookman Old Style" w:eastAsia="Times New Roman" w:hAnsi="Bookman Old Style" w:cs="Times New Roman"/>
          <w:lang w:eastAsia="es-ES"/>
        </w:rPr>
      </w:pPr>
      <w:r w:rsidRPr="00DC7D76">
        <w:rPr>
          <w:rFonts w:ascii="Bookman Old Style" w:eastAsia="Times New Roman" w:hAnsi="Bookman Old Style" w:cs="Times New Roman"/>
          <w:b/>
          <w:bCs/>
          <w:lang w:eastAsia="es-ES"/>
        </w:rPr>
        <w:t>Consulta de montos adjudicados</w:t>
      </w:r>
      <w:r w:rsidRPr="00DC7D76">
        <w:rPr>
          <w:rFonts w:ascii="Bookman Old Style" w:eastAsia="Times New Roman" w:hAnsi="Bookman Old Style" w:cs="Times New Roman"/>
          <w:lang w:eastAsia="es-ES"/>
        </w:rPr>
        <w:t>: permite observar el detalle de los montos adjudicados:</w:t>
      </w:r>
    </w:p>
    <w:p w14:paraId="46AF64B6" w14:textId="77777777" w:rsidR="00967D82" w:rsidRPr="00DC7D76" w:rsidRDefault="00967D82" w:rsidP="00967D82">
      <w:pPr>
        <w:spacing w:after="0" w:line="240" w:lineRule="auto"/>
        <w:jc w:val="center"/>
        <w:rPr>
          <w:rFonts w:ascii="Times New Roman" w:eastAsia="Times New Roman" w:hAnsi="Times New Roman" w:cs="Times New Roman"/>
          <w:lang w:eastAsia="es-CR"/>
        </w:rPr>
      </w:pPr>
      <w:r w:rsidRPr="00DC7D76">
        <w:rPr>
          <w:rFonts w:ascii="Times New Roman" w:eastAsia="Times New Roman" w:hAnsi="Times New Roman" w:cs="Times New Roman"/>
          <w:noProof/>
          <w:lang w:eastAsia="es-CR"/>
        </w:rPr>
        <w:drawing>
          <wp:inline distT="0" distB="0" distL="0" distR="0" wp14:anchorId="06200974" wp14:editId="16176CD4">
            <wp:extent cx="5376672" cy="1797426"/>
            <wp:effectExtent l="0" t="0" r="0" b="0"/>
            <wp:docPr id="140482443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24435" name="Imagen 1" descr="Interfaz de usuario gráfica, Texto, Aplicación, Correo electrónico&#10;&#10;Descripción generada automá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44805" cy="1820203"/>
                    </a:xfrm>
                    <a:prstGeom prst="rect">
                      <a:avLst/>
                    </a:prstGeom>
                    <a:noFill/>
                    <a:ln>
                      <a:noFill/>
                    </a:ln>
                  </pic:spPr>
                </pic:pic>
              </a:graphicData>
            </a:graphic>
          </wp:inline>
        </w:drawing>
      </w:r>
    </w:p>
    <w:p w14:paraId="51B781AB" w14:textId="77777777" w:rsidR="00967D82" w:rsidRPr="00DC7D76" w:rsidRDefault="00967D82" w:rsidP="00967D82">
      <w:pPr>
        <w:pStyle w:val="Prrafodelista"/>
        <w:numPr>
          <w:ilvl w:val="0"/>
          <w:numId w:val="28"/>
        </w:numPr>
        <w:tabs>
          <w:tab w:val="left" w:pos="360"/>
        </w:tabs>
        <w:spacing w:after="0" w:line="240" w:lineRule="auto"/>
        <w:ind w:left="426"/>
        <w:jc w:val="both"/>
        <w:rPr>
          <w:rFonts w:ascii="Bookman Old Style" w:eastAsia="Times New Roman" w:hAnsi="Bookman Old Style" w:cs="Times New Roman"/>
          <w:lang w:eastAsia="es-ES"/>
        </w:rPr>
      </w:pPr>
      <w:r w:rsidRPr="00DC7D76">
        <w:rPr>
          <w:rFonts w:ascii="Bookman Old Style" w:eastAsia="Times New Roman" w:hAnsi="Bookman Old Style" w:cs="Times New Roman"/>
          <w:b/>
          <w:bCs/>
          <w:lang w:eastAsia="es-ES"/>
        </w:rPr>
        <w:t>Procesar Aclaración:</w:t>
      </w:r>
      <w:r w:rsidRPr="00DC7D76">
        <w:rPr>
          <w:rFonts w:ascii="Bookman Old Style" w:eastAsia="Times New Roman" w:hAnsi="Bookman Old Style" w:cs="Times New Roman"/>
          <w:lang w:eastAsia="es-ES"/>
        </w:rPr>
        <w:t xml:space="preserve"> al seleccionar el botón </w:t>
      </w:r>
      <w:r w:rsidRPr="00DC7D76">
        <w:rPr>
          <w:rFonts w:ascii="Bookman Old Style" w:eastAsia="Times New Roman" w:hAnsi="Bookman Old Style" w:cs="Times New Roman"/>
          <w:i/>
          <w:iCs/>
          <w:lang w:eastAsia="es-ES"/>
        </w:rPr>
        <w:t>Registro nuevo</w:t>
      </w:r>
      <w:r w:rsidRPr="00DC7D76">
        <w:rPr>
          <w:rFonts w:ascii="Bookman Old Style" w:eastAsia="Times New Roman" w:hAnsi="Bookman Old Style" w:cs="Times New Roman"/>
          <w:lang w:eastAsia="es-ES"/>
        </w:rPr>
        <w:t>, se habilitará la pantalla donde el Aprobador podrá solicitar al elaborador la aclaración respectiva, para lo cual deberá llenar la información de los campos marcados en amarillo:</w:t>
      </w:r>
    </w:p>
    <w:p w14:paraId="48955422" w14:textId="77777777" w:rsidR="00670D49" w:rsidRPr="00DC7D76" w:rsidRDefault="00670D49" w:rsidP="00670D49">
      <w:pPr>
        <w:pStyle w:val="Prrafodelista"/>
        <w:tabs>
          <w:tab w:val="left" w:pos="360"/>
        </w:tabs>
        <w:spacing w:after="0" w:line="240" w:lineRule="auto"/>
        <w:ind w:left="426"/>
        <w:jc w:val="both"/>
        <w:rPr>
          <w:rFonts w:ascii="Bookman Old Style" w:eastAsia="Times New Roman" w:hAnsi="Bookman Old Style" w:cs="Times New Roman"/>
          <w:lang w:eastAsia="es-ES"/>
        </w:rPr>
      </w:pPr>
    </w:p>
    <w:p w14:paraId="07F65803" w14:textId="77777777" w:rsidR="00967D82" w:rsidRPr="00DC7D76" w:rsidRDefault="00967D82" w:rsidP="00967D82">
      <w:pPr>
        <w:spacing w:after="0" w:line="240" w:lineRule="auto"/>
        <w:jc w:val="center"/>
        <w:rPr>
          <w:rFonts w:ascii="Times New Roman" w:eastAsia="Times New Roman" w:hAnsi="Times New Roman" w:cs="Times New Roman"/>
          <w:lang w:eastAsia="es-CR"/>
        </w:rPr>
      </w:pPr>
      <w:r w:rsidRPr="00DC7D76">
        <w:rPr>
          <w:rFonts w:ascii="Times New Roman" w:eastAsia="Times New Roman" w:hAnsi="Times New Roman" w:cs="Times New Roman"/>
          <w:noProof/>
          <w:lang w:eastAsia="es-CR"/>
        </w:rPr>
        <w:drawing>
          <wp:inline distT="0" distB="0" distL="0" distR="0" wp14:anchorId="1BB6B1A6" wp14:editId="4AC9DC5C">
            <wp:extent cx="4835348" cy="3116580"/>
            <wp:effectExtent l="0" t="0" r="3810" b="7620"/>
            <wp:docPr id="660488103" name="Imagen 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88103" name="Imagen 2" descr="Interfaz de usuario gráfica, Texto, Aplicación, Correo electrónico&#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48332" cy="3124949"/>
                    </a:xfrm>
                    <a:prstGeom prst="rect">
                      <a:avLst/>
                    </a:prstGeom>
                    <a:noFill/>
                    <a:ln>
                      <a:noFill/>
                    </a:ln>
                  </pic:spPr>
                </pic:pic>
              </a:graphicData>
            </a:graphic>
          </wp:inline>
        </w:drawing>
      </w:r>
    </w:p>
    <w:p w14:paraId="109B2B3B" w14:textId="77777777" w:rsidR="00967D82" w:rsidRPr="00DC7D76" w:rsidRDefault="00967D82" w:rsidP="00967D82">
      <w:pPr>
        <w:pStyle w:val="Prrafodelista"/>
        <w:tabs>
          <w:tab w:val="left" w:pos="360"/>
        </w:tabs>
        <w:spacing w:after="0" w:line="240" w:lineRule="auto"/>
        <w:ind w:left="1080"/>
        <w:jc w:val="both"/>
        <w:rPr>
          <w:rFonts w:ascii="Bookman Old Style" w:eastAsia="Times New Roman" w:hAnsi="Bookman Old Style" w:cs="Times New Roman"/>
          <w:lang w:eastAsia="es-ES"/>
        </w:rPr>
      </w:pPr>
    </w:p>
    <w:p w14:paraId="2BD63C7E" w14:textId="77777777" w:rsidR="00967D82" w:rsidRPr="00DC7D76" w:rsidRDefault="00967D82" w:rsidP="00967D82">
      <w:pPr>
        <w:pStyle w:val="Prrafodelista"/>
        <w:numPr>
          <w:ilvl w:val="0"/>
          <w:numId w:val="28"/>
        </w:numPr>
        <w:tabs>
          <w:tab w:val="left" w:pos="360"/>
        </w:tabs>
        <w:spacing w:after="0" w:line="240" w:lineRule="auto"/>
        <w:ind w:left="426"/>
        <w:jc w:val="both"/>
        <w:rPr>
          <w:rFonts w:ascii="Bookman Old Style" w:eastAsia="Times New Roman" w:hAnsi="Bookman Old Style" w:cs="Times New Roman"/>
          <w:lang w:eastAsia="es-ES"/>
        </w:rPr>
      </w:pPr>
      <w:r w:rsidRPr="00DC7D76">
        <w:rPr>
          <w:rFonts w:ascii="Bookman Old Style" w:eastAsia="Times New Roman" w:hAnsi="Bookman Old Style" w:cs="Times New Roman"/>
          <w:b/>
          <w:bCs/>
          <w:lang w:eastAsia="es-ES"/>
        </w:rPr>
        <w:lastRenderedPageBreak/>
        <w:t>Cambiar Aprobador:</w:t>
      </w:r>
      <w:r w:rsidRPr="00DC7D76">
        <w:rPr>
          <w:rFonts w:ascii="Bookman Old Style" w:eastAsia="Times New Roman" w:hAnsi="Bookman Old Style" w:cs="Times New Roman"/>
          <w:lang w:eastAsia="es-ES"/>
        </w:rPr>
        <w:t xml:space="preserve"> el Aprobador podrá trasladar la aprobación a otro Aprobador, para lo cual deberá seleccionar el nombre de dicho aprobador en el botón </w:t>
      </w:r>
      <w:r w:rsidRPr="00DC7D76">
        <w:rPr>
          <w:rFonts w:ascii="Bookman Old Style" w:eastAsia="Times New Roman" w:hAnsi="Bookman Old Style" w:cs="Times New Roman"/>
          <w:i/>
          <w:iCs/>
          <w:lang w:eastAsia="es-ES"/>
        </w:rPr>
        <w:t>Buscar</w:t>
      </w:r>
      <w:r w:rsidRPr="00DC7D76">
        <w:rPr>
          <w:rFonts w:ascii="Bookman Old Style" w:eastAsia="Times New Roman" w:hAnsi="Bookman Old Style" w:cs="Times New Roman"/>
          <w:lang w:eastAsia="es-ES"/>
        </w:rPr>
        <w:t xml:space="preserve">, brindar la justificación del cambio en el campo </w:t>
      </w:r>
      <w:r w:rsidRPr="00DC7D76">
        <w:rPr>
          <w:rFonts w:ascii="Bookman Old Style" w:eastAsia="Times New Roman" w:hAnsi="Bookman Old Style" w:cs="Times New Roman"/>
          <w:i/>
          <w:iCs/>
          <w:lang w:eastAsia="es-ES"/>
        </w:rPr>
        <w:t>Razón</w:t>
      </w:r>
      <w:r w:rsidRPr="00DC7D76">
        <w:rPr>
          <w:rFonts w:ascii="Bookman Old Style" w:eastAsia="Times New Roman" w:hAnsi="Bookman Old Style" w:cs="Times New Roman"/>
          <w:lang w:eastAsia="es-ES"/>
        </w:rPr>
        <w:t xml:space="preserve">, y seleccionar el botón </w:t>
      </w:r>
      <w:r w:rsidRPr="00DC7D76">
        <w:rPr>
          <w:rFonts w:ascii="Bookman Old Style" w:eastAsia="Times New Roman" w:hAnsi="Bookman Old Style" w:cs="Times New Roman"/>
          <w:i/>
          <w:iCs/>
          <w:lang w:eastAsia="es-ES"/>
        </w:rPr>
        <w:t>Modificar</w:t>
      </w:r>
      <w:r w:rsidRPr="00DC7D76">
        <w:rPr>
          <w:rFonts w:ascii="Bookman Old Style" w:eastAsia="Times New Roman" w:hAnsi="Bookman Old Style" w:cs="Times New Roman"/>
          <w:lang w:eastAsia="es-ES"/>
        </w:rPr>
        <w:t>.</w:t>
      </w:r>
    </w:p>
    <w:p w14:paraId="0461E504" w14:textId="77777777" w:rsidR="00967D82" w:rsidRPr="00DC7D76" w:rsidRDefault="00967D82" w:rsidP="00967D82">
      <w:pPr>
        <w:pStyle w:val="Prrafodelista"/>
        <w:tabs>
          <w:tab w:val="left" w:pos="360"/>
        </w:tabs>
        <w:spacing w:after="0" w:line="240" w:lineRule="auto"/>
        <w:ind w:left="426"/>
        <w:jc w:val="both"/>
        <w:rPr>
          <w:rFonts w:ascii="Bookman Old Style" w:eastAsia="Times New Roman" w:hAnsi="Bookman Old Style" w:cs="Times New Roman"/>
          <w:lang w:eastAsia="es-ES"/>
        </w:rPr>
      </w:pPr>
    </w:p>
    <w:p w14:paraId="54DB813E" w14:textId="77777777" w:rsidR="00967D82" w:rsidRPr="00DC7D76" w:rsidRDefault="00967D82" w:rsidP="00967D82">
      <w:pPr>
        <w:spacing w:after="0" w:line="240" w:lineRule="auto"/>
        <w:ind w:left="426"/>
        <w:jc w:val="center"/>
        <w:rPr>
          <w:rFonts w:ascii="Times New Roman" w:eastAsia="Times New Roman" w:hAnsi="Times New Roman" w:cs="Times New Roman"/>
          <w:lang w:eastAsia="es-CR"/>
        </w:rPr>
      </w:pPr>
      <w:r w:rsidRPr="00DC7D76">
        <w:rPr>
          <w:rFonts w:ascii="Times New Roman" w:eastAsia="Times New Roman" w:hAnsi="Times New Roman" w:cs="Times New Roman"/>
          <w:noProof/>
          <w:lang w:eastAsia="es-CR"/>
        </w:rPr>
        <w:drawing>
          <wp:inline distT="0" distB="0" distL="0" distR="0" wp14:anchorId="3D1791F5" wp14:editId="4C474A5B">
            <wp:extent cx="5186477" cy="2373660"/>
            <wp:effectExtent l="0" t="0" r="0" b="7620"/>
            <wp:docPr id="834652561" name="Imagen 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nterfaz de usuario gráfica, Texto, Aplicación&#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01594" cy="2380579"/>
                    </a:xfrm>
                    <a:prstGeom prst="rect">
                      <a:avLst/>
                    </a:prstGeom>
                    <a:noFill/>
                    <a:ln>
                      <a:noFill/>
                    </a:ln>
                  </pic:spPr>
                </pic:pic>
              </a:graphicData>
            </a:graphic>
          </wp:inline>
        </w:drawing>
      </w:r>
    </w:p>
    <w:p w14:paraId="03FA0EB4" w14:textId="77777777" w:rsidR="00967D82" w:rsidRPr="00DC7D76" w:rsidRDefault="00967D82" w:rsidP="00967D82">
      <w:pPr>
        <w:pStyle w:val="Prrafodelista"/>
        <w:numPr>
          <w:ilvl w:val="0"/>
          <w:numId w:val="28"/>
        </w:numPr>
        <w:tabs>
          <w:tab w:val="left" w:pos="360"/>
        </w:tabs>
        <w:spacing w:after="0" w:line="240" w:lineRule="auto"/>
        <w:ind w:left="426"/>
        <w:jc w:val="both"/>
        <w:rPr>
          <w:rFonts w:ascii="Bookman Old Style" w:eastAsia="Times New Roman" w:hAnsi="Bookman Old Style" w:cs="Times New Roman"/>
          <w:lang w:eastAsia="es-ES"/>
        </w:rPr>
      </w:pPr>
      <w:r w:rsidRPr="00DC7D76">
        <w:rPr>
          <w:rFonts w:ascii="Bookman Old Style" w:eastAsia="Times New Roman" w:hAnsi="Bookman Old Style" w:cs="Times New Roman"/>
          <w:b/>
          <w:bCs/>
          <w:lang w:eastAsia="es-ES"/>
        </w:rPr>
        <w:t>Aprobar:</w:t>
      </w:r>
      <w:r w:rsidRPr="00DC7D76">
        <w:rPr>
          <w:rFonts w:ascii="Bookman Old Style" w:eastAsia="Times New Roman" w:hAnsi="Bookman Old Style" w:cs="Times New Roman"/>
          <w:lang w:eastAsia="es-ES"/>
        </w:rPr>
        <w:t xml:space="preserve"> Aprueba el contrato y el sistema lo traslada automáticamente de nuevo al elaborador para continuar con el trámite.</w:t>
      </w:r>
    </w:p>
    <w:p w14:paraId="66F50B51" w14:textId="77777777" w:rsidR="00967D82" w:rsidRPr="00DC7D76" w:rsidRDefault="00967D82" w:rsidP="00967D82">
      <w:pPr>
        <w:pStyle w:val="Prrafodelista"/>
        <w:tabs>
          <w:tab w:val="left" w:pos="360"/>
        </w:tabs>
        <w:spacing w:after="0" w:line="240" w:lineRule="auto"/>
        <w:ind w:left="426"/>
        <w:jc w:val="both"/>
        <w:rPr>
          <w:rFonts w:ascii="Bookman Old Style" w:eastAsia="Times New Roman" w:hAnsi="Bookman Old Style" w:cs="Times New Roman"/>
          <w:lang w:eastAsia="es-ES"/>
        </w:rPr>
      </w:pPr>
    </w:p>
    <w:p w14:paraId="2B12C770" w14:textId="77777777" w:rsidR="00967D82" w:rsidRPr="00DC7D76" w:rsidRDefault="00967D82" w:rsidP="00967D82">
      <w:pPr>
        <w:pStyle w:val="Prrafodelista"/>
        <w:numPr>
          <w:ilvl w:val="0"/>
          <w:numId w:val="28"/>
        </w:numPr>
        <w:tabs>
          <w:tab w:val="left" w:pos="360"/>
        </w:tabs>
        <w:spacing w:after="0" w:line="240" w:lineRule="auto"/>
        <w:ind w:left="426"/>
        <w:jc w:val="both"/>
        <w:rPr>
          <w:rFonts w:ascii="Bookman Old Style" w:eastAsia="Times New Roman" w:hAnsi="Bookman Old Style" w:cs="Times New Roman"/>
          <w:lang w:eastAsia="es-ES"/>
        </w:rPr>
      </w:pPr>
      <w:r w:rsidRPr="00DC7D76">
        <w:rPr>
          <w:rFonts w:ascii="Bookman Old Style" w:eastAsia="Times New Roman" w:hAnsi="Bookman Old Style" w:cs="Times New Roman"/>
          <w:b/>
          <w:bCs/>
          <w:lang w:eastAsia="es-ES"/>
        </w:rPr>
        <w:t>Solicitar modificación:</w:t>
      </w:r>
      <w:r w:rsidRPr="00DC7D76">
        <w:rPr>
          <w:rFonts w:ascii="Bookman Old Style" w:eastAsia="Times New Roman" w:hAnsi="Bookman Old Style" w:cs="Times New Roman"/>
          <w:lang w:eastAsia="es-ES"/>
        </w:rPr>
        <w:t xml:space="preserve"> Permite al aprobador solicitar al elaborador alguna modificación al contrato y no podrá ser aprobado hasta que dicha modificación sea atendida por el elaborador, para lo cual, el elaborador deberá tramitar una nueva solicitud de aprobación.</w:t>
      </w:r>
    </w:p>
    <w:p w14:paraId="1EECBAFA" w14:textId="77777777" w:rsidR="00967D82" w:rsidRPr="00DC7D76" w:rsidRDefault="00967D82" w:rsidP="00967D82">
      <w:pPr>
        <w:tabs>
          <w:tab w:val="left" w:pos="360"/>
        </w:tabs>
        <w:spacing w:after="0" w:line="240" w:lineRule="auto"/>
        <w:jc w:val="both"/>
        <w:rPr>
          <w:rFonts w:ascii="Bookman Old Style" w:eastAsia="Times New Roman" w:hAnsi="Bookman Old Style" w:cs="Times New Roman"/>
          <w:lang w:eastAsia="es-ES"/>
        </w:rPr>
      </w:pPr>
    </w:p>
    <w:p w14:paraId="0A79E86F" w14:textId="77777777" w:rsidR="00967D82" w:rsidRPr="00DC7D76" w:rsidRDefault="00967D82" w:rsidP="00967D82">
      <w:pPr>
        <w:pStyle w:val="Prrafodelista"/>
        <w:numPr>
          <w:ilvl w:val="0"/>
          <w:numId w:val="28"/>
        </w:numPr>
        <w:tabs>
          <w:tab w:val="left" w:pos="360"/>
        </w:tabs>
        <w:spacing w:after="0" w:line="240" w:lineRule="auto"/>
        <w:ind w:left="426"/>
        <w:jc w:val="both"/>
        <w:rPr>
          <w:rFonts w:ascii="Bookman Old Style" w:eastAsia="Times New Roman" w:hAnsi="Bookman Old Style" w:cs="Times New Roman"/>
          <w:lang w:eastAsia="es-ES"/>
        </w:rPr>
      </w:pPr>
      <w:r w:rsidRPr="00DC7D76">
        <w:rPr>
          <w:rFonts w:ascii="Bookman Old Style" w:eastAsia="Times New Roman" w:hAnsi="Bookman Old Style" w:cs="Times New Roman"/>
          <w:b/>
          <w:bCs/>
          <w:lang w:eastAsia="es-ES"/>
        </w:rPr>
        <w:t>Listado:</w:t>
      </w:r>
      <w:r w:rsidRPr="00DC7D76">
        <w:rPr>
          <w:rFonts w:ascii="Bookman Old Style" w:eastAsia="Times New Roman" w:hAnsi="Bookman Old Style" w:cs="Times New Roman"/>
          <w:lang w:eastAsia="es-ES"/>
        </w:rPr>
        <w:t xml:space="preserve"> permite retroceder a la pantalla anterior.</w:t>
      </w:r>
    </w:p>
    <w:p w14:paraId="693B6B0B" w14:textId="77777777" w:rsidR="00967D82" w:rsidRPr="00DC7D76" w:rsidRDefault="00967D82" w:rsidP="00412320">
      <w:pPr>
        <w:spacing w:after="0" w:line="240" w:lineRule="auto"/>
        <w:jc w:val="both"/>
        <w:rPr>
          <w:rFonts w:ascii="Bookman Old Style" w:hAnsi="Bookman Old Style"/>
          <w:lang w:val="es-ES"/>
        </w:rPr>
      </w:pPr>
    </w:p>
    <w:p w14:paraId="40B7A438" w14:textId="79ACC1AF" w:rsidR="00E27E09" w:rsidRPr="00DC7D76" w:rsidRDefault="00E27E09" w:rsidP="00E27E09">
      <w:pPr>
        <w:spacing w:after="0" w:line="240" w:lineRule="auto"/>
        <w:jc w:val="both"/>
        <w:rPr>
          <w:rFonts w:ascii="Bookman Old Style" w:hAnsi="Bookman Old Style"/>
          <w:lang w:val="es-ES"/>
        </w:rPr>
      </w:pPr>
      <w:r w:rsidRPr="00DC7D76">
        <w:rPr>
          <w:rFonts w:ascii="Bookman Old Style" w:hAnsi="Bookman Old Style"/>
          <w:lang w:val="es-ES"/>
        </w:rPr>
        <w:t>Una vez aprobado, el elaborador debe remitir el contrato a firma del contratista a través del botón “</w:t>
      </w:r>
      <w:r w:rsidRPr="00DC7D76">
        <w:rPr>
          <w:rFonts w:ascii="Bookman Old Style" w:hAnsi="Bookman Old Style"/>
          <w:i/>
          <w:iCs/>
          <w:lang w:val="es-ES"/>
        </w:rPr>
        <w:t>Generar documento electrónico</w:t>
      </w:r>
      <w:r w:rsidRPr="00DC7D76">
        <w:rPr>
          <w:rFonts w:ascii="Bookman Old Style" w:hAnsi="Bookman Old Style"/>
          <w:lang w:val="es-ES"/>
        </w:rPr>
        <w:t>”, para lo cual el sistema le notificará mediante correo electrónico al contratista que se le remitió un contrato para su firma.</w:t>
      </w:r>
    </w:p>
    <w:p w14:paraId="6023C7D7" w14:textId="77777777" w:rsidR="00E27E09" w:rsidRPr="00DC7D76" w:rsidRDefault="00E27E09" w:rsidP="00E27E09">
      <w:pPr>
        <w:spacing w:after="0" w:line="240" w:lineRule="auto"/>
        <w:jc w:val="center"/>
        <w:rPr>
          <w:rFonts w:ascii="Bookman Old Style" w:hAnsi="Bookman Old Style"/>
          <w:lang w:val="es-ES"/>
        </w:rPr>
      </w:pPr>
      <w:r w:rsidRPr="00DC7D76">
        <w:rPr>
          <w:rFonts w:ascii="Bookman Old Style" w:hAnsi="Bookman Old Style"/>
          <w:noProof/>
          <w:lang w:val="es-ES"/>
        </w:rPr>
        <w:drawing>
          <wp:inline distT="0" distB="0" distL="0" distR="0" wp14:anchorId="39CFB726" wp14:editId="52CAAFA2">
            <wp:extent cx="5107382" cy="2152373"/>
            <wp:effectExtent l="57150" t="57150" r="93345" b="95885"/>
            <wp:docPr id="142917756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77563" name="Imagen 1" descr="Interfaz de usuario gráfica, Texto, Aplicación, Correo electrónico&#10;&#10;Descripción generada automáticamente"/>
                    <pic:cNvPicPr/>
                  </pic:nvPicPr>
                  <pic:blipFill>
                    <a:blip r:embed="rId40"/>
                    <a:stretch>
                      <a:fillRect/>
                    </a:stretch>
                  </pic:blipFill>
                  <pic:spPr>
                    <a:xfrm>
                      <a:off x="0" y="0"/>
                      <a:ext cx="5135871" cy="2164379"/>
                    </a:xfrm>
                    <a:prstGeom prst="rect">
                      <a:avLst/>
                    </a:prstGeom>
                    <a:ln w="12700">
                      <a:solidFill>
                        <a:srgbClr val="4472C4"/>
                      </a:solidFill>
                    </a:ln>
                    <a:effectLst>
                      <a:outerShdw blurRad="50800" dist="38100" dir="2700000" algn="tl" rotWithShape="0">
                        <a:prstClr val="black">
                          <a:alpha val="40000"/>
                        </a:prstClr>
                      </a:outerShdw>
                    </a:effectLst>
                  </pic:spPr>
                </pic:pic>
              </a:graphicData>
            </a:graphic>
          </wp:inline>
        </w:drawing>
      </w:r>
    </w:p>
    <w:p w14:paraId="57B67898" w14:textId="09BF9163" w:rsidR="00E27E09" w:rsidRPr="00DC7D76" w:rsidRDefault="00E27E09" w:rsidP="00E27E09">
      <w:pPr>
        <w:spacing w:after="0" w:line="240" w:lineRule="auto"/>
        <w:jc w:val="both"/>
        <w:rPr>
          <w:rFonts w:ascii="Bookman Old Style" w:hAnsi="Bookman Old Style"/>
          <w:lang w:val="es-ES"/>
        </w:rPr>
      </w:pPr>
      <w:r w:rsidRPr="00DC7D76">
        <w:rPr>
          <w:rFonts w:ascii="Bookman Old Style" w:hAnsi="Bookman Old Style"/>
          <w:lang w:val="es-ES"/>
        </w:rPr>
        <w:t>(</w:t>
      </w:r>
      <w:r w:rsidRPr="00DC7D76">
        <w:rPr>
          <w:rFonts w:ascii="Bookman Old Style" w:hAnsi="Bookman Old Style"/>
          <w:i/>
          <w:iCs/>
          <w:sz w:val="20"/>
          <w:szCs w:val="20"/>
          <w:lang w:val="es-ES"/>
        </w:rPr>
        <w:t xml:space="preserve">El contratista debe ingresar a Contrato, </w:t>
      </w:r>
      <w:r w:rsidR="00C704D9" w:rsidRPr="00DC7D76">
        <w:rPr>
          <w:rFonts w:ascii="Bookman Old Style" w:hAnsi="Bookman Old Style"/>
          <w:i/>
          <w:iCs/>
          <w:sz w:val="20"/>
          <w:szCs w:val="20"/>
          <w:lang w:val="es-ES"/>
        </w:rPr>
        <w:t xml:space="preserve">Guardar, </w:t>
      </w:r>
      <w:r w:rsidRPr="00DC7D76">
        <w:rPr>
          <w:rFonts w:ascii="Bookman Old Style" w:hAnsi="Bookman Old Style"/>
          <w:i/>
          <w:iCs/>
          <w:sz w:val="20"/>
          <w:szCs w:val="20"/>
          <w:lang w:val="es-ES"/>
        </w:rPr>
        <w:t xml:space="preserve">asignar aprobador, </w:t>
      </w:r>
      <w:r w:rsidR="00FE32E4" w:rsidRPr="00DC7D76">
        <w:rPr>
          <w:rFonts w:ascii="Bookman Old Style" w:hAnsi="Bookman Old Style"/>
          <w:i/>
          <w:iCs/>
          <w:sz w:val="20"/>
          <w:szCs w:val="20"/>
          <w:lang w:val="es-ES"/>
        </w:rPr>
        <w:t xml:space="preserve">solicitar firma, </w:t>
      </w:r>
      <w:r w:rsidR="000118D5">
        <w:rPr>
          <w:rFonts w:ascii="Bookman Old Style" w:hAnsi="Bookman Old Style"/>
          <w:i/>
          <w:iCs/>
          <w:sz w:val="20"/>
          <w:szCs w:val="20"/>
          <w:lang w:val="es-ES"/>
        </w:rPr>
        <w:t xml:space="preserve">consultar opción Firma del </w:t>
      </w:r>
      <w:r w:rsidR="00714406">
        <w:rPr>
          <w:rFonts w:ascii="Bookman Old Style" w:hAnsi="Bookman Old Style"/>
          <w:i/>
          <w:iCs/>
          <w:sz w:val="20"/>
          <w:szCs w:val="20"/>
          <w:lang w:val="es-ES"/>
        </w:rPr>
        <w:t xml:space="preserve">contrato: </w:t>
      </w:r>
      <w:r w:rsidR="00D01A32" w:rsidRPr="00DC7D76">
        <w:rPr>
          <w:rFonts w:ascii="Bookman Old Style" w:hAnsi="Bookman Old Style"/>
          <w:i/>
          <w:iCs/>
          <w:sz w:val="20"/>
          <w:szCs w:val="20"/>
          <w:lang w:val="es-ES"/>
        </w:rPr>
        <w:t xml:space="preserve">firmar el contrato, </w:t>
      </w:r>
      <w:r w:rsidRPr="00DC7D76">
        <w:rPr>
          <w:rFonts w:ascii="Bookman Old Style" w:hAnsi="Bookman Old Style"/>
          <w:i/>
          <w:iCs/>
          <w:sz w:val="20"/>
          <w:szCs w:val="20"/>
          <w:lang w:val="es-ES"/>
        </w:rPr>
        <w:t xml:space="preserve">aprobar el contrato, ingresar a </w:t>
      </w:r>
      <w:r w:rsidR="00714406">
        <w:rPr>
          <w:rFonts w:ascii="Bookman Old Style" w:hAnsi="Bookman Old Style"/>
          <w:i/>
          <w:iCs/>
          <w:sz w:val="20"/>
          <w:szCs w:val="20"/>
          <w:lang w:val="es-ES"/>
        </w:rPr>
        <w:t xml:space="preserve">opción </w:t>
      </w:r>
      <w:r w:rsidRPr="00DC7D76">
        <w:rPr>
          <w:rFonts w:ascii="Bookman Old Style" w:hAnsi="Bookman Old Style"/>
          <w:i/>
          <w:iCs/>
          <w:sz w:val="20"/>
          <w:szCs w:val="20"/>
          <w:lang w:val="es-ES"/>
        </w:rPr>
        <w:t>Contrato</w:t>
      </w:r>
      <w:r w:rsidR="00714406">
        <w:rPr>
          <w:rFonts w:ascii="Bookman Old Style" w:hAnsi="Bookman Old Style"/>
          <w:i/>
          <w:iCs/>
          <w:sz w:val="20"/>
          <w:szCs w:val="20"/>
          <w:lang w:val="es-ES"/>
        </w:rPr>
        <w:t xml:space="preserve">, </w:t>
      </w:r>
      <w:r w:rsidRPr="00DC7D76">
        <w:rPr>
          <w:rFonts w:ascii="Bookman Old Style" w:hAnsi="Bookman Old Style"/>
          <w:i/>
          <w:iCs/>
          <w:sz w:val="20"/>
          <w:szCs w:val="20"/>
          <w:lang w:val="es-ES"/>
        </w:rPr>
        <w:t xml:space="preserve">generar documento electrónico </w:t>
      </w:r>
      <w:r w:rsidR="00364894">
        <w:rPr>
          <w:rFonts w:ascii="Bookman Old Style" w:hAnsi="Bookman Old Style"/>
          <w:i/>
          <w:iCs/>
          <w:sz w:val="20"/>
          <w:szCs w:val="20"/>
          <w:lang w:val="es-ES"/>
        </w:rPr>
        <w:t>y</w:t>
      </w:r>
      <w:r w:rsidRPr="00DC7D76">
        <w:rPr>
          <w:rFonts w:ascii="Bookman Old Style" w:hAnsi="Bookman Old Style"/>
          <w:i/>
          <w:iCs/>
          <w:sz w:val="20"/>
          <w:szCs w:val="20"/>
          <w:lang w:val="es-ES"/>
        </w:rPr>
        <w:t xml:space="preserve"> notifica a la institución su firma respectiva</w:t>
      </w:r>
      <w:r w:rsidRPr="00DC7D76">
        <w:rPr>
          <w:rFonts w:ascii="Bookman Old Style" w:hAnsi="Bookman Old Style"/>
          <w:lang w:val="es-ES"/>
        </w:rPr>
        <w:t>).</w:t>
      </w:r>
    </w:p>
    <w:p w14:paraId="0E3D31DE" w14:textId="77777777" w:rsidR="00E27E09" w:rsidRPr="00DC7D76" w:rsidRDefault="00E27E09" w:rsidP="00E27E09">
      <w:pPr>
        <w:spacing w:after="0" w:line="240" w:lineRule="auto"/>
        <w:jc w:val="both"/>
        <w:rPr>
          <w:rFonts w:ascii="Bookman Old Style" w:hAnsi="Bookman Old Style"/>
          <w:lang w:val="es-ES"/>
        </w:rPr>
      </w:pPr>
    </w:p>
    <w:p w14:paraId="63E80075" w14:textId="237B4ACA" w:rsidR="00412320" w:rsidRPr="00DC7D76" w:rsidRDefault="009B4BEF" w:rsidP="00FB2832">
      <w:pPr>
        <w:pStyle w:val="Prrafodelista"/>
        <w:ind w:left="0"/>
        <w:jc w:val="both"/>
        <w:rPr>
          <w:rFonts w:ascii="Bookman Old Style" w:hAnsi="Bookman Old Style"/>
          <w:lang w:val="es-ES"/>
        </w:rPr>
      </w:pPr>
      <w:r w:rsidRPr="00DC7D76">
        <w:rPr>
          <w:rFonts w:ascii="Bookman Old Style" w:hAnsi="Bookman Old Style"/>
          <w:lang w:val="es-ES"/>
        </w:rPr>
        <w:t xml:space="preserve">El encargado de la confección del </w:t>
      </w:r>
      <w:proofErr w:type="gramStart"/>
      <w:r w:rsidRPr="00DC7D76">
        <w:rPr>
          <w:rFonts w:ascii="Bookman Old Style" w:hAnsi="Bookman Old Style"/>
          <w:lang w:val="es-ES"/>
        </w:rPr>
        <w:t>contrato,</w:t>
      </w:r>
      <w:proofErr w:type="gramEnd"/>
      <w:r w:rsidRPr="00DC7D76">
        <w:rPr>
          <w:rFonts w:ascii="Bookman Old Style" w:hAnsi="Bookman Old Style"/>
          <w:lang w:val="es-ES"/>
        </w:rPr>
        <w:t xml:space="preserve"> ingresa de nuevo a Contrato</w:t>
      </w:r>
      <w:r w:rsidR="00995406">
        <w:rPr>
          <w:rFonts w:ascii="Bookman Old Style" w:hAnsi="Bookman Old Style"/>
          <w:lang w:val="es-ES"/>
        </w:rPr>
        <w:t xml:space="preserve"> y </w:t>
      </w:r>
      <w:r w:rsidR="008F71D1">
        <w:rPr>
          <w:rFonts w:ascii="Bookman Old Style" w:hAnsi="Bookman Old Style"/>
          <w:lang w:val="es-ES"/>
        </w:rPr>
        <w:t>selecciona el botón Asignar aprobador final, ubicado en el borde inferior de la pantalla,</w:t>
      </w:r>
      <w:r w:rsidR="00C0496C">
        <w:rPr>
          <w:rFonts w:ascii="Bookman Old Style" w:hAnsi="Bookman Old Style"/>
          <w:lang w:val="es-ES"/>
        </w:rPr>
        <w:t xml:space="preserve"> con lo cual s</w:t>
      </w:r>
      <w:r w:rsidR="00FE2258" w:rsidRPr="00DC7D76">
        <w:rPr>
          <w:rFonts w:ascii="Bookman Old Style" w:hAnsi="Bookman Old Style"/>
          <w:lang w:val="es-ES"/>
        </w:rPr>
        <w:t>olicitar</w:t>
      </w:r>
      <w:r w:rsidR="00C0496C">
        <w:rPr>
          <w:rFonts w:ascii="Bookman Old Style" w:hAnsi="Bookman Old Style"/>
          <w:lang w:val="es-ES"/>
        </w:rPr>
        <w:t>á</w:t>
      </w:r>
      <w:r w:rsidR="005C3055" w:rsidRPr="00DC7D76">
        <w:rPr>
          <w:rFonts w:ascii="Bookman Old Style" w:hAnsi="Bookman Old Style"/>
          <w:lang w:val="es-ES"/>
        </w:rPr>
        <w:t xml:space="preserve"> la a</w:t>
      </w:r>
      <w:r w:rsidR="00FE2258" w:rsidRPr="00DC7D76">
        <w:rPr>
          <w:rFonts w:ascii="Bookman Old Style" w:hAnsi="Bookman Old Style"/>
          <w:lang w:val="es-ES"/>
        </w:rPr>
        <w:t xml:space="preserve">probación </w:t>
      </w:r>
      <w:r w:rsidR="008064CB" w:rsidRPr="00DC7D76">
        <w:rPr>
          <w:rFonts w:ascii="Bookman Old Style" w:hAnsi="Bookman Old Style"/>
          <w:lang w:val="es-ES"/>
        </w:rPr>
        <w:t xml:space="preserve">de la </w:t>
      </w:r>
      <w:r w:rsidR="00C0496C">
        <w:rPr>
          <w:rFonts w:ascii="Bookman Old Style" w:hAnsi="Bookman Old Style"/>
          <w:lang w:val="es-ES"/>
        </w:rPr>
        <w:t xml:space="preserve">firma de la </w:t>
      </w:r>
      <w:r w:rsidR="008064CB" w:rsidRPr="00DC7D76">
        <w:rPr>
          <w:rFonts w:ascii="Bookman Old Style" w:hAnsi="Bookman Old Style"/>
          <w:i/>
          <w:iCs/>
          <w:u w:val="single"/>
          <w:lang w:val="es-ES"/>
        </w:rPr>
        <w:t>Presidencia de la Corte</w:t>
      </w:r>
      <w:r w:rsidR="005C3055" w:rsidRPr="00DC7D76">
        <w:rPr>
          <w:rFonts w:ascii="Bookman Old Style" w:hAnsi="Bookman Old Style"/>
          <w:lang w:val="es-ES"/>
        </w:rPr>
        <w:t xml:space="preserve"> </w:t>
      </w:r>
      <w:r w:rsidR="0082344A" w:rsidRPr="00DC7D76">
        <w:rPr>
          <w:rFonts w:ascii="Bookman Old Style" w:hAnsi="Bookman Old Style"/>
          <w:lang w:val="es-ES"/>
        </w:rPr>
        <w:t xml:space="preserve">(solamente </w:t>
      </w:r>
      <w:r w:rsidR="00394F17" w:rsidRPr="00DC7D76">
        <w:rPr>
          <w:rFonts w:ascii="Bookman Old Style" w:hAnsi="Bookman Old Style"/>
          <w:lang w:val="es-ES"/>
        </w:rPr>
        <w:t>habilita</w:t>
      </w:r>
      <w:r w:rsidR="0082344A" w:rsidRPr="00DC7D76">
        <w:rPr>
          <w:rFonts w:ascii="Bookman Old Style" w:hAnsi="Bookman Old Style"/>
          <w:lang w:val="es-ES"/>
        </w:rPr>
        <w:t xml:space="preserve"> un aprobador)</w:t>
      </w:r>
      <w:r w:rsidR="005C2749" w:rsidRPr="00DC7D76">
        <w:rPr>
          <w:rFonts w:ascii="Bookman Old Style" w:hAnsi="Bookman Old Style"/>
          <w:lang w:val="es-ES"/>
        </w:rPr>
        <w:t xml:space="preserve">. </w:t>
      </w:r>
    </w:p>
    <w:p w14:paraId="6117F565" w14:textId="77777777" w:rsidR="009B4BEF" w:rsidRPr="00DC7D76" w:rsidRDefault="009B4BEF" w:rsidP="00FB2832">
      <w:pPr>
        <w:pStyle w:val="Prrafodelista"/>
        <w:ind w:left="0"/>
        <w:jc w:val="both"/>
        <w:rPr>
          <w:rFonts w:ascii="Bookman Old Style" w:hAnsi="Bookman Old Style"/>
          <w:lang w:val="es-ES"/>
        </w:rPr>
      </w:pPr>
    </w:p>
    <w:p w14:paraId="4AE2FDC5" w14:textId="725AE133" w:rsidR="003D0BD3" w:rsidRPr="00DC7D76" w:rsidRDefault="003D0BD3" w:rsidP="00FB2832">
      <w:pPr>
        <w:pStyle w:val="Prrafodelista"/>
        <w:ind w:left="0"/>
        <w:jc w:val="both"/>
        <w:rPr>
          <w:rFonts w:ascii="Bookman Old Style" w:hAnsi="Bookman Old Style"/>
          <w:lang w:val="es-ES"/>
        </w:rPr>
      </w:pPr>
      <w:r w:rsidRPr="00DC7D76">
        <w:rPr>
          <w:rFonts w:ascii="Bookman Old Style" w:hAnsi="Bookman Old Style"/>
          <w:lang w:val="es-ES"/>
        </w:rPr>
        <w:lastRenderedPageBreak/>
        <w:t xml:space="preserve">Posterior a la aprobación </w:t>
      </w:r>
      <w:r w:rsidR="007A3C72" w:rsidRPr="00DC7D76">
        <w:rPr>
          <w:rFonts w:ascii="Bookman Old Style" w:hAnsi="Bookman Old Style"/>
          <w:lang w:val="es-ES"/>
        </w:rPr>
        <w:t>de la Presidencia</w:t>
      </w:r>
      <w:r w:rsidR="007D01F9" w:rsidRPr="00DC7D76">
        <w:rPr>
          <w:rFonts w:ascii="Bookman Old Style" w:hAnsi="Bookman Old Style"/>
          <w:lang w:val="es-ES"/>
        </w:rPr>
        <w:t xml:space="preserve"> de la Corte</w:t>
      </w:r>
      <w:r w:rsidRPr="00DC7D76">
        <w:rPr>
          <w:rFonts w:ascii="Bookman Old Style" w:hAnsi="Bookman Old Style"/>
          <w:lang w:val="es-ES"/>
        </w:rPr>
        <w:t xml:space="preserve">, </w:t>
      </w:r>
      <w:r w:rsidR="00192047" w:rsidRPr="00DC7D76">
        <w:rPr>
          <w:rFonts w:ascii="Bookman Old Style" w:hAnsi="Bookman Old Style"/>
          <w:lang w:val="es-ES"/>
        </w:rPr>
        <w:t xml:space="preserve">el </w:t>
      </w:r>
      <w:r w:rsidR="00B41382" w:rsidRPr="00DC7D76">
        <w:rPr>
          <w:rFonts w:ascii="Bookman Old Style" w:hAnsi="Bookman Old Style"/>
          <w:lang w:val="es-ES"/>
        </w:rPr>
        <w:t xml:space="preserve">Asesor Jurídico </w:t>
      </w:r>
      <w:r w:rsidR="00287747" w:rsidRPr="00DC7D76">
        <w:rPr>
          <w:rFonts w:ascii="Bookman Old Style" w:hAnsi="Bookman Old Style"/>
          <w:lang w:val="es-ES"/>
        </w:rPr>
        <w:t>debe</w:t>
      </w:r>
      <w:r w:rsidR="00192047" w:rsidRPr="00DC7D76">
        <w:rPr>
          <w:rFonts w:ascii="Bookman Old Style" w:hAnsi="Bookman Old Style"/>
          <w:lang w:val="es-ES"/>
        </w:rPr>
        <w:t>rá</w:t>
      </w:r>
      <w:r w:rsidR="00287747" w:rsidRPr="00DC7D76">
        <w:rPr>
          <w:rFonts w:ascii="Bookman Old Style" w:hAnsi="Bookman Old Style"/>
          <w:lang w:val="es-ES"/>
        </w:rPr>
        <w:t xml:space="preserve"> ingresar a </w:t>
      </w:r>
      <w:r w:rsidR="00287747" w:rsidRPr="00DC7D76">
        <w:rPr>
          <w:rFonts w:ascii="Bookman Old Style" w:hAnsi="Bookman Old Style"/>
          <w:i/>
          <w:iCs/>
          <w:lang w:val="es-ES"/>
        </w:rPr>
        <w:t>Solicitudes de Criterio Legal</w:t>
      </w:r>
      <w:r w:rsidR="00287747" w:rsidRPr="00DC7D76">
        <w:rPr>
          <w:rFonts w:ascii="Bookman Old Style" w:hAnsi="Bookman Old Style"/>
          <w:lang w:val="es-ES"/>
        </w:rPr>
        <w:t>, donde se asignará a</w:t>
      </w:r>
      <w:r w:rsidR="00B41382" w:rsidRPr="00DC7D76">
        <w:rPr>
          <w:rFonts w:ascii="Bookman Old Style" w:hAnsi="Bookman Old Style"/>
          <w:lang w:val="es-ES"/>
        </w:rPr>
        <w:t xml:space="preserve"> sí mismo como </w:t>
      </w:r>
      <w:r w:rsidR="00EC5D8E" w:rsidRPr="00DC7D76">
        <w:rPr>
          <w:rFonts w:ascii="Bookman Old Style" w:hAnsi="Bookman Old Style"/>
          <w:lang w:val="es-ES"/>
        </w:rPr>
        <w:t>verificador</w:t>
      </w:r>
      <w:r w:rsidR="00192047" w:rsidRPr="00DC7D76">
        <w:rPr>
          <w:rFonts w:ascii="Bookman Old Style" w:hAnsi="Bookman Old Style"/>
          <w:lang w:val="es-ES"/>
        </w:rPr>
        <w:t xml:space="preserve"> legal</w:t>
      </w:r>
      <w:r w:rsidR="006A1DAD" w:rsidRPr="00DC7D76">
        <w:rPr>
          <w:rFonts w:ascii="Bookman Old Style" w:hAnsi="Bookman Old Style"/>
          <w:lang w:val="es-ES"/>
        </w:rPr>
        <w:t xml:space="preserve"> a cargo</w:t>
      </w:r>
      <w:r w:rsidR="00667AC4" w:rsidRPr="00DC7D76">
        <w:rPr>
          <w:rFonts w:ascii="Bookman Old Style" w:hAnsi="Bookman Old Style"/>
          <w:lang w:val="es-ES"/>
        </w:rPr>
        <w:t xml:space="preserve"> del contrato.</w:t>
      </w:r>
    </w:p>
    <w:p w14:paraId="583B7B51" w14:textId="77777777" w:rsidR="00C373D6" w:rsidRPr="00C373D6" w:rsidRDefault="00C373D6" w:rsidP="00C373D6">
      <w:pPr>
        <w:spacing w:after="0" w:line="240" w:lineRule="auto"/>
        <w:jc w:val="center"/>
        <w:rPr>
          <w:rFonts w:ascii="Times New Roman" w:eastAsia="Times New Roman" w:hAnsi="Times New Roman" w:cs="Times New Roman"/>
          <w:sz w:val="24"/>
          <w:szCs w:val="24"/>
          <w:lang w:eastAsia="es-CR"/>
        </w:rPr>
      </w:pPr>
      <w:r w:rsidRPr="00C373D6">
        <w:rPr>
          <w:rFonts w:ascii="Times New Roman" w:eastAsia="Times New Roman" w:hAnsi="Times New Roman" w:cs="Times New Roman"/>
          <w:noProof/>
          <w:sz w:val="24"/>
          <w:szCs w:val="24"/>
          <w:lang w:eastAsia="es-CR"/>
        </w:rPr>
        <w:drawing>
          <wp:inline distT="0" distB="0" distL="0" distR="0" wp14:anchorId="7CF6C01E" wp14:editId="4D0CE033">
            <wp:extent cx="4746629" cy="2183387"/>
            <wp:effectExtent l="38100" t="38100" r="92075" b="102870"/>
            <wp:docPr id="2101363054" name="Imagen 210136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79877" cy="219868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7F4447" w14:textId="77777777" w:rsidR="00C373D6" w:rsidRDefault="00C373D6" w:rsidP="00FB2832">
      <w:pPr>
        <w:pStyle w:val="Prrafodelista"/>
        <w:ind w:left="0"/>
        <w:jc w:val="both"/>
        <w:rPr>
          <w:rFonts w:ascii="Bookman Old Style" w:hAnsi="Bookman Old Style"/>
          <w:lang w:val="es-ES"/>
        </w:rPr>
      </w:pPr>
    </w:p>
    <w:p w14:paraId="6390C491" w14:textId="77777777" w:rsidR="00851523" w:rsidRPr="00DC7D76" w:rsidRDefault="00B6445F" w:rsidP="00FB2832">
      <w:pPr>
        <w:pStyle w:val="Prrafodelista"/>
        <w:ind w:left="0"/>
        <w:jc w:val="both"/>
        <w:rPr>
          <w:rFonts w:ascii="Bookman Old Style" w:hAnsi="Bookman Old Style"/>
          <w:lang w:val="es-ES"/>
        </w:rPr>
      </w:pPr>
      <w:r w:rsidRPr="00DC7D76">
        <w:rPr>
          <w:rFonts w:ascii="Bookman Old Style" w:hAnsi="Bookman Old Style"/>
          <w:lang w:val="es-ES"/>
        </w:rPr>
        <w:t>Seguidamente, el Asesor Jurídico</w:t>
      </w:r>
      <w:r w:rsidR="008F6099" w:rsidRPr="00DC7D76">
        <w:rPr>
          <w:rFonts w:ascii="Bookman Old Style" w:hAnsi="Bookman Old Style"/>
          <w:lang w:val="es-ES"/>
        </w:rPr>
        <w:t xml:space="preserve"> deberá ingresar a la opción Criterio Legal</w:t>
      </w:r>
      <w:r w:rsidR="00851523" w:rsidRPr="00DC7D76">
        <w:rPr>
          <w:rFonts w:ascii="Bookman Old Style" w:hAnsi="Bookman Old Style"/>
          <w:lang w:val="es-ES"/>
        </w:rPr>
        <w:t>:</w:t>
      </w:r>
    </w:p>
    <w:p w14:paraId="669B0CDC" w14:textId="77777777" w:rsidR="00851523" w:rsidRPr="00DC7D76" w:rsidRDefault="00851523" w:rsidP="00FB2832">
      <w:pPr>
        <w:pStyle w:val="Prrafodelista"/>
        <w:ind w:left="0"/>
        <w:jc w:val="both"/>
        <w:rPr>
          <w:rFonts w:ascii="Bookman Old Style" w:hAnsi="Bookman Old Style"/>
          <w:lang w:val="es-ES"/>
        </w:rPr>
      </w:pPr>
    </w:p>
    <w:p w14:paraId="43E11C28" w14:textId="521FAE6A" w:rsidR="00851523" w:rsidRPr="00DC7D76" w:rsidRDefault="00851523" w:rsidP="00287E32">
      <w:pPr>
        <w:pStyle w:val="Prrafodelista"/>
        <w:ind w:left="0"/>
        <w:jc w:val="center"/>
        <w:rPr>
          <w:rFonts w:ascii="Bookman Old Style" w:hAnsi="Bookman Old Style"/>
          <w:lang w:val="es-ES"/>
        </w:rPr>
      </w:pPr>
      <w:r w:rsidRPr="00DC7D76">
        <w:rPr>
          <w:rFonts w:ascii="Times New Roman" w:eastAsia="Times New Roman" w:hAnsi="Times New Roman" w:cs="Times New Roman"/>
          <w:noProof/>
          <w:sz w:val="24"/>
          <w:szCs w:val="24"/>
          <w:lang w:eastAsia="es-CR"/>
        </w:rPr>
        <w:drawing>
          <wp:inline distT="0" distB="0" distL="0" distR="0" wp14:anchorId="2472ED67" wp14:editId="6A76078F">
            <wp:extent cx="4735854" cy="2185595"/>
            <wp:effectExtent l="38100" t="38100" r="102870" b="100965"/>
            <wp:docPr id="29505071"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5071" name="Imagen 1" descr="Interfaz de usuario gráfica, Texto, Aplicación, Correo electrónico&#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81822" cy="220680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6FD1F4" w14:textId="77777777" w:rsidR="00851523" w:rsidRPr="00DC7D76" w:rsidRDefault="00851523" w:rsidP="00FB2832">
      <w:pPr>
        <w:pStyle w:val="Prrafodelista"/>
        <w:ind w:left="0"/>
        <w:jc w:val="both"/>
        <w:rPr>
          <w:rFonts w:ascii="Bookman Old Style" w:hAnsi="Bookman Old Style"/>
          <w:lang w:val="es-ES"/>
        </w:rPr>
      </w:pPr>
    </w:p>
    <w:p w14:paraId="1AA06B0A" w14:textId="70403CF7" w:rsidR="008F6099" w:rsidRPr="00DC7D76" w:rsidRDefault="00851523" w:rsidP="00FB2832">
      <w:pPr>
        <w:pStyle w:val="Prrafodelista"/>
        <w:ind w:left="0"/>
        <w:jc w:val="both"/>
        <w:rPr>
          <w:rFonts w:ascii="Bookman Old Style" w:hAnsi="Bookman Old Style"/>
          <w:lang w:val="es-ES"/>
        </w:rPr>
      </w:pPr>
      <w:r w:rsidRPr="00DC7D76">
        <w:rPr>
          <w:rFonts w:ascii="Bookman Old Style" w:hAnsi="Bookman Old Style"/>
          <w:lang w:val="es-ES"/>
        </w:rPr>
        <w:t>D</w:t>
      </w:r>
      <w:r w:rsidR="008F6099" w:rsidRPr="00DC7D76">
        <w:rPr>
          <w:rFonts w:ascii="Bookman Old Style" w:hAnsi="Bookman Old Style"/>
          <w:lang w:val="es-ES"/>
        </w:rPr>
        <w:t xml:space="preserve">onde procederá a registrar </w:t>
      </w:r>
      <w:r w:rsidR="00BF60C8" w:rsidRPr="00DC7D76">
        <w:rPr>
          <w:rFonts w:ascii="Bookman Old Style" w:hAnsi="Bookman Old Style"/>
          <w:lang w:val="es-ES"/>
        </w:rPr>
        <w:t>la verificación del</w:t>
      </w:r>
      <w:r w:rsidR="008F6099" w:rsidRPr="00DC7D76">
        <w:rPr>
          <w:rFonts w:ascii="Bookman Old Style" w:hAnsi="Bookman Old Style"/>
          <w:lang w:val="es-ES"/>
        </w:rPr>
        <w:t xml:space="preserve"> contrato</w:t>
      </w:r>
      <w:r w:rsidR="00C77360" w:rsidRPr="00DC7D76">
        <w:rPr>
          <w:rFonts w:ascii="Bookman Old Style" w:hAnsi="Bookman Old Style"/>
          <w:lang w:val="es-ES"/>
        </w:rPr>
        <w:t xml:space="preserve"> en el apartado </w:t>
      </w:r>
      <w:r w:rsidR="00C77360" w:rsidRPr="00DC7D76">
        <w:rPr>
          <w:rFonts w:ascii="Bookman Old Style" w:hAnsi="Bookman Old Style"/>
          <w:i/>
          <w:iCs/>
          <w:lang w:val="es-ES"/>
        </w:rPr>
        <w:t>14. Información de verificación legal</w:t>
      </w:r>
      <w:r w:rsidR="00450953" w:rsidRPr="00DC7D76">
        <w:rPr>
          <w:rFonts w:ascii="Bookman Old Style" w:hAnsi="Bookman Old Style"/>
          <w:lang w:val="es-ES"/>
        </w:rPr>
        <w:t>:</w:t>
      </w:r>
    </w:p>
    <w:p w14:paraId="77D48520" w14:textId="77777777" w:rsidR="005D5CEC" w:rsidRPr="00DC7D76" w:rsidRDefault="005D5CEC" w:rsidP="005D5CEC">
      <w:pPr>
        <w:spacing w:after="0" w:line="240" w:lineRule="auto"/>
        <w:jc w:val="center"/>
        <w:rPr>
          <w:rFonts w:ascii="Times New Roman" w:eastAsia="Times New Roman" w:hAnsi="Times New Roman" w:cs="Times New Roman"/>
          <w:sz w:val="24"/>
          <w:szCs w:val="24"/>
          <w:lang w:eastAsia="es-CR"/>
        </w:rPr>
      </w:pPr>
      <w:r w:rsidRPr="00DC7D76">
        <w:rPr>
          <w:rFonts w:ascii="Times New Roman" w:eastAsia="Times New Roman" w:hAnsi="Times New Roman" w:cs="Times New Roman"/>
          <w:noProof/>
          <w:sz w:val="24"/>
          <w:szCs w:val="24"/>
          <w:lang w:eastAsia="es-CR"/>
        </w:rPr>
        <w:drawing>
          <wp:inline distT="0" distB="0" distL="0" distR="0" wp14:anchorId="2F0404ED" wp14:editId="3207A5F2">
            <wp:extent cx="4601217" cy="2503958"/>
            <wp:effectExtent l="38100" t="38100" r="104140" b="86995"/>
            <wp:docPr id="1189300421" name="Imagen 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00421" name="Imagen 2" descr="Interfaz de usuario gráfica, Texto, Aplicación, Correo electrónico&#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29188" cy="25191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8F1377" w14:textId="77777777" w:rsidR="00287E32" w:rsidRPr="00DC7D76" w:rsidRDefault="00287E32" w:rsidP="00FB2832">
      <w:pPr>
        <w:pStyle w:val="Prrafodelista"/>
        <w:ind w:left="0"/>
        <w:jc w:val="both"/>
        <w:rPr>
          <w:rFonts w:ascii="Bookman Old Style" w:hAnsi="Bookman Old Style"/>
          <w:lang w:val="es-ES"/>
        </w:rPr>
      </w:pPr>
    </w:p>
    <w:p w14:paraId="385C7B39" w14:textId="74C6AB93" w:rsidR="008F6099" w:rsidRPr="00DC7D76" w:rsidRDefault="00F34821" w:rsidP="00FB2832">
      <w:pPr>
        <w:pStyle w:val="Prrafodelista"/>
        <w:ind w:left="0"/>
        <w:jc w:val="both"/>
        <w:rPr>
          <w:rFonts w:ascii="Bookman Old Style" w:hAnsi="Bookman Old Style"/>
          <w:lang w:val="es-ES"/>
        </w:rPr>
      </w:pPr>
      <w:r w:rsidRPr="00DC7D76">
        <w:rPr>
          <w:rFonts w:ascii="Bookman Old Style" w:hAnsi="Bookman Old Style"/>
          <w:lang w:val="es-ES"/>
        </w:rPr>
        <w:t xml:space="preserve">Posteriormente, </w:t>
      </w:r>
      <w:r w:rsidR="0093005B" w:rsidRPr="00DC7D76">
        <w:rPr>
          <w:rFonts w:ascii="Bookman Old Style" w:hAnsi="Bookman Old Style"/>
          <w:lang w:val="es-ES"/>
        </w:rPr>
        <w:t xml:space="preserve">deberá solicitar la aprobación </w:t>
      </w:r>
      <w:r w:rsidR="001560C8" w:rsidRPr="00DC7D76">
        <w:rPr>
          <w:rFonts w:ascii="Bookman Old Style" w:hAnsi="Bookman Old Style"/>
          <w:lang w:val="es-ES"/>
        </w:rPr>
        <w:t xml:space="preserve">de </w:t>
      </w:r>
      <w:r w:rsidR="00523430" w:rsidRPr="00DC7D76">
        <w:rPr>
          <w:rFonts w:ascii="Bookman Old Style" w:hAnsi="Bookman Old Style"/>
          <w:lang w:val="es-ES"/>
        </w:rPr>
        <w:t>la Jefatura</w:t>
      </w:r>
      <w:r w:rsidR="00212013" w:rsidRPr="00DC7D76">
        <w:rPr>
          <w:rFonts w:ascii="Bookman Old Style" w:hAnsi="Bookman Old Style"/>
          <w:lang w:val="es-ES"/>
        </w:rPr>
        <w:t xml:space="preserve"> del</w:t>
      </w:r>
      <w:r w:rsidR="00523430" w:rsidRPr="00DC7D76">
        <w:rPr>
          <w:rFonts w:ascii="Bookman Old Style" w:hAnsi="Bookman Old Style"/>
          <w:lang w:val="es-ES"/>
        </w:rPr>
        <w:t xml:space="preserve"> </w:t>
      </w:r>
      <w:r w:rsidR="00212013" w:rsidRPr="00DC7D76">
        <w:rPr>
          <w:rFonts w:ascii="Bookman Old Style" w:hAnsi="Bookman Old Style"/>
          <w:lang w:val="es-ES"/>
        </w:rPr>
        <w:t>Área de Contratación Administrativa, Dirección Jurídica</w:t>
      </w:r>
      <w:r w:rsidR="008E293C" w:rsidRPr="00DC7D76">
        <w:rPr>
          <w:rFonts w:ascii="Bookman Old Style" w:hAnsi="Bookman Old Style"/>
          <w:lang w:val="es-ES"/>
        </w:rPr>
        <w:t xml:space="preserve">, </w:t>
      </w:r>
      <w:r w:rsidR="00693CB9" w:rsidRPr="00DC7D76">
        <w:rPr>
          <w:rFonts w:ascii="Bookman Old Style" w:hAnsi="Bookman Old Style"/>
          <w:lang w:val="es-ES"/>
        </w:rPr>
        <w:t xml:space="preserve">para su revisión final, </w:t>
      </w:r>
      <w:r w:rsidR="008E293C" w:rsidRPr="00DC7D76">
        <w:rPr>
          <w:rFonts w:ascii="Bookman Old Style" w:hAnsi="Bookman Old Style"/>
          <w:lang w:val="es-ES"/>
        </w:rPr>
        <w:t xml:space="preserve">donde el sistema habilitará </w:t>
      </w:r>
      <w:r w:rsidR="00500181" w:rsidRPr="00DC7D76">
        <w:rPr>
          <w:rFonts w:ascii="Bookman Old Style" w:hAnsi="Bookman Old Style"/>
          <w:lang w:val="es-ES"/>
        </w:rPr>
        <w:t xml:space="preserve">hasta </w:t>
      </w:r>
      <w:r w:rsidR="008E293C" w:rsidRPr="00DC7D76">
        <w:rPr>
          <w:rFonts w:ascii="Bookman Old Style" w:hAnsi="Bookman Old Style"/>
          <w:lang w:val="es-ES"/>
        </w:rPr>
        <w:t>un máximo de tres aprobadores.</w:t>
      </w:r>
      <w:r w:rsidR="00055611" w:rsidRPr="00DC7D76">
        <w:rPr>
          <w:rFonts w:ascii="Bookman Old Style" w:hAnsi="Bookman Old Style"/>
          <w:lang w:val="es-ES"/>
        </w:rPr>
        <w:t xml:space="preserve"> En esta etapa, el Aprobador tendrá a disposición las siguientes opciones previo a </w:t>
      </w:r>
      <w:r w:rsidR="00BD084B" w:rsidRPr="00DC7D76">
        <w:rPr>
          <w:rFonts w:ascii="Bookman Old Style" w:hAnsi="Bookman Old Style"/>
          <w:lang w:val="es-ES"/>
        </w:rPr>
        <w:t>brindar su aprobación:</w:t>
      </w:r>
    </w:p>
    <w:p w14:paraId="4BAEF7E2" w14:textId="77777777" w:rsidR="008755CC" w:rsidRDefault="008755CC" w:rsidP="008755CC">
      <w:pPr>
        <w:spacing w:after="0" w:line="240" w:lineRule="auto"/>
        <w:jc w:val="center"/>
        <w:rPr>
          <w:rFonts w:ascii="Times New Roman" w:eastAsia="Times New Roman" w:hAnsi="Times New Roman" w:cs="Times New Roman"/>
          <w:sz w:val="24"/>
          <w:szCs w:val="24"/>
          <w:lang w:eastAsia="es-CR"/>
        </w:rPr>
      </w:pPr>
      <w:r w:rsidRPr="008755CC">
        <w:rPr>
          <w:rFonts w:ascii="Times New Roman" w:eastAsia="Times New Roman" w:hAnsi="Times New Roman" w:cs="Times New Roman"/>
          <w:noProof/>
          <w:sz w:val="24"/>
          <w:szCs w:val="24"/>
          <w:lang w:eastAsia="es-CR"/>
        </w:rPr>
        <w:drawing>
          <wp:inline distT="0" distB="0" distL="0" distR="0" wp14:anchorId="126885AD" wp14:editId="0D184A15">
            <wp:extent cx="5259629" cy="343962"/>
            <wp:effectExtent l="0" t="0" r="0" b="0"/>
            <wp:docPr id="17782399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49700" cy="349852"/>
                    </a:xfrm>
                    <a:prstGeom prst="rect">
                      <a:avLst/>
                    </a:prstGeom>
                    <a:noFill/>
                    <a:ln>
                      <a:noFill/>
                    </a:ln>
                  </pic:spPr>
                </pic:pic>
              </a:graphicData>
            </a:graphic>
          </wp:inline>
        </w:drawing>
      </w:r>
    </w:p>
    <w:p w14:paraId="47DB2230" w14:textId="77777777" w:rsidR="00C8510C" w:rsidRPr="008755CC" w:rsidRDefault="00C8510C" w:rsidP="008755CC">
      <w:pPr>
        <w:spacing w:after="0" w:line="240" w:lineRule="auto"/>
        <w:jc w:val="center"/>
        <w:rPr>
          <w:rFonts w:ascii="Times New Roman" w:eastAsia="Times New Roman" w:hAnsi="Times New Roman" w:cs="Times New Roman"/>
          <w:sz w:val="24"/>
          <w:szCs w:val="24"/>
          <w:lang w:eastAsia="es-CR"/>
        </w:rPr>
      </w:pPr>
    </w:p>
    <w:p w14:paraId="4A6F94F1" w14:textId="50955EE5" w:rsidR="008F6099" w:rsidRDefault="0054197E" w:rsidP="00287E32">
      <w:pPr>
        <w:spacing w:after="0" w:line="240" w:lineRule="auto"/>
        <w:jc w:val="both"/>
        <w:rPr>
          <w:rFonts w:ascii="Bookman Old Style" w:hAnsi="Bookman Old Style"/>
          <w:lang w:val="es-ES"/>
        </w:rPr>
      </w:pPr>
      <w:r>
        <w:rPr>
          <w:rFonts w:ascii="Bookman Old Style" w:hAnsi="Bookman Old Style"/>
          <w:lang w:val="es-ES"/>
        </w:rPr>
        <w:t xml:space="preserve">Finalmente, </w:t>
      </w:r>
      <w:r w:rsidR="00D82B8A">
        <w:rPr>
          <w:rFonts w:ascii="Bookman Old Style" w:hAnsi="Bookman Old Style"/>
          <w:lang w:val="es-ES"/>
        </w:rPr>
        <w:t xml:space="preserve">una vez aprobado, </w:t>
      </w:r>
      <w:r>
        <w:rPr>
          <w:rFonts w:ascii="Bookman Old Style" w:hAnsi="Bookman Old Style"/>
          <w:lang w:val="es-ES"/>
        </w:rPr>
        <w:t xml:space="preserve">el </w:t>
      </w:r>
      <w:r w:rsidRPr="00DC7D76">
        <w:rPr>
          <w:rFonts w:ascii="Bookman Old Style" w:hAnsi="Bookman Old Style"/>
          <w:lang w:val="es-ES"/>
        </w:rPr>
        <w:t xml:space="preserve">Asesor Jurídico </w:t>
      </w:r>
      <w:r w:rsidR="00D82B8A" w:rsidRPr="00DC7D76">
        <w:rPr>
          <w:rFonts w:ascii="Bookman Old Style" w:hAnsi="Bookman Old Style"/>
          <w:lang w:val="es-ES"/>
        </w:rPr>
        <w:t>al ingresar a la opción Contrato, podrá</w:t>
      </w:r>
      <w:r w:rsidR="00D82B8A">
        <w:rPr>
          <w:rFonts w:ascii="Bookman Old Style" w:hAnsi="Bookman Old Style"/>
          <w:lang w:val="es-ES"/>
        </w:rPr>
        <w:t xml:space="preserve"> visualizar el estado </w:t>
      </w:r>
      <w:proofErr w:type="gramStart"/>
      <w:r w:rsidR="00D82B8A">
        <w:rPr>
          <w:rFonts w:ascii="Bookman Old Style" w:hAnsi="Bookman Old Style"/>
          <w:lang w:val="es-ES"/>
        </w:rPr>
        <w:t>del mismo</w:t>
      </w:r>
      <w:proofErr w:type="gramEnd"/>
      <w:r w:rsidR="00D82B8A">
        <w:rPr>
          <w:rFonts w:ascii="Bookman Old Style" w:hAnsi="Bookman Old Style"/>
          <w:lang w:val="es-ES"/>
        </w:rPr>
        <w:t xml:space="preserve"> en “</w:t>
      </w:r>
      <w:r w:rsidR="00D82B8A" w:rsidRPr="00425123">
        <w:rPr>
          <w:rFonts w:ascii="Bookman Old Style" w:hAnsi="Bookman Old Style"/>
          <w:i/>
          <w:iCs/>
          <w:lang w:val="es-ES"/>
        </w:rPr>
        <w:t>Aprobación interna aprobada</w:t>
      </w:r>
      <w:r w:rsidR="00D82B8A">
        <w:rPr>
          <w:rFonts w:ascii="Bookman Old Style" w:hAnsi="Bookman Old Style"/>
          <w:lang w:val="es-ES"/>
        </w:rPr>
        <w:t xml:space="preserve">”, </w:t>
      </w:r>
      <w:r w:rsidR="00867E3A">
        <w:rPr>
          <w:rFonts w:ascii="Bookman Old Style" w:hAnsi="Bookman Old Style"/>
          <w:lang w:val="es-ES"/>
        </w:rPr>
        <w:t>y ya en este estado,</w:t>
      </w:r>
      <w:r w:rsidR="00D82B8A">
        <w:rPr>
          <w:rFonts w:ascii="Bookman Old Style" w:hAnsi="Bookman Old Style"/>
          <w:lang w:val="es-ES"/>
        </w:rPr>
        <w:t xml:space="preserve"> le será posible </w:t>
      </w:r>
      <w:r w:rsidR="00C74745">
        <w:rPr>
          <w:rFonts w:ascii="Bookman Old Style" w:hAnsi="Bookman Old Style"/>
          <w:lang w:val="es-ES"/>
        </w:rPr>
        <w:t>concluir el trámite con la notificación del contrato</w:t>
      </w:r>
      <w:r w:rsidR="00425123">
        <w:rPr>
          <w:rFonts w:ascii="Bookman Old Style" w:hAnsi="Bookman Old Style"/>
          <w:lang w:val="es-ES"/>
        </w:rPr>
        <w:t>. Para esto</w:t>
      </w:r>
      <w:r w:rsidR="003D493C">
        <w:rPr>
          <w:rFonts w:ascii="Bookman Old Style" w:hAnsi="Bookman Old Style"/>
          <w:lang w:val="es-ES"/>
        </w:rPr>
        <w:t xml:space="preserve">, deberá seleccionar la opción </w:t>
      </w:r>
      <w:r w:rsidR="003D493C" w:rsidRPr="00425123">
        <w:rPr>
          <w:rFonts w:ascii="Bookman Old Style" w:hAnsi="Bookman Old Style"/>
          <w:i/>
          <w:iCs/>
          <w:lang w:val="es-ES"/>
        </w:rPr>
        <w:t xml:space="preserve">Registro Completo, </w:t>
      </w:r>
      <w:r w:rsidR="007A1A93" w:rsidRPr="00425123">
        <w:rPr>
          <w:rFonts w:ascii="Bookman Old Style" w:hAnsi="Bookman Old Style"/>
          <w:i/>
          <w:iCs/>
          <w:lang w:val="es-ES"/>
        </w:rPr>
        <w:t xml:space="preserve">Aceptar, Confirmar, Generar documento electrónico, Aceptar, </w:t>
      </w:r>
      <w:r w:rsidR="009E3BA9" w:rsidRPr="00425123">
        <w:rPr>
          <w:rFonts w:ascii="Bookman Old Style" w:hAnsi="Bookman Old Style"/>
          <w:i/>
          <w:iCs/>
          <w:lang w:val="es-ES"/>
        </w:rPr>
        <w:t>Enviar, Aceptar</w:t>
      </w:r>
      <w:r w:rsidR="009E3BA9">
        <w:rPr>
          <w:rFonts w:ascii="Bookman Old Style" w:hAnsi="Bookman Old Style"/>
          <w:lang w:val="es-ES"/>
        </w:rPr>
        <w:t xml:space="preserve">, ingresar </w:t>
      </w:r>
      <w:r w:rsidR="002E5A4A">
        <w:rPr>
          <w:rFonts w:ascii="Bookman Old Style" w:hAnsi="Bookman Old Style"/>
          <w:lang w:val="es-ES"/>
        </w:rPr>
        <w:t xml:space="preserve">pin de firma digital y </w:t>
      </w:r>
      <w:r w:rsidR="002E5A4A" w:rsidRPr="00425123">
        <w:rPr>
          <w:rFonts w:ascii="Bookman Old Style" w:hAnsi="Bookman Old Style"/>
          <w:i/>
          <w:iCs/>
          <w:lang w:val="es-ES"/>
        </w:rPr>
        <w:t>Confirmar</w:t>
      </w:r>
      <w:r w:rsidR="002E5A4A">
        <w:rPr>
          <w:rFonts w:ascii="Bookman Old Style" w:hAnsi="Bookman Old Style"/>
          <w:lang w:val="es-ES"/>
        </w:rPr>
        <w:t>.</w:t>
      </w:r>
      <w:r w:rsidR="00867E3A">
        <w:rPr>
          <w:rFonts w:ascii="Bookman Old Style" w:hAnsi="Bookman Old Style"/>
          <w:lang w:val="es-ES"/>
        </w:rPr>
        <w:t xml:space="preserve"> Con esto se finalizará el trámite de confección y notificación del contrato.</w:t>
      </w:r>
    </w:p>
    <w:p w14:paraId="4B97841A" w14:textId="77777777" w:rsidR="00287E32" w:rsidRPr="00F34821" w:rsidRDefault="00287E32" w:rsidP="00287E32">
      <w:pPr>
        <w:spacing w:after="0" w:line="240" w:lineRule="auto"/>
        <w:jc w:val="both"/>
        <w:rPr>
          <w:rFonts w:ascii="Bookman Old Style" w:hAnsi="Bookman Old Style"/>
          <w:lang w:val="es-ES"/>
        </w:rPr>
      </w:pPr>
    </w:p>
    <w:p w14:paraId="4865293B" w14:textId="77777777" w:rsidR="00116D6D" w:rsidRPr="00572B31" w:rsidRDefault="00116D6D" w:rsidP="00116D6D">
      <w:pPr>
        <w:pStyle w:val="Prrafodelista"/>
        <w:spacing w:after="0" w:line="240" w:lineRule="auto"/>
        <w:ind w:left="1080"/>
        <w:jc w:val="both"/>
        <w:rPr>
          <w:rFonts w:ascii="Bookman Old Style" w:hAnsi="Bookman Old Style"/>
          <w:lang w:val="es-ES"/>
        </w:rPr>
      </w:pPr>
    </w:p>
    <w:p w14:paraId="3C6C7665" w14:textId="2B554D6B" w:rsidR="00B23BB2" w:rsidRPr="00663104" w:rsidRDefault="00663104" w:rsidP="00C83085">
      <w:pPr>
        <w:pStyle w:val="Prrafodelista"/>
        <w:numPr>
          <w:ilvl w:val="1"/>
          <w:numId w:val="19"/>
        </w:numPr>
        <w:spacing w:after="0" w:line="240" w:lineRule="auto"/>
        <w:jc w:val="both"/>
        <w:rPr>
          <w:rFonts w:ascii="Bookman Old Style" w:hAnsi="Bookman Old Style"/>
          <w:b/>
          <w:bCs/>
          <w:lang w:val="es-ES"/>
        </w:rPr>
      </w:pPr>
      <w:r w:rsidRPr="00663104">
        <w:rPr>
          <w:rFonts w:ascii="Bookman Old Style" w:hAnsi="Bookman Old Style"/>
          <w:b/>
          <w:bCs/>
          <w:lang w:val="es-ES"/>
        </w:rPr>
        <w:t>Elaboración De Contrato Con Refrendo Contralor</w:t>
      </w:r>
    </w:p>
    <w:p w14:paraId="6D6445AA" w14:textId="77777777" w:rsidR="00651D7F" w:rsidRDefault="00651D7F" w:rsidP="00183EB7">
      <w:pPr>
        <w:spacing w:after="0" w:line="240" w:lineRule="auto"/>
        <w:jc w:val="both"/>
        <w:rPr>
          <w:rFonts w:ascii="Bookman Old Style" w:hAnsi="Bookman Old Style"/>
          <w:lang w:val="es-ES"/>
        </w:rPr>
      </w:pPr>
    </w:p>
    <w:p w14:paraId="1A588FD4" w14:textId="7324D707" w:rsidR="00B23BB2" w:rsidRDefault="00097CA9" w:rsidP="004643D5">
      <w:pPr>
        <w:spacing w:after="0" w:line="240" w:lineRule="auto"/>
        <w:jc w:val="both"/>
        <w:rPr>
          <w:rFonts w:ascii="Bookman Old Style" w:hAnsi="Bookman Old Style"/>
          <w:lang w:val="es-ES"/>
        </w:rPr>
      </w:pPr>
      <w:r>
        <w:rPr>
          <w:rFonts w:ascii="Bookman Old Style" w:hAnsi="Bookman Old Style"/>
          <w:lang w:val="es-ES"/>
        </w:rPr>
        <w:t xml:space="preserve">Se adjuntan </w:t>
      </w:r>
      <w:r w:rsidR="00966C74">
        <w:rPr>
          <w:rFonts w:ascii="Bookman Old Style" w:hAnsi="Bookman Old Style"/>
          <w:lang w:val="es-ES"/>
        </w:rPr>
        <w:t xml:space="preserve">manual con los pasos a seguir para aquellos contratos que </w:t>
      </w:r>
      <w:r>
        <w:rPr>
          <w:rFonts w:ascii="Bookman Old Style" w:hAnsi="Bookman Old Style"/>
          <w:lang w:val="es-ES"/>
        </w:rPr>
        <w:t>requiera</w:t>
      </w:r>
      <w:r w:rsidR="00966C74">
        <w:rPr>
          <w:rFonts w:ascii="Bookman Old Style" w:hAnsi="Bookman Old Style"/>
          <w:lang w:val="es-ES"/>
        </w:rPr>
        <w:t>n</w:t>
      </w:r>
      <w:r>
        <w:rPr>
          <w:rFonts w:ascii="Bookman Old Style" w:hAnsi="Bookman Old Style"/>
          <w:lang w:val="es-ES"/>
        </w:rPr>
        <w:t xml:space="preserve"> refrendo contralor</w:t>
      </w:r>
      <w:r w:rsidR="00966C74">
        <w:rPr>
          <w:rFonts w:ascii="Bookman Old Style" w:hAnsi="Bookman Old Style"/>
          <w:lang w:val="es-ES"/>
        </w:rPr>
        <w:t>:</w:t>
      </w:r>
      <w:r>
        <w:rPr>
          <w:rFonts w:ascii="Bookman Old Style" w:hAnsi="Bookman Old Style"/>
          <w:lang w:val="es-ES"/>
        </w:rPr>
        <w:t xml:space="preserve"> </w:t>
      </w:r>
    </w:p>
    <w:p w14:paraId="5AD3A3F0" w14:textId="77777777" w:rsidR="00B23BB2" w:rsidRDefault="00B23BB2" w:rsidP="004643D5">
      <w:pPr>
        <w:spacing w:after="0" w:line="240" w:lineRule="auto"/>
        <w:jc w:val="both"/>
        <w:rPr>
          <w:rFonts w:ascii="Bookman Old Style" w:hAnsi="Bookman Old Style"/>
          <w:lang w:val="es-ES"/>
        </w:rPr>
      </w:pPr>
    </w:p>
    <w:p w14:paraId="37999CD5" w14:textId="493983C6" w:rsidR="007D4B94" w:rsidRDefault="00522D43" w:rsidP="00966C74">
      <w:pPr>
        <w:spacing w:after="0" w:line="240" w:lineRule="auto"/>
        <w:jc w:val="center"/>
        <w:rPr>
          <w:rFonts w:ascii="Bookman Old Style" w:hAnsi="Bookman Old Style"/>
          <w:lang w:val="es-ES"/>
        </w:rPr>
      </w:pPr>
      <w:r>
        <w:rPr>
          <w:rFonts w:ascii="Bookman Old Style" w:hAnsi="Bookman Old Style"/>
          <w:lang w:val="es-ES"/>
        </w:rPr>
        <w:object w:dxaOrig="1539" w:dyaOrig="997" w14:anchorId="3E810FCE">
          <v:shape id="_x0000_i1028" type="#_x0000_t75" style="width:76.85pt;height:49.9pt" o:ole="">
            <v:imagedata r:id="rId31" o:title=""/>
          </v:shape>
          <o:OLEObject Type="Embed" ProgID="Acrobat.Document.DC" ShapeID="_x0000_i1028" DrawAspect="Icon" ObjectID="_1835519448" r:id="rId45"/>
        </w:object>
      </w:r>
    </w:p>
    <w:p w14:paraId="07FE8D06" w14:textId="77777777" w:rsidR="00CA05C7" w:rsidRDefault="00CA05C7" w:rsidP="00966C74">
      <w:pPr>
        <w:spacing w:after="0" w:line="240" w:lineRule="auto"/>
        <w:jc w:val="center"/>
        <w:rPr>
          <w:rFonts w:ascii="Bookman Old Style" w:hAnsi="Bookman Old Style"/>
          <w:lang w:val="es-ES"/>
        </w:rPr>
      </w:pPr>
    </w:p>
    <w:p w14:paraId="22B54E52" w14:textId="77777777" w:rsidR="003633F6" w:rsidRDefault="003633F6" w:rsidP="00966C74">
      <w:pPr>
        <w:spacing w:after="0" w:line="240" w:lineRule="auto"/>
        <w:jc w:val="center"/>
        <w:rPr>
          <w:rFonts w:ascii="Bookman Old Style" w:hAnsi="Bookman Old Style"/>
          <w:lang w:val="es-ES"/>
        </w:rPr>
      </w:pPr>
    </w:p>
    <w:p w14:paraId="7CB49CC6" w14:textId="3699F23B" w:rsidR="008C0D64" w:rsidRPr="00663104" w:rsidRDefault="00663104" w:rsidP="008C0D64">
      <w:pPr>
        <w:pStyle w:val="Prrafodelista"/>
        <w:numPr>
          <w:ilvl w:val="1"/>
          <w:numId w:val="19"/>
        </w:numPr>
        <w:rPr>
          <w:rFonts w:ascii="Bookman Old Style" w:hAnsi="Bookman Old Style"/>
          <w:b/>
          <w:bCs/>
          <w:lang w:val="es-ES"/>
        </w:rPr>
      </w:pPr>
      <w:r w:rsidRPr="00663104">
        <w:rPr>
          <w:rFonts w:ascii="Bookman Old Style" w:hAnsi="Bookman Old Style"/>
          <w:b/>
          <w:bCs/>
          <w:lang w:val="es-ES"/>
        </w:rPr>
        <w:t>Interfaz Contratos (SOLADIS)</w:t>
      </w:r>
    </w:p>
    <w:p w14:paraId="238A0952" w14:textId="77777777" w:rsidR="00E9476C" w:rsidRPr="001A6CB1" w:rsidRDefault="00E9476C" w:rsidP="00E9476C">
      <w:pPr>
        <w:spacing w:after="0" w:line="240" w:lineRule="auto"/>
        <w:jc w:val="both"/>
        <w:rPr>
          <w:rFonts w:ascii="Bookman Old Style" w:hAnsi="Bookman Old Style"/>
          <w:lang w:val="es-ES"/>
        </w:rPr>
      </w:pPr>
      <w:r w:rsidRPr="001A6CB1">
        <w:rPr>
          <w:rFonts w:ascii="Bookman Old Style" w:hAnsi="Bookman Old Style"/>
          <w:lang w:val="es-ES"/>
        </w:rPr>
        <w:t>(</w:t>
      </w:r>
      <w:r w:rsidRPr="001A6CB1">
        <w:rPr>
          <w:rFonts w:ascii="Bookman Old Style" w:hAnsi="Bookman Old Style"/>
          <w:i/>
          <w:iCs/>
          <w:lang w:val="es-ES"/>
        </w:rPr>
        <w:t xml:space="preserve">Aplica solamente para contratos continuados elaborados por parte de la </w:t>
      </w:r>
      <w:r w:rsidRPr="001A6CB1">
        <w:rPr>
          <w:rFonts w:ascii="Bookman Old Style" w:hAnsi="Bookman Old Style"/>
          <w:i/>
          <w:iCs/>
          <w:u w:val="single"/>
          <w:lang w:val="es-ES"/>
        </w:rPr>
        <w:t>Dirección Jurídica</w:t>
      </w:r>
      <w:r w:rsidRPr="001A6CB1">
        <w:rPr>
          <w:rFonts w:ascii="Bookman Old Style" w:hAnsi="Bookman Old Style"/>
          <w:i/>
          <w:iCs/>
          <w:lang w:val="es-ES"/>
        </w:rPr>
        <w:t xml:space="preserve"> y que requieren seguimiento del </w:t>
      </w:r>
      <w:r w:rsidRPr="001A6CB1">
        <w:rPr>
          <w:rFonts w:ascii="Bookman Old Style" w:hAnsi="Bookman Old Style"/>
          <w:i/>
          <w:iCs/>
          <w:u w:val="single"/>
          <w:lang w:val="es-ES"/>
        </w:rPr>
        <w:t>Subproceso de Verificación y Ejecución Contractual del Depto. de Proveeduría</w:t>
      </w:r>
      <w:r w:rsidRPr="001A6CB1">
        <w:rPr>
          <w:rFonts w:ascii="Bookman Old Style" w:hAnsi="Bookman Old Style"/>
          <w:lang w:val="es-ES"/>
        </w:rPr>
        <w:t>)</w:t>
      </w:r>
    </w:p>
    <w:p w14:paraId="336F52C1" w14:textId="77777777" w:rsidR="001A6CB1" w:rsidRPr="001A6CB1" w:rsidRDefault="001A6CB1" w:rsidP="00E9476C">
      <w:pPr>
        <w:spacing w:after="0" w:line="240" w:lineRule="auto"/>
        <w:jc w:val="both"/>
        <w:rPr>
          <w:rFonts w:ascii="Bookman Old Style" w:hAnsi="Bookman Old Style"/>
          <w:lang w:val="es-ES"/>
        </w:rPr>
      </w:pPr>
    </w:p>
    <w:p w14:paraId="1357DCC2" w14:textId="77777777" w:rsidR="001A6CB1" w:rsidRPr="001A6CB1" w:rsidRDefault="001A6CB1" w:rsidP="001A6CB1">
      <w:pPr>
        <w:spacing w:after="0" w:line="240" w:lineRule="auto"/>
        <w:jc w:val="both"/>
        <w:rPr>
          <w:rFonts w:ascii="Bookman Old Style" w:hAnsi="Bookman Old Style"/>
          <w:lang w:val="es-ES"/>
        </w:rPr>
      </w:pPr>
      <w:r w:rsidRPr="001A6CB1">
        <w:rPr>
          <w:rFonts w:ascii="Bookman Old Style" w:eastAsia="Times New Roman" w:hAnsi="Bookman Old Style" w:cs="Segoe UI"/>
          <w:color w:val="000000"/>
          <w:lang w:eastAsia="es-CR"/>
        </w:rPr>
        <w:t xml:space="preserve">Este proceso es utilizado </w:t>
      </w:r>
      <w:r w:rsidRPr="001A6CB1">
        <w:rPr>
          <w:rFonts w:ascii="Bookman Old Style" w:eastAsia="Times New Roman" w:hAnsi="Bookman Old Style" w:cs="Segoe UI"/>
          <w:b/>
          <w:bCs/>
          <w:color w:val="000000"/>
          <w:lang w:eastAsia="es-CR"/>
        </w:rPr>
        <w:t>únicamente para todos los contratos continuados que deben ser tramitados a través de la Dirección Jurídica</w:t>
      </w:r>
      <w:r w:rsidRPr="001A6CB1">
        <w:rPr>
          <w:rFonts w:ascii="Bookman Old Style" w:eastAsia="Times New Roman" w:hAnsi="Bookman Old Style" w:cs="Segoe UI"/>
          <w:color w:val="000000"/>
          <w:lang w:eastAsia="es-CR"/>
        </w:rPr>
        <w:t>. La interfaz tiene como finalidad obtener y registrar la información de los contratos que hayan sido notificados al proveedor (</w:t>
      </w:r>
      <w:r w:rsidRPr="001A6CB1">
        <w:rPr>
          <w:rFonts w:ascii="Bookman Old Style" w:eastAsia="Times New Roman" w:hAnsi="Bookman Old Style" w:cs="Segoe UI"/>
          <w:b/>
          <w:bCs/>
          <w:color w:val="000000"/>
          <w:u w:val="single"/>
          <w:lang w:eastAsia="es-CR"/>
        </w:rPr>
        <w:t>sin contemplar las modificaciones al contrato</w:t>
      </w:r>
      <w:r w:rsidRPr="001A6CB1">
        <w:rPr>
          <w:rFonts w:ascii="Bookman Old Style" w:eastAsia="Times New Roman" w:hAnsi="Bookman Old Style" w:cs="Segoe UI"/>
          <w:color w:val="000000"/>
          <w:lang w:eastAsia="es-CR"/>
        </w:rPr>
        <w:t>) en la base de datos del SIGA, este es el paso posterior a la creación de consecutivo de contrato (con sus respectivas homologaciones) y parte del insumo final para la creación de los registros de las estructuras de contrato del SIGA.</w:t>
      </w:r>
    </w:p>
    <w:p w14:paraId="2CBCB507" w14:textId="77777777" w:rsidR="001A6CB1" w:rsidRPr="001A6CB1" w:rsidRDefault="001A6CB1" w:rsidP="001A6CB1">
      <w:pPr>
        <w:spacing w:after="0" w:line="240" w:lineRule="auto"/>
        <w:jc w:val="both"/>
        <w:rPr>
          <w:rFonts w:ascii="Bookman Old Style" w:hAnsi="Bookman Old Style"/>
          <w:lang w:val="es-ES"/>
        </w:rPr>
      </w:pPr>
    </w:p>
    <w:p w14:paraId="5E798A02" w14:textId="77777777" w:rsidR="001A6CB1" w:rsidRPr="001A6CB1" w:rsidRDefault="001A6CB1" w:rsidP="001A6CB1">
      <w:pPr>
        <w:spacing w:after="0" w:line="240" w:lineRule="auto"/>
        <w:jc w:val="both"/>
        <w:rPr>
          <w:rFonts w:ascii="Bookman Old Style" w:hAnsi="Bookman Old Style"/>
          <w:lang w:val="es-ES"/>
        </w:rPr>
      </w:pPr>
      <w:r w:rsidRPr="001A6CB1">
        <w:rPr>
          <w:rFonts w:ascii="Bookman Old Style" w:hAnsi="Bookman Old Style"/>
          <w:lang w:val="es-ES"/>
        </w:rPr>
        <w:t xml:space="preserve">Una vez creado el contrato en SICOP, la Dirección Jurídica deberá </w:t>
      </w:r>
      <w:proofErr w:type="gramStart"/>
      <w:r w:rsidRPr="001A6CB1">
        <w:rPr>
          <w:rFonts w:ascii="Bookman Old Style" w:hAnsi="Bookman Old Style"/>
          <w:lang w:val="es-ES"/>
        </w:rPr>
        <w:t>proceder a crear</w:t>
      </w:r>
      <w:proofErr w:type="gramEnd"/>
      <w:r w:rsidRPr="001A6CB1">
        <w:rPr>
          <w:rFonts w:ascii="Bookman Old Style" w:hAnsi="Bookman Old Style"/>
          <w:lang w:val="es-ES"/>
        </w:rPr>
        <w:t xml:space="preserve"> el número homólogo de contrato de SIGA a través de la interfaz SOLADIS, </w:t>
      </w:r>
      <w:r w:rsidRPr="00423799">
        <w:rPr>
          <w:rFonts w:ascii="Bookman Old Style" w:hAnsi="Bookman Old Style"/>
          <w:u w:val="single"/>
          <w:lang w:val="es-ES"/>
        </w:rPr>
        <w:t>previo a remitir el contrato a firma de las partes</w:t>
      </w:r>
      <w:r w:rsidRPr="001A6CB1">
        <w:rPr>
          <w:rFonts w:ascii="Bookman Old Style" w:hAnsi="Bookman Old Style"/>
          <w:lang w:val="es-ES"/>
        </w:rPr>
        <w:t xml:space="preserve">, y una vez que el contrato se encuentre debidamente visado, se continuará con la notificación del mismo en SICOP. Una vez notificado el contrato en SICOP, le corresponderá al Subproceso de Verificación y Ejecución Contractual, continuar con el registro del contrato en SOLADIS para posteriormente, dar seguimiento </w:t>
      </w:r>
      <w:proofErr w:type="gramStart"/>
      <w:r w:rsidRPr="001A6CB1">
        <w:rPr>
          <w:rFonts w:ascii="Bookman Old Style" w:hAnsi="Bookman Old Style"/>
          <w:lang w:val="es-ES"/>
        </w:rPr>
        <w:t>del mismo</w:t>
      </w:r>
      <w:proofErr w:type="gramEnd"/>
      <w:r w:rsidRPr="001A6CB1">
        <w:rPr>
          <w:rFonts w:ascii="Bookman Old Style" w:hAnsi="Bookman Old Style"/>
          <w:lang w:val="es-ES"/>
        </w:rPr>
        <w:t xml:space="preserve"> en SIGA. </w:t>
      </w:r>
    </w:p>
    <w:p w14:paraId="698AF7F8" w14:textId="77777777" w:rsidR="001A6CB1" w:rsidRPr="00E9476C" w:rsidRDefault="001A6CB1" w:rsidP="00E9476C">
      <w:pPr>
        <w:spacing w:after="0" w:line="240" w:lineRule="auto"/>
        <w:jc w:val="both"/>
        <w:rPr>
          <w:rFonts w:ascii="Bookman Old Style" w:hAnsi="Bookman Old Style"/>
          <w:lang w:val="es-ES"/>
        </w:rPr>
      </w:pPr>
    </w:p>
    <w:p w14:paraId="3C8E0A5B" w14:textId="77777777" w:rsidR="00D445AB" w:rsidRDefault="00D445AB" w:rsidP="00E9476C">
      <w:pPr>
        <w:pStyle w:val="Prrafodelista"/>
        <w:spacing w:after="0" w:line="240" w:lineRule="auto"/>
        <w:ind w:left="0"/>
        <w:jc w:val="both"/>
        <w:rPr>
          <w:rFonts w:ascii="Bookman Old Style" w:hAnsi="Bookman Old Style"/>
          <w:b/>
          <w:bCs/>
          <w:u w:val="single"/>
          <w:lang w:val="es-ES"/>
        </w:rPr>
      </w:pPr>
    </w:p>
    <w:p w14:paraId="1EFC714C" w14:textId="3C6ED922" w:rsidR="00B31909" w:rsidRDefault="00663104" w:rsidP="00B31909">
      <w:pPr>
        <w:pStyle w:val="Prrafodelista"/>
        <w:numPr>
          <w:ilvl w:val="2"/>
          <w:numId w:val="19"/>
        </w:numPr>
        <w:rPr>
          <w:rFonts w:ascii="Bookman Old Style" w:hAnsi="Bookman Old Style"/>
          <w:b/>
          <w:bCs/>
          <w:u w:val="single"/>
          <w:lang w:val="es-ES"/>
        </w:rPr>
      </w:pPr>
      <w:r w:rsidRPr="00663104">
        <w:rPr>
          <w:rFonts w:ascii="Bookman Old Style" w:hAnsi="Bookman Old Style"/>
          <w:b/>
          <w:bCs/>
          <w:lang w:val="es-ES"/>
        </w:rPr>
        <w:t>Introducción: Homologación De Contrato</w:t>
      </w:r>
      <w:r w:rsidR="00B31909" w:rsidRPr="00663104">
        <w:rPr>
          <w:rFonts w:ascii="Bookman Old Style" w:hAnsi="Bookman Old Style"/>
          <w:b/>
          <w:bCs/>
          <w:lang w:val="es-ES"/>
        </w:rPr>
        <w:t xml:space="preserve"> SIGA – SICOP</w:t>
      </w:r>
    </w:p>
    <w:p w14:paraId="0FDBBBE4" w14:textId="77777777" w:rsidR="009757A5" w:rsidRPr="00EB6BED" w:rsidRDefault="009757A5" w:rsidP="009757A5">
      <w:pPr>
        <w:spacing w:after="0" w:line="240" w:lineRule="auto"/>
        <w:jc w:val="both"/>
        <w:rPr>
          <w:rFonts w:ascii="Bookman Old Style" w:hAnsi="Bookman Old Style"/>
          <w:lang w:val="es-ES"/>
        </w:rPr>
      </w:pPr>
      <w:r w:rsidRPr="00EB6BED">
        <w:rPr>
          <w:rFonts w:ascii="Bookman Old Style" w:hAnsi="Bookman Old Style"/>
          <w:lang w:val="es-ES"/>
        </w:rPr>
        <w:t xml:space="preserve">Una vez creado el contrato en SICOP, se debe </w:t>
      </w:r>
      <w:proofErr w:type="gramStart"/>
      <w:r w:rsidRPr="00EB6BED">
        <w:rPr>
          <w:rFonts w:ascii="Bookman Old Style" w:hAnsi="Bookman Old Style"/>
          <w:lang w:val="es-ES"/>
        </w:rPr>
        <w:t>proceder a crear</w:t>
      </w:r>
      <w:proofErr w:type="gramEnd"/>
      <w:r w:rsidRPr="00EB6BED">
        <w:rPr>
          <w:rFonts w:ascii="Bookman Old Style" w:hAnsi="Bookman Old Style"/>
          <w:lang w:val="es-ES"/>
        </w:rPr>
        <w:t xml:space="preserve"> el contrato homólogo en SIGA-PJ. Para esto, es necesario como primer paso, crear el número de consecutivo del contrato de SIGA-PJ, para lo cual se deberá ingresar a SOLADIS, y en el menú izquierdo, seleccionar </w:t>
      </w:r>
      <w:r w:rsidRPr="00EB6BED">
        <w:rPr>
          <w:rFonts w:ascii="Bookman Old Style" w:hAnsi="Bookman Old Style"/>
          <w:i/>
          <w:iCs/>
          <w:lang w:val="es-ES"/>
        </w:rPr>
        <w:t>Compras, Procedimientos de Contratación, Control de Homologación de Contratos SIGA-SICOP,</w:t>
      </w:r>
      <w:r w:rsidRPr="00EB6BED">
        <w:rPr>
          <w:rFonts w:ascii="Bookman Old Style" w:hAnsi="Bookman Old Style"/>
          <w:lang w:val="es-ES"/>
        </w:rPr>
        <w:t xml:space="preserve"> y se mostrará la pantalla </w:t>
      </w:r>
      <w:r w:rsidRPr="00EB6BED">
        <w:rPr>
          <w:rFonts w:ascii="Bookman Old Style" w:hAnsi="Bookman Old Style"/>
          <w:i/>
          <w:iCs/>
          <w:lang w:val="es-ES"/>
        </w:rPr>
        <w:t>Control de Homologación de Contratos SIGA – SICOP</w:t>
      </w:r>
      <w:r w:rsidRPr="00EB6BED">
        <w:rPr>
          <w:rFonts w:ascii="Bookman Old Style" w:hAnsi="Bookman Old Style"/>
          <w:lang w:val="es-ES"/>
        </w:rPr>
        <w:t>.</w:t>
      </w:r>
    </w:p>
    <w:p w14:paraId="7BC3DA7D" w14:textId="77777777" w:rsidR="009757A5" w:rsidRPr="00EB6BED" w:rsidRDefault="009757A5" w:rsidP="009757A5">
      <w:pPr>
        <w:spacing w:after="0" w:line="240" w:lineRule="auto"/>
        <w:jc w:val="both"/>
        <w:rPr>
          <w:rFonts w:ascii="Bookman Old Style" w:hAnsi="Bookman Old Style"/>
          <w:lang w:val="es-ES"/>
        </w:rPr>
      </w:pPr>
    </w:p>
    <w:p w14:paraId="23A1E440" w14:textId="77777777" w:rsidR="009757A5" w:rsidRPr="00EB6BED" w:rsidRDefault="009757A5" w:rsidP="009757A5">
      <w:pPr>
        <w:spacing w:after="0" w:line="240" w:lineRule="auto"/>
        <w:jc w:val="both"/>
        <w:rPr>
          <w:rFonts w:ascii="Bookman Old Style" w:hAnsi="Bookman Old Style"/>
          <w:lang w:val="es-ES"/>
        </w:rPr>
      </w:pPr>
      <w:r w:rsidRPr="00EB6BED">
        <w:rPr>
          <w:rFonts w:ascii="Bookman Old Style" w:hAnsi="Bookman Old Style"/>
          <w:noProof/>
          <w:lang w:val="es-ES"/>
        </w:rPr>
        <w:lastRenderedPageBreak/>
        <w:drawing>
          <wp:inline distT="0" distB="0" distL="0" distR="0" wp14:anchorId="7D277EBA" wp14:editId="6E14E0F9">
            <wp:extent cx="6650355" cy="3235960"/>
            <wp:effectExtent l="0" t="0" r="0" b="2540"/>
            <wp:docPr id="1162263881" name="Imagen 116226388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Captura de pantalla de un celular&#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50355" cy="3235960"/>
                    </a:xfrm>
                    <a:prstGeom prst="rect">
                      <a:avLst/>
                    </a:prstGeom>
                    <a:noFill/>
                    <a:ln>
                      <a:noFill/>
                    </a:ln>
                  </pic:spPr>
                </pic:pic>
              </a:graphicData>
            </a:graphic>
          </wp:inline>
        </w:drawing>
      </w:r>
    </w:p>
    <w:p w14:paraId="14BE2207" w14:textId="77777777" w:rsidR="009757A5" w:rsidRPr="00EB6BED" w:rsidRDefault="009757A5" w:rsidP="009757A5">
      <w:pPr>
        <w:spacing w:after="0" w:line="240" w:lineRule="auto"/>
        <w:jc w:val="both"/>
        <w:rPr>
          <w:rFonts w:ascii="Bookman Old Style" w:hAnsi="Bookman Old Style"/>
          <w:lang w:val="es-ES"/>
        </w:rPr>
      </w:pPr>
    </w:p>
    <w:p w14:paraId="5D2C118D" w14:textId="77777777" w:rsidR="009757A5" w:rsidRPr="00EB6BED" w:rsidRDefault="009757A5" w:rsidP="009757A5">
      <w:pPr>
        <w:spacing w:after="0" w:line="240" w:lineRule="auto"/>
        <w:jc w:val="both"/>
        <w:rPr>
          <w:rFonts w:ascii="Bookman Old Style" w:hAnsi="Bookman Old Style"/>
          <w:lang w:val="es-ES"/>
        </w:rPr>
      </w:pPr>
      <w:r w:rsidRPr="00EB6BED">
        <w:rPr>
          <w:rFonts w:ascii="Bookman Old Style" w:hAnsi="Bookman Old Style"/>
          <w:lang w:val="es-ES"/>
        </w:rPr>
        <w:t>Esta pantalla, muestra las siguientes columnas:</w:t>
      </w:r>
    </w:p>
    <w:p w14:paraId="7EAA3219" w14:textId="77777777" w:rsidR="009757A5" w:rsidRPr="00EB6BED" w:rsidRDefault="009757A5" w:rsidP="009757A5">
      <w:pPr>
        <w:spacing w:after="0" w:line="240" w:lineRule="auto"/>
        <w:jc w:val="both"/>
        <w:rPr>
          <w:rFonts w:ascii="Bookman Old Style" w:hAnsi="Bookman Old Style"/>
          <w:lang w:val="es-ES"/>
        </w:rPr>
      </w:pPr>
    </w:p>
    <w:p w14:paraId="6250EE27" w14:textId="77777777" w:rsidR="009757A5" w:rsidRPr="00EB6BED" w:rsidRDefault="009757A5" w:rsidP="009757A5">
      <w:pPr>
        <w:numPr>
          <w:ilvl w:val="0"/>
          <w:numId w:val="2"/>
        </w:numPr>
        <w:spacing w:after="0" w:line="240" w:lineRule="auto"/>
        <w:ind w:left="1020"/>
        <w:jc w:val="both"/>
        <w:rPr>
          <w:rFonts w:ascii="Bookman Old Style" w:eastAsia="Times New Roman" w:hAnsi="Bookman Old Style" w:cs="Segoe UI"/>
          <w:color w:val="000000"/>
          <w:shd w:val="clear" w:color="auto" w:fill="FFFFFF"/>
          <w:lang w:eastAsia="es-CR"/>
        </w:rPr>
      </w:pPr>
      <w:r w:rsidRPr="00EB6BED">
        <w:rPr>
          <w:rFonts w:ascii="Bookman Old Style" w:eastAsia="Times New Roman" w:hAnsi="Bookman Old Style" w:cs="Segoe UI"/>
          <w:b/>
          <w:bCs/>
          <w:color w:val="000000"/>
          <w:shd w:val="clear" w:color="auto" w:fill="FFFFFF"/>
          <w:lang w:eastAsia="es-CR"/>
        </w:rPr>
        <w:t>No. Contrato SIGA/SICOP</w:t>
      </w:r>
      <w:r w:rsidRPr="00EB6BED">
        <w:rPr>
          <w:rFonts w:ascii="Bookman Old Style" w:eastAsia="Times New Roman" w:hAnsi="Bookman Old Style" w:cs="Segoe UI"/>
          <w:color w:val="000000"/>
          <w:shd w:val="clear" w:color="auto" w:fill="FFFFFF"/>
          <w:lang w:eastAsia="es-CR"/>
        </w:rPr>
        <w:t xml:space="preserve">: Permite filtrar la búsqueda a realizar, por el número de contrato de SIGA o de SICOP, una vez creado el consecutivo del contrato de SIGA.   </w:t>
      </w:r>
    </w:p>
    <w:p w14:paraId="55CD3EC9" w14:textId="77777777" w:rsidR="009757A5" w:rsidRPr="00EB6BED" w:rsidRDefault="009757A5" w:rsidP="009757A5">
      <w:pPr>
        <w:numPr>
          <w:ilvl w:val="0"/>
          <w:numId w:val="2"/>
        </w:numPr>
        <w:spacing w:after="0" w:line="240" w:lineRule="auto"/>
        <w:ind w:left="1020"/>
        <w:jc w:val="both"/>
        <w:rPr>
          <w:rFonts w:ascii="Bookman Old Style" w:eastAsia="Times New Roman" w:hAnsi="Bookman Old Style" w:cs="Segoe UI"/>
          <w:color w:val="000000"/>
          <w:shd w:val="clear" w:color="auto" w:fill="FFFFFF"/>
          <w:lang w:eastAsia="es-CR"/>
        </w:rPr>
      </w:pPr>
      <w:r w:rsidRPr="00EB6BED">
        <w:rPr>
          <w:rFonts w:ascii="Bookman Old Style" w:eastAsia="Times New Roman" w:hAnsi="Bookman Old Style" w:cs="Segoe UI"/>
          <w:b/>
          <w:bCs/>
          <w:color w:val="000000"/>
          <w:shd w:val="clear" w:color="auto" w:fill="FFFFFF"/>
          <w:lang w:eastAsia="es-CR"/>
        </w:rPr>
        <w:t>No. Procedimiento SIGA/SICOP</w:t>
      </w:r>
      <w:r w:rsidRPr="00EB6BED">
        <w:rPr>
          <w:rFonts w:ascii="Bookman Old Style" w:eastAsia="Times New Roman" w:hAnsi="Bookman Old Style" w:cs="Segoe UI"/>
          <w:color w:val="000000"/>
          <w:shd w:val="clear" w:color="auto" w:fill="FFFFFF"/>
          <w:lang w:eastAsia="es-CR"/>
        </w:rPr>
        <w:t>: </w:t>
      </w:r>
      <w:bookmarkStart w:id="4" w:name="_Hlk127363257"/>
      <w:r w:rsidRPr="00EB6BED">
        <w:rPr>
          <w:rFonts w:ascii="Bookman Old Style" w:eastAsia="Times New Roman" w:hAnsi="Bookman Old Style" w:cs="Segoe UI"/>
          <w:color w:val="000000"/>
          <w:shd w:val="clear" w:color="auto" w:fill="FFFFFF"/>
          <w:lang w:eastAsia="es-CR"/>
        </w:rPr>
        <w:t xml:space="preserve">Permite filtrar la búsqueda a realizar, por el </w:t>
      </w:r>
      <w:bookmarkEnd w:id="4"/>
      <w:r w:rsidRPr="00EB6BED">
        <w:rPr>
          <w:rFonts w:ascii="Bookman Old Style" w:eastAsia="Times New Roman" w:hAnsi="Bookman Old Style" w:cs="Segoe UI"/>
          <w:color w:val="000000"/>
          <w:shd w:val="clear" w:color="auto" w:fill="FFFFFF"/>
          <w:lang w:eastAsia="es-CR"/>
        </w:rPr>
        <w:t>número de número de Procedimiento de SIGA o de SICOP.</w:t>
      </w:r>
    </w:p>
    <w:p w14:paraId="3DEE7F15" w14:textId="77777777" w:rsidR="009757A5" w:rsidRPr="00EB6BED" w:rsidRDefault="009757A5" w:rsidP="009757A5">
      <w:pPr>
        <w:numPr>
          <w:ilvl w:val="0"/>
          <w:numId w:val="2"/>
        </w:numPr>
        <w:spacing w:after="0" w:line="240" w:lineRule="auto"/>
        <w:ind w:left="1020"/>
        <w:jc w:val="both"/>
        <w:rPr>
          <w:rFonts w:ascii="Bookman Old Style" w:eastAsia="Times New Roman" w:hAnsi="Bookman Old Style" w:cs="Segoe UI"/>
          <w:color w:val="000000"/>
          <w:shd w:val="clear" w:color="auto" w:fill="FFFFFF"/>
          <w:lang w:eastAsia="es-CR"/>
        </w:rPr>
      </w:pPr>
      <w:r w:rsidRPr="00EB6BED">
        <w:rPr>
          <w:rFonts w:ascii="Bookman Old Style" w:eastAsia="Times New Roman" w:hAnsi="Bookman Old Style" w:cs="Segoe UI"/>
          <w:b/>
          <w:bCs/>
          <w:color w:val="000000"/>
          <w:shd w:val="clear" w:color="auto" w:fill="FFFFFF"/>
          <w:lang w:eastAsia="es-CR"/>
        </w:rPr>
        <w:t>Objeto Contractual</w:t>
      </w:r>
      <w:r w:rsidRPr="00EB6BED">
        <w:rPr>
          <w:rFonts w:ascii="Bookman Old Style" w:eastAsia="Times New Roman" w:hAnsi="Bookman Old Style" w:cs="Segoe UI"/>
          <w:color w:val="000000"/>
          <w:shd w:val="clear" w:color="auto" w:fill="FFFFFF"/>
          <w:lang w:eastAsia="es-CR"/>
        </w:rPr>
        <w:t>: Permite filtrar la búsqueda a realizar, por la descripción del objeto Contractual del SIGA</w:t>
      </w:r>
    </w:p>
    <w:p w14:paraId="018E2F36" w14:textId="77777777" w:rsidR="009757A5" w:rsidRPr="00EB6BED" w:rsidRDefault="009757A5" w:rsidP="009757A5">
      <w:pPr>
        <w:numPr>
          <w:ilvl w:val="0"/>
          <w:numId w:val="2"/>
        </w:numPr>
        <w:spacing w:after="0" w:line="240" w:lineRule="auto"/>
        <w:ind w:left="1020"/>
        <w:jc w:val="both"/>
        <w:rPr>
          <w:rFonts w:ascii="Bookman Old Style" w:eastAsia="Times New Roman" w:hAnsi="Bookman Old Style" w:cs="Segoe UI"/>
          <w:color w:val="000000"/>
          <w:shd w:val="clear" w:color="auto" w:fill="FFFFFF"/>
          <w:lang w:eastAsia="es-CR"/>
        </w:rPr>
      </w:pPr>
      <w:r w:rsidRPr="00EB6BED">
        <w:rPr>
          <w:rFonts w:ascii="Bookman Old Style" w:eastAsia="Times New Roman" w:hAnsi="Bookman Old Style" w:cs="Segoe UI"/>
          <w:b/>
          <w:bCs/>
          <w:color w:val="000000"/>
          <w:shd w:val="clear" w:color="auto" w:fill="FFFFFF"/>
          <w:lang w:eastAsia="es-CR"/>
        </w:rPr>
        <w:t>Usuario Registra/Fecha de Registro</w:t>
      </w:r>
      <w:r w:rsidRPr="00EB6BED">
        <w:rPr>
          <w:rFonts w:ascii="Bookman Old Style" w:eastAsia="Times New Roman" w:hAnsi="Bookman Old Style" w:cs="Segoe UI"/>
          <w:color w:val="000000"/>
          <w:shd w:val="clear" w:color="auto" w:fill="FFFFFF"/>
          <w:lang w:eastAsia="es-CR"/>
        </w:rPr>
        <w:t xml:space="preserve">: Muestra el usuario que creó el registro de homologación. También permite </w:t>
      </w:r>
    </w:p>
    <w:p w14:paraId="46B5D148" w14:textId="77777777" w:rsidR="009757A5" w:rsidRPr="00EB6BED" w:rsidRDefault="009757A5" w:rsidP="009757A5">
      <w:pPr>
        <w:spacing w:after="0" w:line="240" w:lineRule="auto"/>
        <w:jc w:val="both"/>
        <w:rPr>
          <w:rFonts w:ascii="Bookman Old Style" w:hAnsi="Bookman Old Style"/>
          <w:lang w:val="es-ES"/>
        </w:rPr>
      </w:pPr>
    </w:p>
    <w:p w14:paraId="482A8682" w14:textId="77777777" w:rsidR="009757A5" w:rsidRPr="00EB6BED" w:rsidRDefault="009757A5" w:rsidP="009757A5">
      <w:pPr>
        <w:spacing w:after="0" w:line="240" w:lineRule="auto"/>
        <w:jc w:val="both"/>
        <w:rPr>
          <w:rFonts w:ascii="Bookman Old Style" w:hAnsi="Bookman Old Style"/>
          <w:lang w:val="es-ES"/>
        </w:rPr>
      </w:pPr>
      <w:r w:rsidRPr="00EB6BED">
        <w:rPr>
          <w:rFonts w:ascii="Bookman Old Style" w:hAnsi="Bookman Old Style"/>
          <w:lang w:val="es-ES"/>
        </w:rPr>
        <w:t>Al seleccionar la flecha visible al lado izquierdo del número de contrato, se mostrará la información secundaria de cada campo.</w:t>
      </w:r>
    </w:p>
    <w:p w14:paraId="2276F5E1" w14:textId="77777777" w:rsidR="009757A5" w:rsidRPr="00EB6BED" w:rsidRDefault="009757A5" w:rsidP="009757A5">
      <w:pPr>
        <w:spacing w:after="0" w:line="240" w:lineRule="auto"/>
        <w:jc w:val="both"/>
        <w:rPr>
          <w:rFonts w:ascii="Bookman Old Style" w:hAnsi="Bookman Old Style"/>
          <w:lang w:val="es-ES"/>
        </w:rPr>
      </w:pPr>
    </w:p>
    <w:p w14:paraId="48C38B9C" w14:textId="77777777" w:rsidR="009757A5" w:rsidRPr="00EB6BED" w:rsidRDefault="009757A5" w:rsidP="009757A5">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74E0F43C" wp14:editId="58090BC1">
            <wp:extent cx="4809507" cy="1184253"/>
            <wp:effectExtent l="0" t="0" r="0" b="0"/>
            <wp:docPr id="11" name="Imagen 1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39539" cy="1191648"/>
                    </a:xfrm>
                    <a:prstGeom prst="rect">
                      <a:avLst/>
                    </a:prstGeom>
                    <a:noFill/>
                    <a:ln>
                      <a:noFill/>
                    </a:ln>
                  </pic:spPr>
                </pic:pic>
              </a:graphicData>
            </a:graphic>
          </wp:inline>
        </w:drawing>
      </w:r>
    </w:p>
    <w:p w14:paraId="10CFB578" w14:textId="77777777" w:rsidR="009757A5" w:rsidRPr="00EB6BED" w:rsidRDefault="009757A5" w:rsidP="009757A5">
      <w:pPr>
        <w:spacing w:after="0" w:line="240" w:lineRule="auto"/>
        <w:jc w:val="both"/>
        <w:rPr>
          <w:rFonts w:ascii="Bookman Old Style" w:eastAsia="Times New Roman" w:hAnsi="Bookman Old Style" w:cs="Segoe UI"/>
          <w:b/>
          <w:bCs/>
          <w:shd w:val="clear" w:color="auto" w:fill="FFFFFF"/>
          <w:lang w:eastAsia="es-CR"/>
        </w:rPr>
      </w:pPr>
    </w:p>
    <w:p w14:paraId="0B716F40" w14:textId="77777777" w:rsidR="009757A5" w:rsidRPr="00EB6BED" w:rsidRDefault="009757A5" w:rsidP="009757A5">
      <w:pPr>
        <w:spacing w:after="0" w:line="240" w:lineRule="auto"/>
        <w:jc w:val="both"/>
        <w:rPr>
          <w:rFonts w:ascii="Bookman Old Style" w:eastAsia="Times New Roman" w:hAnsi="Bookman Old Style" w:cs="Segoe UI"/>
          <w:shd w:val="clear" w:color="auto" w:fill="FFFFFF"/>
          <w:lang w:eastAsia="es-CR"/>
        </w:rPr>
      </w:pPr>
      <w:r w:rsidRPr="00EB6BED">
        <w:rPr>
          <w:rFonts w:ascii="Bookman Old Style" w:eastAsia="Times New Roman" w:hAnsi="Bookman Old Style" w:cs="Segoe UI"/>
          <w:b/>
          <w:bCs/>
          <w:shd w:val="clear" w:color="auto" w:fill="FFFFFF"/>
          <w:lang w:eastAsia="es-CR"/>
        </w:rPr>
        <w:t>Acciones (</w:t>
      </w:r>
      <w:r w:rsidRPr="00EB6BED">
        <w:rPr>
          <w:rFonts w:ascii="Bookman Old Style" w:eastAsia="Times New Roman" w:hAnsi="Bookman Old Style" w:cs="Segoe UI"/>
          <w:b/>
          <w:bCs/>
          <w:color w:val="174E86"/>
          <w:u w:val="single"/>
          <w:shd w:val="clear" w:color="auto" w:fill="FFFFFF"/>
          <w:lang w:eastAsia="es-CR"/>
        </w:rPr>
        <w:t>Ver detalle</w:t>
      </w:r>
      <w:r w:rsidRPr="00EB6BED">
        <w:rPr>
          <w:rFonts w:ascii="Bookman Old Style" w:eastAsia="Times New Roman" w:hAnsi="Bookman Old Style" w:cs="Segoe UI"/>
          <w:b/>
          <w:bCs/>
          <w:shd w:val="clear" w:color="auto" w:fill="FFFFFF"/>
          <w:lang w:eastAsia="es-CR"/>
        </w:rPr>
        <w:t xml:space="preserve"> / </w:t>
      </w:r>
      <w:r w:rsidRPr="00EB6BED">
        <w:rPr>
          <w:rFonts w:ascii="Bookman Old Style" w:eastAsia="Times New Roman" w:hAnsi="Bookman Old Style" w:cs="Segoe UI"/>
          <w:b/>
          <w:bCs/>
          <w:color w:val="174E86"/>
          <w:u w:val="single"/>
          <w:shd w:val="clear" w:color="auto" w:fill="FFFFFF"/>
          <w:lang w:eastAsia="es-CR"/>
        </w:rPr>
        <w:t>Inactivar</w:t>
      </w:r>
      <w:r w:rsidRPr="00EB6BED">
        <w:rPr>
          <w:rFonts w:ascii="Bookman Old Style" w:eastAsia="Times New Roman" w:hAnsi="Bookman Old Style" w:cs="Segoe UI"/>
          <w:b/>
          <w:bCs/>
          <w:shd w:val="clear" w:color="auto" w:fill="FFFFFF"/>
          <w:lang w:eastAsia="es-CR"/>
        </w:rPr>
        <w:t xml:space="preserve"> / </w:t>
      </w:r>
      <w:r w:rsidRPr="00EB6BED">
        <w:rPr>
          <w:rFonts w:ascii="Bookman Old Style" w:eastAsia="Times New Roman" w:hAnsi="Bookman Old Style" w:cs="Segoe UI"/>
          <w:b/>
          <w:bCs/>
          <w:color w:val="174E86"/>
          <w:u w:val="single"/>
          <w:shd w:val="clear" w:color="auto" w:fill="FFFFFF"/>
          <w:lang w:eastAsia="es-CR"/>
        </w:rPr>
        <w:t>Registrar Contrato</w:t>
      </w:r>
      <w:r w:rsidRPr="00EB6BED">
        <w:rPr>
          <w:rFonts w:ascii="Bookman Old Style" w:eastAsia="Times New Roman" w:hAnsi="Bookman Old Style" w:cs="Segoe UI"/>
          <w:b/>
          <w:bCs/>
          <w:shd w:val="clear" w:color="auto" w:fill="FFFFFF"/>
          <w:lang w:eastAsia="es-CR"/>
        </w:rPr>
        <w:t>): </w:t>
      </w:r>
      <w:r w:rsidRPr="00EB6BED">
        <w:rPr>
          <w:rFonts w:ascii="Bookman Old Style" w:eastAsia="Times New Roman" w:hAnsi="Bookman Old Style" w:cs="Segoe UI"/>
          <w:shd w:val="clear" w:color="auto" w:fill="FFFFFF"/>
          <w:lang w:eastAsia="es-CR"/>
        </w:rPr>
        <w:t xml:space="preserve">Solo se mostrarán las acciones en las que el usuario tenga </w:t>
      </w:r>
      <w:r w:rsidRPr="00EB6BED">
        <w:rPr>
          <w:rFonts w:ascii="Bookman Old Style" w:eastAsia="Times New Roman" w:hAnsi="Bookman Old Style" w:cs="Arial"/>
          <w:shd w:val="clear" w:color="auto" w:fill="FFFFFF"/>
          <w:lang w:eastAsia="es-CR"/>
        </w:rPr>
        <w:t>asignados</w:t>
      </w:r>
      <w:r w:rsidRPr="00EB6BED">
        <w:rPr>
          <w:rFonts w:ascii="Bookman Old Style" w:eastAsia="Times New Roman" w:hAnsi="Bookman Old Style" w:cs="Segoe UI"/>
          <w:shd w:val="clear" w:color="auto" w:fill="FFFFFF"/>
          <w:lang w:eastAsia="es-CR"/>
        </w:rPr>
        <w:t xml:space="preserve"> los permisos de </w:t>
      </w:r>
      <w:proofErr w:type="spellStart"/>
      <w:r w:rsidRPr="00EB6BED">
        <w:rPr>
          <w:rFonts w:ascii="Bookman Old Style" w:eastAsia="Times New Roman" w:hAnsi="Bookman Old Style" w:cs="Segoe UI"/>
          <w:shd w:val="clear" w:color="auto" w:fill="FFFFFF"/>
          <w:lang w:eastAsia="es-CR"/>
        </w:rPr>
        <w:t>SeguridadPJ</w:t>
      </w:r>
      <w:proofErr w:type="spellEnd"/>
      <w:r w:rsidRPr="00EB6BED">
        <w:rPr>
          <w:rFonts w:ascii="Bookman Old Style" w:eastAsia="Times New Roman" w:hAnsi="Bookman Old Style" w:cs="Segoe UI"/>
          <w:shd w:val="clear" w:color="auto" w:fill="FFFFFF"/>
          <w:lang w:eastAsia="es-CR"/>
        </w:rPr>
        <w:t>, conforme al puesto desempeñado.</w:t>
      </w:r>
      <w:r w:rsidRPr="00EB6BED">
        <w:rPr>
          <w:rFonts w:ascii="Bookman Old Style" w:eastAsia="Times New Roman" w:hAnsi="Bookman Old Style" w:cs="Arial"/>
          <w:shd w:val="clear" w:color="auto" w:fill="FFFFFF"/>
          <w:lang w:eastAsia="es-CR"/>
        </w:rPr>
        <w:t> </w:t>
      </w:r>
    </w:p>
    <w:p w14:paraId="19C595A3" w14:textId="77777777" w:rsidR="009757A5" w:rsidRPr="00EB6BED" w:rsidRDefault="009757A5" w:rsidP="009757A5">
      <w:pPr>
        <w:spacing w:after="0" w:line="240" w:lineRule="auto"/>
        <w:jc w:val="both"/>
        <w:rPr>
          <w:rFonts w:ascii="Bookman Old Style" w:hAnsi="Bookman Old Style"/>
          <w:lang w:val="es-ES"/>
        </w:rPr>
      </w:pPr>
    </w:p>
    <w:p w14:paraId="4C0A4835" w14:textId="77777777" w:rsidR="009757A5" w:rsidRPr="00EB6BED" w:rsidRDefault="009757A5" w:rsidP="009757A5">
      <w:pPr>
        <w:pStyle w:val="Prrafodelista"/>
        <w:numPr>
          <w:ilvl w:val="0"/>
          <w:numId w:val="3"/>
        </w:numPr>
        <w:spacing w:after="0" w:line="240" w:lineRule="auto"/>
        <w:jc w:val="both"/>
        <w:rPr>
          <w:rFonts w:ascii="Bookman Old Style" w:hAnsi="Bookman Old Style"/>
          <w:lang w:val="es-ES"/>
        </w:rPr>
      </w:pPr>
      <w:r w:rsidRPr="00EB6BED">
        <w:rPr>
          <w:rFonts w:ascii="Bookman Old Style" w:hAnsi="Bookman Old Style"/>
          <w:b/>
          <w:bCs/>
          <w:i/>
          <w:iCs/>
          <w:u w:val="single"/>
          <w:lang w:val="es-ES"/>
        </w:rPr>
        <w:t>VER DETALLE</w:t>
      </w:r>
      <w:r w:rsidRPr="00EB6BED">
        <w:rPr>
          <w:rFonts w:ascii="Bookman Old Style" w:hAnsi="Bookman Old Style"/>
          <w:lang w:val="es-ES"/>
        </w:rPr>
        <w:t xml:space="preserve">: Esta acción se mostrará a los funcionarios de la </w:t>
      </w:r>
      <w:r w:rsidRPr="00EB6BED">
        <w:rPr>
          <w:rFonts w:ascii="Bookman Old Style" w:hAnsi="Bookman Old Style"/>
          <w:i/>
          <w:iCs/>
          <w:u w:val="single"/>
          <w:lang w:val="es-ES"/>
        </w:rPr>
        <w:t>Dirección Jurídica</w:t>
      </w:r>
      <w:r w:rsidRPr="00EB6BED">
        <w:rPr>
          <w:rFonts w:ascii="Bookman Old Style" w:hAnsi="Bookman Old Style"/>
          <w:lang w:val="es-ES"/>
        </w:rPr>
        <w:t xml:space="preserve">. Permite consultar la información de la homologación creada, y a su vez, es posible modificar los campos que se muestran editables del apartado </w:t>
      </w:r>
      <w:r w:rsidRPr="00EB6BED">
        <w:rPr>
          <w:rFonts w:ascii="Bookman Old Style" w:hAnsi="Bookman Old Style"/>
          <w:i/>
          <w:iCs/>
          <w:lang w:val="es-ES"/>
        </w:rPr>
        <w:t>Registro de la Formalización del Contrato</w:t>
      </w:r>
      <w:r w:rsidRPr="00EB6BED">
        <w:rPr>
          <w:rFonts w:ascii="Bookman Old Style" w:hAnsi="Bookman Old Style"/>
          <w:lang w:val="es-ES"/>
        </w:rPr>
        <w:t xml:space="preserve">. No es posible modificar los datos del encabezado (periodo, número de contrato SIGA, números de procedimiento de SIGA/SICOP, objeto contractual). </w:t>
      </w:r>
    </w:p>
    <w:p w14:paraId="418109B9" w14:textId="77777777" w:rsidR="009757A5" w:rsidRPr="00EB6BED" w:rsidRDefault="009757A5" w:rsidP="009757A5">
      <w:pPr>
        <w:pStyle w:val="Prrafodelista"/>
        <w:spacing w:after="0" w:line="240" w:lineRule="auto"/>
        <w:jc w:val="both"/>
        <w:rPr>
          <w:rFonts w:ascii="Bookman Old Style" w:hAnsi="Bookman Old Style"/>
          <w:lang w:val="es-ES"/>
        </w:rPr>
      </w:pPr>
    </w:p>
    <w:p w14:paraId="0E5ECA56" w14:textId="6A82A76F" w:rsidR="009757A5" w:rsidRDefault="009757A5" w:rsidP="009757A5">
      <w:pPr>
        <w:pStyle w:val="Prrafodelista"/>
        <w:numPr>
          <w:ilvl w:val="0"/>
          <w:numId w:val="3"/>
        </w:numPr>
        <w:spacing w:after="0" w:line="240" w:lineRule="auto"/>
        <w:ind w:left="708"/>
        <w:jc w:val="both"/>
        <w:rPr>
          <w:rFonts w:ascii="Bookman Old Style" w:hAnsi="Bookman Old Style"/>
          <w:lang w:val="es-ES"/>
        </w:rPr>
      </w:pPr>
      <w:r w:rsidRPr="00EB6BED">
        <w:rPr>
          <w:rFonts w:ascii="Bookman Old Style" w:hAnsi="Bookman Old Style"/>
          <w:b/>
          <w:bCs/>
          <w:i/>
          <w:iCs/>
          <w:u w:val="single"/>
          <w:lang w:val="es-ES"/>
        </w:rPr>
        <w:t>INACTIVAR</w:t>
      </w:r>
      <w:r w:rsidRPr="00EB6BED">
        <w:rPr>
          <w:rFonts w:ascii="Bookman Old Style" w:hAnsi="Bookman Old Style"/>
          <w:lang w:val="es-ES"/>
        </w:rPr>
        <w:t>:</w:t>
      </w:r>
      <w:r w:rsidRPr="00EB6BED">
        <w:rPr>
          <w:rFonts w:ascii="Bookman Old Style" w:eastAsia="Times New Roman" w:hAnsi="Bookman Old Style" w:cs="Segoe UI"/>
          <w:color w:val="000000"/>
          <w:shd w:val="clear" w:color="auto" w:fill="FFFFFF"/>
          <w:lang w:eastAsia="es-CR"/>
        </w:rPr>
        <w:t xml:space="preserve"> </w:t>
      </w:r>
      <w:r w:rsidRPr="00EB6BED">
        <w:rPr>
          <w:rFonts w:ascii="Bookman Old Style" w:hAnsi="Bookman Old Style"/>
          <w:lang w:val="es-ES"/>
        </w:rPr>
        <w:t xml:space="preserve">Esta acción se mostrará a los funcionarios de la </w:t>
      </w:r>
      <w:r w:rsidRPr="00EB6BED">
        <w:rPr>
          <w:rFonts w:ascii="Bookman Old Style" w:hAnsi="Bookman Old Style"/>
          <w:i/>
          <w:iCs/>
          <w:u w:val="single"/>
          <w:lang w:val="es-ES"/>
        </w:rPr>
        <w:t>Dirección Jurídica</w:t>
      </w:r>
      <w:r w:rsidRPr="00EB6BED">
        <w:rPr>
          <w:rFonts w:ascii="Bookman Old Style" w:hAnsi="Bookman Old Style"/>
          <w:lang w:val="es-ES"/>
        </w:rPr>
        <w:t xml:space="preserve">. </w:t>
      </w:r>
      <w:r w:rsidRPr="00EB6BED">
        <w:rPr>
          <w:rFonts w:ascii="Bookman Old Style" w:eastAsia="Times New Roman" w:hAnsi="Bookman Old Style" w:cs="Segoe UI"/>
          <w:color w:val="000000"/>
          <w:shd w:val="clear" w:color="auto" w:fill="FFFFFF"/>
          <w:lang w:eastAsia="es-CR"/>
        </w:rPr>
        <w:t xml:space="preserve">Indica si la homologación de un contrato está activa o no. Este botón permite inactivar un contrato en </w:t>
      </w:r>
      <w:r w:rsidRPr="00EB6BED">
        <w:rPr>
          <w:rFonts w:ascii="Bookman Old Style" w:eastAsia="Times New Roman" w:hAnsi="Bookman Old Style" w:cs="Segoe UI"/>
          <w:color w:val="000000"/>
          <w:shd w:val="clear" w:color="auto" w:fill="FFFFFF"/>
          <w:lang w:eastAsia="es-CR"/>
        </w:rPr>
        <w:lastRenderedPageBreak/>
        <w:t>estado Activo, en caso de que el registro se haya realizado de manera incorrecta o bien, ya no se requiera del contrato</w:t>
      </w:r>
      <w:r w:rsidR="00FF7CEA">
        <w:rPr>
          <w:rFonts w:ascii="Bookman Old Style" w:eastAsia="Times New Roman" w:hAnsi="Bookman Old Style" w:cs="Segoe UI"/>
          <w:color w:val="000000"/>
          <w:shd w:val="clear" w:color="auto" w:fill="FFFFFF"/>
          <w:lang w:eastAsia="es-CR"/>
        </w:rPr>
        <w:t>, siempre y cuando</w:t>
      </w:r>
      <w:r w:rsidR="000B1FBF">
        <w:rPr>
          <w:rFonts w:ascii="Bookman Old Style" w:eastAsia="Times New Roman" w:hAnsi="Bookman Old Style" w:cs="Segoe UI"/>
          <w:color w:val="000000"/>
          <w:shd w:val="clear" w:color="auto" w:fill="FFFFFF"/>
          <w:lang w:eastAsia="es-CR"/>
        </w:rPr>
        <w:t>, el contrato</w:t>
      </w:r>
      <w:r w:rsidR="00FF7CEA">
        <w:rPr>
          <w:rFonts w:ascii="Bookman Old Style" w:eastAsia="Times New Roman" w:hAnsi="Bookman Old Style" w:cs="Segoe UI"/>
          <w:color w:val="000000"/>
          <w:shd w:val="clear" w:color="auto" w:fill="FFFFFF"/>
          <w:lang w:eastAsia="es-CR"/>
        </w:rPr>
        <w:t xml:space="preserve"> no haya sido notificado </w:t>
      </w:r>
      <w:r w:rsidR="000B1FBF">
        <w:rPr>
          <w:rFonts w:ascii="Bookman Old Style" w:eastAsia="Times New Roman" w:hAnsi="Bookman Old Style" w:cs="Segoe UI"/>
          <w:color w:val="000000"/>
          <w:shd w:val="clear" w:color="auto" w:fill="FFFFFF"/>
          <w:lang w:eastAsia="es-CR"/>
        </w:rPr>
        <w:t>al proveedor</w:t>
      </w:r>
      <w:r w:rsidRPr="00EB6BED">
        <w:rPr>
          <w:rFonts w:ascii="Bookman Old Style" w:eastAsia="Times New Roman" w:hAnsi="Bookman Old Style" w:cs="Segoe UI"/>
          <w:color w:val="000000"/>
          <w:shd w:val="clear" w:color="auto" w:fill="FFFFFF"/>
          <w:lang w:eastAsia="es-CR"/>
        </w:rPr>
        <w:t xml:space="preserve">. </w:t>
      </w:r>
      <w:r w:rsidRPr="00EB6BED">
        <w:rPr>
          <w:rFonts w:ascii="Bookman Old Style" w:hAnsi="Bookman Old Style"/>
          <w:lang w:val="es-ES"/>
        </w:rPr>
        <w:t xml:space="preserve">En casos donde se haya creado un número de contrato ligado a un </w:t>
      </w:r>
      <w:r w:rsidRPr="00394B56">
        <w:rPr>
          <w:rFonts w:ascii="Bookman Old Style" w:hAnsi="Bookman Old Style"/>
          <w:u w:val="single"/>
          <w:lang w:val="es-ES"/>
        </w:rPr>
        <w:t>número de procedimiento erróneo</w:t>
      </w:r>
      <w:r w:rsidRPr="00EB6BED">
        <w:rPr>
          <w:rFonts w:ascii="Bookman Old Style" w:hAnsi="Bookman Old Style"/>
          <w:lang w:val="es-ES"/>
        </w:rPr>
        <w:t>, ese registro no se podrá modificar, por lo que corresponderá inactivar el registro y proceder a realizar un nuevo registro de homologación.</w:t>
      </w:r>
      <w:r w:rsidR="000B1FBF">
        <w:rPr>
          <w:rFonts w:ascii="Bookman Old Style" w:hAnsi="Bookman Old Style"/>
          <w:lang w:val="es-ES"/>
        </w:rPr>
        <w:t xml:space="preserve"> </w:t>
      </w:r>
    </w:p>
    <w:p w14:paraId="4C687773" w14:textId="77777777" w:rsidR="000B1FBF" w:rsidRPr="000B1FBF" w:rsidRDefault="000B1FBF" w:rsidP="000B1FBF">
      <w:pPr>
        <w:pStyle w:val="Prrafodelista"/>
        <w:rPr>
          <w:rFonts w:ascii="Bookman Old Style" w:hAnsi="Bookman Old Style"/>
          <w:lang w:val="es-ES"/>
        </w:rPr>
      </w:pPr>
    </w:p>
    <w:p w14:paraId="09F6640A" w14:textId="460AC0B1" w:rsidR="000B1FBF" w:rsidRDefault="000B1FBF" w:rsidP="000B1FBF">
      <w:pPr>
        <w:pStyle w:val="Prrafodelista"/>
        <w:spacing w:after="0" w:line="240" w:lineRule="auto"/>
        <w:ind w:left="708"/>
        <w:jc w:val="both"/>
        <w:rPr>
          <w:rFonts w:ascii="Bookman Old Style" w:hAnsi="Bookman Old Style"/>
          <w:lang w:val="es-ES"/>
        </w:rPr>
      </w:pPr>
      <w:r>
        <w:rPr>
          <w:rFonts w:ascii="Bookman Old Style" w:hAnsi="Bookman Old Style"/>
          <w:lang w:val="es-ES"/>
        </w:rPr>
        <w:t>Si el contrato ya fue notificado al proveedor, al tratar de inactivarlo el sistema mostrará el siguiente mensaje:</w:t>
      </w:r>
    </w:p>
    <w:p w14:paraId="7DA4460F" w14:textId="77777777" w:rsidR="00880C0E" w:rsidRDefault="00880C0E" w:rsidP="000B1FBF">
      <w:pPr>
        <w:pStyle w:val="Prrafodelista"/>
        <w:spacing w:after="0" w:line="240" w:lineRule="auto"/>
        <w:ind w:left="708"/>
        <w:jc w:val="both"/>
        <w:rPr>
          <w:rFonts w:ascii="Bookman Old Style" w:hAnsi="Bookman Old Style"/>
          <w:lang w:val="es-ES"/>
        </w:rPr>
      </w:pPr>
    </w:p>
    <w:p w14:paraId="574318FD" w14:textId="41C981A5" w:rsidR="00880C0E" w:rsidRDefault="00880C0E" w:rsidP="000B1FBF">
      <w:pPr>
        <w:pStyle w:val="Prrafodelista"/>
        <w:spacing w:after="0" w:line="240" w:lineRule="auto"/>
        <w:ind w:left="708"/>
        <w:jc w:val="both"/>
        <w:rPr>
          <w:rFonts w:ascii="Bookman Old Style" w:hAnsi="Bookman Old Style"/>
          <w:lang w:val="es-ES"/>
        </w:rPr>
      </w:pPr>
      <w:r w:rsidRPr="00880C0E">
        <w:rPr>
          <w:rFonts w:ascii="Bookman Old Style" w:hAnsi="Bookman Old Style"/>
          <w:noProof/>
          <w:lang w:val="es-ES"/>
        </w:rPr>
        <w:drawing>
          <wp:inline distT="0" distB="0" distL="0" distR="0" wp14:anchorId="6A7F7247" wp14:editId="53ED72FF">
            <wp:extent cx="6351905" cy="927462"/>
            <wp:effectExtent l="0" t="0" r="0" b="6350"/>
            <wp:docPr id="794787427"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87427" name="Imagen 1" descr="Interfaz de usuario gráfica, Texto, Aplicación&#10;&#10;Descripción generada automáticamente"/>
                    <pic:cNvPicPr/>
                  </pic:nvPicPr>
                  <pic:blipFill>
                    <a:blip r:embed="rId48"/>
                    <a:stretch>
                      <a:fillRect/>
                    </a:stretch>
                  </pic:blipFill>
                  <pic:spPr>
                    <a:xfrm>
                      <a:off x="0" y="0"/>
                      <a:ext cx="6414300" cy="936573"/>
                    </a:xfrm>
                    <a:prstGeom prst="rect">
                      <a:avLst/>
                    </a:prstGeom>
                  </pic:spPr>
                </pic:pic>
              </a:graphicData>
            </a:graphic>
          </wp:inline>
        </w:drawing>
      </w:r>
    </w:p>
    <w:p w14:paraId="0415D227" w14:textId="77777777" w:rsidR="00DC09ED" w:rsidRDefault="00DC09ED" w:rsidP="000B1FBF">
      <w:pPr>
        <w:pStyle w:val="Prrafodelista"/>
        <w:spacing w:after="0" w:line="240" w:lineRule="auto"/>
        <w:ind w:left="708"/>
        <w:jc w:val="both"/>
        <w:rPr>
          <w:rFonts w:ascii="Bookman Old Style" w:hAnsi="Bookman Old Style"/>
          <w:lang w:val="es-ES"/>
        </w:rPr>
      </w:pPr>
    </w:p>
    <w:p w14:paraId="31AA015D" w14:textId="03C9628B" w:rsidR="00DC09ED" w:rsidRPr="00EB6BED" w:rsidRDefault="00DC09ED" w:rsidP="000B1FBF">
      <w:pPr>
        <w:pStyle w:val="Prrafodelista"/>
        <w:spacing w:after="0" w:line="240" w:lineRule="auto"/>
        <w:ind w:left="708"/>
        <w:jc w:val="both"/>
        <w:rPr>
          <w:rFonts w:ascii="Bookman Old Style" w:hAnsi="Bookman Old Style"/>
          <w:lang w:val="es-ES"/>
        </w:rPr>
      </w:pPr>
      <w:r>
        <w:rPr>
          <w:rFonts w:ascii="Bookman Old Style" w:hAnsi="Bookman Old Style"/>
          <w:lang w:val="es-ES"/>
        </w:rPr>
        <w:t>En el caso de que se inactive por error un</w:t>
      </w:r>
      <w:r w:rsidR="00A23D3B">
        <w:rPr>
          <w:rFonts w:ascii="Bookman Old Style" w:hAnsi="Bookman Old Style"/>
          <w:lang w:val="es-ES"/>
        </w:rPr>
        <w:t xml:space="preserve"> registro, no será posible revertir el estado inactivo, por lo que se deberá registrar de nuevo el contrato para su respectiva homologación.</w:t>
      </w:r>
    </w:p>
    <w:p w14:paraId="65850DB2" w14:textId="77777777" w:rsidR="009757A5" w:rsidRPr="00EB6BED" w:rsidRDefault="009757A5" w:rsidP="009757A5">
      <w:pPr>
        <w:spacing w:after="0" w:line="240" w:lineRule="auto"/>
        <w:jc w:val="both"/>
        <w:rPr>
          <w:rFonts w:ascii="Bookman Old Style" w:hAnsi="Bookman Old Style"/>
          <w:lang w:val="es-ES"/>
        </w:rPr>
      </w:pPr>
    </w:p>
    <w:p w14:paraId="3C6B584E" w14:textId="77777777" w:rsidR="009757A5" w:rsidRPr="00EB6BED" w:rsidRDefault="009757A5" w:rsidP="009757A5">
      <w:pPr>
        <w:pStyle w:val="Prrafodelista"/>
        <w:numPr>
          <w:ilvl w:val="0"/>
          <w:numId w:val="3"/>
        </w:numPr>
        <w:spacing w:after="0" w:line="240" w:lineRule="auto"/>
        <w:jc w:val="both"/>
        <w:rPr>
          <w:rFonts w:ascii="Bookman Old Style" w:hAnsi="Bookman Old Style"/>
          <w:lang w:val="es-ES"/>
        </w:rPr>
      </w:pPr>
      <w:r w:rsidRPr="00EB6BED">
        <w:rPr>
          <w:rFonts w:ascii="Bookman Old Style" w:hAnsi="Bookman Old Style"/>
          <w:b/>
          <w:bCs/>
          <w:i/>
          <w:iCs/>
          <w:u w:val="single"/>
          <w:lang w:val="es-ES"/>
        </w:rPr>
        <w:t>REGISTRAR CONTRATO</w:t>
      </w:r>
      <w:r w:rsidRPr="00EB6BED">
        <w:rPr>
          <w:rFonts w:ascii="Bookman Old Style" w:hAnsi="Bookman Old Style"/>
          <w:lang w:val="es-ES"/>
        </w:rPr>
        <w:t xml:space="preserve">: Esta acción se mostrará a los funcionarios del </w:t>
      </w:r>
      <w:r w:rsidRPr="00EB6BED">
        <w:rPr>
          <w:rFonts w:ascii="Bookman Old Style" w:hAnsi="Bookman Old Style"/>
          <w:i/>
          <w:iCs/>
          <w:u w:val="single"/>
          <w:lang w:val="es-ES"/>
        </w:rPr>
        <w:t>Subproceso de Verificación y Ejecución Contractual</w:t>
      </w:r>
      <w:r w:rsidRPr="00EB6BED">
        <w:rPr>
          <w:rFonts w:ascii="Bookman Old Style" w:hAnsi="Bookman Old Style"/>
          <w:lang w:val="es-ES"/>
        </w:rPr>
        <w:t>. Una vez cargada la información del Contrato de SICOP a la interfaz, el sistema permitirá ingresar a este botón, para registrar datos adicionales al contrato. De no estar cargada la información en la interfaz, el sistema no le permitirá registrar información al contrato.</w:t>
      </w:r>
    </w:p>
    <w:p w14:paraId="26C493CE" w14:textId="77777777" w:rsidR="00260FFE" w:rsidRDefault="00260FFE" w:rsidP="00260FFE">
      <w:pPr>
        <w:pStyle w:val="Prrafodelista"/>
        <w:ind w:left="1080"/>
        <w:rPr>
          <w:rFonts w:ascii="Bookman Old Style" w:hAnsi="Bookman Old Style"/>
          <w:b/>
          <w:bCs/>
          <w:u w:val="single"/>
          <w:lang w:val="es-ES"/>
        </w:rPr>
      </w:pPr>
    </w:p>
    <w:p w14:paraId="48E0D053" w14:textId="77777777" w:rsidR="00B45A76" w:rsidRPr="00B31909" w:rsidRDefault="00B45A76" w:rsidP="00260FFE">
      <w:pPr>
        <w:pStyle w:val="Prrafodelista"/>
        <w:ind w:left="1080"/>
        <w:rPr>
          <w:rFonts w:ascii="Bookman Old Style" w:hAnsi="Bookman Old Style"/>
          <w:b/>
          <w:bCs/>
          <w:u w:val="single"/>
          <w:lang w:val="es-ES"/>
        </w:rPr>
      </w:pPr>
    </w:p>
    <w:p w14:paraId="25A0DBE2" w14:textId="29D2309A" w:rsidR="00260FFE" w:rsidRPr="00663104" w:rsidRDefault="00663104" w:rsidP="00260FFE">
      <w:pPr>
        <w:pStyle w:val="Prrafodelista"/>
        <w:numPr>
          <w:ilvl w:val="2"/>
          <w:numId w:val="19"/>
        </w:numPr>
        <w:spacing w:after="0" w:line="240" w:lineRule="auto"/>
        <w:jc w:val="both"/>
        <w:rPr>
          <w:rFonts w:ascii="Bookman Old Style" w:hAnsi="Bookman Old Style"/>
          <w:b/>
          <w:bCs/>
          <w:lang w:val="es-ES"/>
        </w:rPr>
      </w:pPr>
      <w:r w:rsidRPr="00663104">
        <w:rPr>
          <w:rFonts w:ascii="Bookman Old Style" w:hAnsi="Bookman Old Style"/>
          <w:b/>
          <w:bCs/>
          <w:lang w:val="es-ES"/>
        </w:rPr>
        <w:t>Creación De Consecutivo De Contrato SIGA (Dirección Ejecutiva)</w:t>
      </w:r>
    </w:p>
    <w:p w14:paraId="27202453" w14:textId="77777777" w:rsidR="00260FFE" w:rsidRDefault="00260FFE" w:rsidP="00260FFE">
      <w:pPr>
        <w:pStyle w:val="Prrafodelista"/>
        <w:spacing w:after="0" w:line="240" w:lineRule="auto"/>
        <w:ind w:left="1080"/>
        <w:jc w:val="both"/>
        <w:rPr>
          <w:rFonts w:ascii="Bookman Old Style" w:hAnsi="Bookman Old Style"/>
          <w:b/>
          <w:bCs/>
          <w:u w:val="single"/>
          <w:lang w:val="es-ES"/>
        </w:rPr>
      </w:pPr>
    </w:p>
    <w:p w14:paraId="721B22AB" w14:textId="77777777" w:rsidR="00B45A76" w:rsidRPr="00EB6BED" w:rsidRDefault="00B45A76" w:rsidP="00B45A76">
      <w:pPr>
        <w:spacing w:after="0" w:line="240" w:lineRule="auto"/>
        <w:jc w:val="both"/>
        <w:rPr>
          <w:rFonts w:ascii="Bookman Old Style" w:hAnsi="Bookman Old Style"/>
          <w:lang w:val="es-ES"/>
        </w:rPr>
      </w:pPr>
      <w:r w:rsidRPr="00EB6BED">
        <w:rPr>
          <w:rFonts w:ascii="Bookman Old Style" w:hAnsi="Bookman Old Style"/>
          <w:lang w:val="es-ES"/>
        </w:rPr>
        <w:t xml:space="preserve">Ingresar a SOLADIS, y en el menú izquierdo, seleccionar </w:t>
      </w:r>
      <w:r w:rsidRPr="00EB6BED">
        <w:rPr>
          <w:rFonts w:ascii="Bookman Old Style" w:hAnsi="Bookman Old Style"/>
          <w:i/>
          <w:iCs/>
          <w:lang w:val="es-ES"/>
        </w:rPr>
        <w:t>Compras, Procedimientos de Contratación, Control de Homologación de Contratos SIGA-SICOP,</w:t>
      </w:r>
      <w:r w:rsidRPr="00EB6BED">
        <w:rPr>
          <w:rFonts w:ascii="Bookman Old Style" w:hAnsi="Bookman Old Style"/>
          <w:lang w:val="es-ES"/>
        </w:rPr>
        <w:t xml:space="preserve"> y se mostrará la pantalla </w:t>
      </w:r>
      <w:r w:rsidRPr="00EB6BED">
        <w:rPr>
          <w:rFonts w:ascii="Bookman Old Style" w:hAnsi="Bookman Old Style"/>
          <w:i/>
          <w:iCs/>
          <w:lang w:val="es-ES"/>
        </w:rPr>
        <w:t>Control de Homologación de Contratos SIGA – SICOP</w:t>
      </w:r>
      <w:r w:rsidRPr="00EB6BED">
        <w:rPr>
          <w:rFonts w:ascii="Bookman Old Style" w:hAnsi="Bookman Old Style"/>
          <w:lang w:val="es-ES"/>
        </w:rPr>
        <w:t xml:space="preserve">. Al final de la pantalla, dar clic al botón </w:t>
      </w:r>
      <w:r w:rsidRPr="00EB6BED">
        <w:rPr>
          <w:rFonts w:ascii="Bookman Old Style" w:hAnsi="Bookman Old Style"/>
          <w:i/>
          <w:iCs/>
          <w:lang w:val="es-ES"/>
        </w:rPr>
        <w:t>CREAR NÚMERO CONTRATO</w:t>
      </w:r>
      <w:r w:rsidRPr="00EB6BED">
        <w:rPr>
          <w:rFonts w:ascii="Bookman Old Style" w:hAnsi="Bookman Old Style"/>
          <w:lang w:val="es-ES"/>
        </w:rPr>
        <w:t>:</w:t>
      </w:r>
    </w:p>
    <w:p w14:paraId="160DFCB9" w14:textId="77777777" w:rsidR="00B45A76" w:rsidRPr="00EB6BED" w:rsidRDefault="00B45A76" w:rsidP="00B45A76">
      <w:pPr>
        <w:spacing w:after="0" w:line="240" w:lineRule="auto"/>
        <w:jc w:val="both"/>
        <w:rPr>
          <w:rFonts w:ascii="Bookman Old Style" w:hAnsi="Bookman Old Style"/>
          <w:lang w:val="es-ES"/>
        </w:rPr>
      </w:pPr>
    </w:p>
    <w:p w14:paraId="31A50FC3" w14:textId="77777777" w:rsidR="00B45A76" w:rsidRPr="00EB6BED" w:rsidRDefault="00B45A76" w:rsidP="00B45A7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1E120F13" wp14:editId="293E59D5">
            <wp:extent cx="5450774" cy="826820"/>
            <wp:effectExtent l="0" t="0" r="0" b="0"/>
            <wp:docPr id="12" name="Imagen 12"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aptura de pantalla de un celular&#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1924" cy="851265"/>
                    </a:xfrm>
                    <a:prstGeom prst="rect">
                      <a:avLst/>
                    </a:prstGeom>
                    <a:noFill/>
                    <a:ln>
                      <a:noFill/>
                    </a:ln>
                  </pic:spPr>
                </pic:pic>
              </a:graphicData>
            </a:graphic>
          </wp:inline>
        </w:drawing>
      </w:r>
    </w:p>
    <w:p w14:paraId="245A7B6A" w14:textId="77777777" w:rsidR="00B45A76" w:rsidRPr="00EB6BED" w:rsidRDefault="00B45A76" w:rsidP="00B45A76">
      <w:pPr>
        <w:spacing w:after="0" w:line="240" w:lineRule="auto"/>
        <w:jc w:val="both"/>
        <w:rPr>
          <w:rFonts w:ascii="Bookman Old Style" w:hAnsi="Bookman Old Style"/>
          <w:lang w:val="es-ES"/>
        </w:rPr>
      </w:pPr>
    </w:p>
    <w:p w14:paraId="3E3D679A" w14:textId="77777777" w:rsidR="00B45A76" w:rsidRPr="00EB6BED" w:rsidRDefault="00B45A76" w:rsidP="00B45A76">
      <w:pPr>
        <w:spacing w:after="0" w:line="240" w:lineRule="auto"/>
        <w:jc w:val="both"/>
        <w:rPr>
          <w:rFonts w:ascii="Bookman Old Style" w:hAnsi="Bookman Old Style"/>
          <w:lang w:val="es-ES"/>
        </w:rPr>
      </w:pPr>
      <w:r w:rsidRPr="00EB6BED">
        <w:rPr>
          <w:rFonts w:ascii="Bookman Old Style" w:hAnsi="Bookman Old Style"/>
          <w:lang w:val="es-ES"/>
        </w:rPr>
        <w:t xml:space="preserve">Se mostrará la pantalla </w:t>
      </w:r>
      <w:r w:rsidRPr="00EB6BED">
        <w:rPr>
          <w:rFonts w:ascii="Bookman Old Style" w:hAnsi="Bookman Old Style"/>
          <w:i/>
          <w:iCs/>
          <w:lang w:val="es-ES"/>
        </w:rPr>
        <w:t>Crear Consecutivo del Contrato</w:t>
      </w:r>
      <w:r w:rsidRPr="00EB6BED">
        <w:rPr>
          <w:rFonts w:ascii="Bookman Old Style" w:hAnsi="Bookman Old Style"/>
          <w:lang w:val="es-ES"/>
        </w:rPr>
        <w:t xml:space="preserve">, en la cual deberá seleccionar si se realizará la búsqueda con el número de SICOP o de SIGA, indicar el número de procedimiento, y el sistema automáticamente cargará la información del número de procedimiento homólogo, así como el objeto contractual. En el campo </w:t>
      </w:r>
      <w:r w:rsidRPr="00EB6BED">
        <w:rPr>
          <w:rFonts w:ascii="Bookman Old Style" w:hAnsi="Bookman Old Style"/>
          <w:i/>
          <w:iCs/>
          <w:lang w:val="es-ES"/>
        </w:rPr>
        <w:t>Clase de Contrato</w:t>
      </w:r>
      <w:r w:rsidRPr="00EB6BED">
        <w:rPr>
          <w:rFonts w:ascii="Bookman Old Style" w:hAnsi="Bookman Old Style"/>
          <w:lang w:val="es-ES"/>
        </w:rPr>
        <w:t xml:space="preserve">, se deberá seleccionar si corresponde a un </w:t>
      </w:r>
      <w:r w:rsidRPr="00EB6BED">
        <w:rPr>
          <w:rFonts w:ascii="Bookman Old Style" w:hAnsi="Bookman Old Style"/>
          <w:i/>
          <w:iCs/>
          <w:lang w:val="es-ES"/>
        </w:rPr>
        <w:t>Alquiler de Inmueble</w:t>
      </w:r>
      <w:r w:rsidRPr="00EB6BED">
        <w:rPr>
          <w:rFonts w:ascii="Bookman Old Style" w:hAnsi="Bookman Old Style"/>
          <w:lang w:val="es-ES"/>
        </w:rPr>
        <w:t xml:space="preserve">, si es un contrato </w:t>
      </w:r>
      <w:r w:rsidRPr="00EB6BED">
        <w:rPr>
          <w:rFonts w:ascii="Bookman Old Style" w:hAnsi="Bookman Old Style"/>
          <w:i/>
          <w:iCs/>
          <w:lang w:val="es-ES"/>
        </w:rPr>
        <w:t>General</w:t>
      </w:r>
      <w:r w:rsidRPr="00EB6BED">
        <w:rPr>
          <w:rFonts w:ascii="Bookman Old Style" w:hAnsi="Bookman Old Style"/>
          <w:lang w:val="es-ES"/>
        </w:rPr>
        <w:t xml:space="preserve"> o si corresponde a un </w:t>
      </w:r>
      <w:r w:rsidRPr="00EB6BED">
        <w:rPr>
          <w:rFonts w:ascii="Bookman Old Style" w:hAnsi="Bookman Old Style"/>
          <w:i/>
          <w:iCs/>
          <w:lang w:val="es-ES"/>
        </w:rPr>
        <w:t>Servicio o Servicio Continuado</w:t>
      </w:r>
      <w:r w:rsidRPr="00EB6BED">
        <w:rPr>
          <w:rFonts w:ascii="Bookman Old Style" w:hAnsi="Bookman Old Style"/>
          <w:lang w:val="es-ES"/>
        </w:rPr>
        <w:t xml:space="preserve">: </w:t>
      </w:r>
    </w:p>
    <w:p w14:paraId="54BC4D78" w14:textId="77777777" w:rsidR="00B45A76" w:rsidRPr="00EB6BED" w:rsidRDefault="00B45A76" w:rsidP="00B45A76">
      <w:pPr>
        <w:spacing w:after="0" w:line="240" w:lineRule="auto"/>
        <w:jc w:val="both"/>
        <w:rPr>
          <w:rFonts w:ascii="Bookman Old Style" w:hAnsi="Bookman Old Style"/>
          <w:lang w:val="es-ES"/>
        </w:rPr>
      </w:pPr>
    </w:p>
    <w:p w14:paraId="56F4DC38" w14:textId="77777777" w:rsidR="00B45A76" w:rsidRPr="00EB6BED" w:rsidRDefault="00B45A76" w:rsidP="00B45A76">
      <w:pPr>
        <w:spacing w:after="0" w:line="240" w:lineRule="auto"/>
        <w:jc w:val="center"/>
        <w:rPr>
          <w:rFonts w:ascii="Bookman Old Style" w:hAnsi="Bookman Old Style"/>
          <w:lang w:val="es-ES"/>
        </w:rPr>
      </w:pPr>
      <w:r w:rsidRPr="00EB6BED">
        <w:rPr>
          <w:rFonts w:ascii="Bookman Old Style" w:hAnsi="Bookman Old Style"/>
          <w:noProof/>
          <w:lang w:val="es-ES"/>
        </w:rPr>
        <w:lastRenderedPageBreak/>
        <w:drawing>
          <wp:inline distT="0" distB="0" distL="0" distR="0" wp14:anchorId="60F23C19" wp14:editId="1F58B5AC">
            <wp:extent cx="5878286" cy="2018873"/>
            <wp:effectExtent l="0" t="0" r="8255" b="635"/>
            <wp:docPr id="14" name="Imagen 1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Aplicación, Teams&#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24397" cy="2034710"/>
                    </a:xfrm>
                    <a:prstGeom prst="rect">
                      <a:avLst/>
                    </a:prstGeom>
                    <a:noFill/>
                    <a:ln>
                      <a:noFill/>
                    </a:ln>
                  </pic:spPr>
                </pic:pic>
              </a:graphicData>
            </a:graphic>
          </wp:inline>
        </w:drawing>
      </w:r>
    </w:p>
    <w:p w14:paraId="0AB13234" w14:textId="77777777" w:rsidR="00B45A76" w:rsidRPr="00EB6BED" w:rsidRDefault="00B45A76" w:rsidP="00B45A76">
      <w:pPr>
        <w:spacing w:after="0" w:line="240" w:lineRule="auto"/>
        <w:jc w:val="both"/>
        <w:rPr>
          <w:rFonts w:ascii="Bookman Old Style" w:hAnsi="Bookman Old Style"/>
          <w:lang w:val="es-ES"/>
        </w:rPr>
      </w:pPr>
    </w:p>
    <w:p w14:paraId="4ADFB0E8" w14:textId="77777777" w:rsidR="00B45A76" w:rsidRPr="00EB6BED" w:rsidRDefault="00B45A76" w:rsidP="00B45A76">
      <w:pPr>
        <w:spacing w:after="0" w:line="240" w:lineRule="auto"/>
        <w:jc w:val="both"/>
        <w:rPr>
          <w:rFonts w:ascii="Bookman Old Style" w:hAnsi="Bookman Old Style"/>
          <w:lang w:val="es-ES"/>
        </w:rPr>
      </w:pPr>
      <w:r w:rsidRPr="00EB6BED">
        <w:rPr>
          <w:rFonts w:ascii="Bookman Old Style" w:hAnsi="Bookman Old Style"/>
          <w:lang w:val="es-ES"/>
        </w:rPr>
        <w:t>Posteriormente, en el campo Número(s) de Contrato SICOP, se deberá digitar el número de contrato creado en SICOP y luego dar clic en el botón CREAR CONSECUTIVO.</w:t>
      </w:r>
    </w:p>
    <w:p w14:paraId="0292A115" w14:textId="77777777" w:rsidR="00B45A76" w:rsidRPr="00EB6BED" w:rsidRDefault="00B45A76" w:rsidP="00B45A76">
      <w:pPr>
        <w:spacing w:after="0" w:line="240" w:lineRule="auto"/>
        <w:jc w:val="both"/>
        <w:rPr>
          <w:rFonts w:ascii="Bookman Old Style" w:hAnsi="Bookman Old Style"/>
          <w:lang w:val="es-ES"/>
        </w:rPr>
      </w:pPr>
    </w:p>
    <w:p w14:paraId="4E3A4C37" w14:textId="77777777" w:rsidR="00B45A76" w:rsidRPr="00EB6BED" w:rsidRDefault="00B45A76" w:rsidP="00B45A7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220D6356" wp14:editId="76A89B0D">
            <wp:extent cx="5011387" cy="1112261"/>
            <wp:effectExtent l="0" t="0" r="0" b="0"/>
            <wp:docPr id="15" name="Imagen 15"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cono&#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89887" cy="1129684"/>
                    </a:xfrm>
                    <a:prstGeom prst="rect">
                      <a:avLst/>
                    </a:prstGeom>
                    <a:noFill/>
                    <a:ln>
                      <a:noFill/>
                    </a:ln>
                  </pic:spPr>
                </pic:pic>
              </a:graphicData>
            </a:graphic>
          </wp:inline>
        </w:drawing>
      </w:r>
    </w:p>
    <w:p w14:paraId="2D8AAC8E" w14:textId="77777777" w:rsidR="00B45A76" w:rsidRPr="00EB6BED" w:rsidRDefault="00B45A76" w:rsidP="00B45A76">
      <w:pPr>
        <w:spacing w:after="0" w:line="240" w:lineRule="auto"/>
        <w:jc w:val="both"/>
        <w:rPr>
          <w:rFonts w:ascii="Bookman Old Style" w:hAnsi="Bookman Old Style"/>
          <w:lang w:val="es-ES"/>
        </w:rPr>
      </w:pPr>
    </w:p>
    <w:p w14:paraId="3C0A9482" w14:textId="77777777" w:rsidR="00B45A76" w:rsidRPr="00EB6BED" w:rsidRDefault="00B45A76" w:rsidP="00B45A76">
      <w:pPr>
        <w:spacing w:after="0" w:line="240" w:lineRule="auto"/>
        <w:jc w:val="both"/>
        <w:rPr>
          <w:rFonts w:ascii="Bookman Old Style" w:hAnsi="Bookman Old Style"/>
          <w:lang w:val="es-ES"/>
        </w:rPr>
      </w:pPr>
      <w:r w:rsidRPr="00EB6BED">
        <w:rPr>
          <w:rFonts w:ascii="Bookman Old Style" w:hAnsi="Bookman Old Style"/>
          <w:lang w:val="es-ES"/>
        </w:rPr>
        <w:t xml:space="preserve">El sistema mostrará un mensaje con el número de contrato homólogo creado en SIGA, al cual se deberá dar clic en el botón </w:t>
      </w:r>
      <w:r w:rsidRPr="00EB6BED">
        <w:rPr>
          <w:rFonts w:ascii="Bookman Old Style" w:hAnsi="Bookman Old Style"/>
          <w:i/>
          <w:iCs/>
          <w:lang w:val="es-ES"/>
        </w:rPr>
        <w:t>ACEPTAR</w:t>
      </w:r>
      <w:r w:rsidRPr="00EB6BED">
        <w:rPr>
          <w:rFonts w:ascii="Bookman Old Style" w:hAnsi="Bookman Old Style"/>
          <w:lang w:val="es-ES"/>
        </w:rPr>
        <w:t>.</w:t>
      </w:r>
    </w:p>
    <w:p w14:paraId="7CF01FA8" w14:textId="77777777" w:rsidR="00B45A76" w:rsidRPr="00EB6BED" w:rsidRDefault="00B45A76" w:rsidP="00B45A76">
      <w:pPr>
        <w:spacing w:after="0" w:line="240" w:lineRule="auto"/>
        <w:jc w:val="both"/>
        <w:rPr>
          <w:rFonts w:ascii="Bookman Old Style" w:hAnsi="Bookman Old Style"/>
          <w:lang w:val="es-ES"/>
        </w:rPr>
      </w:pPr>
    </w:p>
    <w:p w14:paraId="22FB6778" w14:textId="77777777" w:rsidR="00B45A76" w:rsidRPr="00EB6BED" w:rsidRDefault="00B45A76" w:rsidP="00B45A7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3D51467F" wp14:editId="720A4AE1">
            <wp:extent cx="4393870" cy="740201"/>
            <wp:effectExtent l="0" t="0" r="6985" b="3175"/>
            <wp:docPr id="847086992" name="Imagen 847086992"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con confianza media"/>
                    <pic:cNvPicPr/>
                  </pic:nvPicPr>
                  <pic:blipFill>
                    <a:blip r:embed="rId52"/>
                    <a:stretch>
                      <a:fillRect/>
                    </a:stretch>
                  </pic:blipFill>
                  <pic:spPr>
                    <a:xfrm>
                      <a:off x="0" y="0"/>
                      <a:ext cx="4467502" cy="752605"/>
                    </a:xfrm>
                    <a:prstGeom prst="rect">
                      <a:avLst/>
                    </a:prstGeom>
                  </pic:spPr>
                </pic:pic>
              </a:graphicData>
            </a:graphic>
          </wp:inline>
        </w:drawing>
      </w:r>
    </w:p>
    <w:p w14:paraId="21BD2EC0" w14:textId="77777777" w:rsidR="00B45A76" w:rsidRPr="00EB6BED" w:rsidRDefault="00B45A76" w:rsidP="00B45A76">
      <w:pPr>
        <w:spacing w:after="0" w:line="240" w:lineRule="auto"/>
        <w:jc w:val="both"/>
        <w:rPr>
          <w:rFonts w:ascii="Bookman Old Style" w:hAnsi="Bookman Old Style"/>
          <w:lang w:val="es-ES"/>
        </w:rPr>
      </w:pPr>
    </w:p>
    <w:p w14:paraId="71B75284" w14:textId="77777777" w:rsidR="00B45A76" w:rsidRPr="00EB6BED" w:rsidRDefault="00B45A76" w:rsidP="00B45A76">
      <w:pPr>
        <w:spacing w:after="0" w:line="240" w:lineRule="auto"/>
        <w:jc w:val="both"/>
        <w:rPr>
          <w:rFonts w:ascii="Bookman Old Style" w:hAnsi="Bookman Old Style"/>
          <w:lang w:val="es-ES"/>
        </w:rPr>
      </w:pPr>
      <w:r w:rsidRPr="00EB6BED">
        <w:rPr>
          <w:rFonts w:ascii="Bookman Old Style" w:hAnsi="Bookman Old Style"/>
          <w:lang w:val="es-ES"/>
        </w:rPr>
        <w:t xml:space="preserve">Posteriormente, se debe dar clic al botón </w:t>
      </w:r>
      <w:r w:rsidRPr="00EB6BED">
        <w:rPr>
          <w:rFonts w:ascii="Bookman Old Style" w:hAnsi="Bookman Old Style"/>
          <w:i/>
          <w:iCs/>
          <w:lang w:val="es-ES"/>
        </w:rPr>
        <w:t>REGRESAR</w:t>
      </w:r>
      <w:r w:rsidRPr="00EB6BED">
        <w:rPr>
          <w:rFonts w:ascii="Bookman Old Style" w:hAnsi="Bookman Old Style"/>
          <w:lang w:val="es-ES"/>
        </w:rPr>
        <w:t xml:space="preserve">, ubicado al inferior de la página. El sistema retornará a la pantalla </w:t>
      </w:r>
      <w:r w:rsidRPr="00EB6BED">
        <w:rPr>
          <w:rFonts w:ascii="Bookman Old Style" w:hAnsi="Bookman Old Style"/>
          <w:i/>
          <w:iCs/>
          <w:lang w:val="es-ES"/>
        </w:rPr>
        <w:t>Control de Homologación de Contratos SIGA-SICOP</w:t>
      </w:r>
      <w:r w:rsidRPr="00EB6BED">
        <w:rPr>
          <w:rFonts w:ascii="Bookman Old Style" w:hAnsi="Bookman Old Style"/>
          <w:lang w:val="es-ES"/>
        </w:rPr>
        <w:t>.</w:t>
      </w:r>
    </w:p>
    <w:p w14:paraId="20E578D5" w14:textId="77777777" w:rsidR="00B45A76" w:rsidRPr="00EB6BED" w:rsidRDefault="00B45A76" w:rsidP="00B45A76">
      <w:pPr>
        <w:spacing w:after="0" w:line="240" w:lineRule="auto"/>
        <w:jc w:val="both"/>
        <w:rPr>
          <w:rFonts w:ascii="Bookman Old Style" w:hAnsi="Bookman Old Style"/>
          <w:lang w:val="es-ES"/>
        </w:rPr>
      </w:pPr>
    </w:p>
    <w:p w14:paraId="1E5945FE" w14:textId="77777777" w:rsidR="00B45A76" w:rsidRPr="00EB6BED" w:rsidRDefault="00B45A76" w:rsidP="00B45A76">
      <w:pPr>
        <w:spacing w:after="0" w:line="240" w:lineRule="auto"/>
        <w:jc w:val="both"/>
        <w:rPr>
          <w:rFonts w:ascii="Bookman Old Style" w:hAnsi="Bookman Old Style"/>
          <w:lang w:val="es-ES"/>
        </w:rPr>
      </w:pPr>
      <w:r w:rsidRPr="00EB6BED">
        <w:rPr>
          <w:rFonts w:ascii="Bookman Old Style" w:hAnsi="Bookman Old Style"/>
          <w:lang w:val="es-ES"/>
        </w:rPr>
        <w:t xml:space="preserve">Con base al ejemplo anterior, tenemos que al número de contrato de SICOP </w:t>
      </w:r>
      <w:r w:rsidRPr="00EB6BED">
        <w:rPr>
          <w:rFonts w:ascii="Bookman Old Style" w:hAnsi="Bookman Old Style"/>
          <w:u w:val="single"/>
          <w:lang w:val="es-ES"/>
        </w:rPr>
        <w:t>0420230000000001</w:t>
      </w:r>
      <w:r w:rsidRPr="00EB6BED">
        <w:rPr>
          <w:rFonts w:ascii="Bookman Old Style" w:hAnsi="Bookman Old Style"/>
          <w:lang w:val="es-ES"/>
        </w:rPr>
        <w:t xml:space="preserve">, se le creó el número de contrato homólogo en SIGA </w:t>
      </w:r>
      <w:r w:rsidRPr="00EB6BED">
        <w:rPr>
          <w:rFonts w:ascii="Bookman Old Style" w:hAnsi="Bookman Old Style"/>
          <w:u w:val="single"/>
          <w:lang w:val="es-ES"/>
        </w:rPr>
        <w:t>084122</w:t>
      </w:r>
      <w:r w:rsidRPr="00EB6BED">
        <w:rPr>
          <w:rFonts w:ascii="Bookman Old Style" w:hAnsi="Bookman Old Style"/>
          <w:lang w:val="es-ES"/>
        </w:rPr>
        <w:t>.</w:t>
      </w:r>
    </w:p>
    <w:p w14:paraId="61DEE71B"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3F54DBBD" w14:textId="77777777" w:rsidR="00B45A76" w:rsidRPr="00EB6BED" w:rsidRDefault="00B45A76" w:rsidP="00B45A7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Al consultar el contrato creado en SIGA, y seleccionar el botón VER DETALLE:</w:t>
      </w:r>
    </w:p>
    <w:p w14:paraId="357EAED6"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58062507" w14:textId="77777777" w:rsidR="00B45A76" w:rsidRPr="00EB6BED" w:rsidRDefault="00B45A76" w:rsidP="00B45A76">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drawing>
          <wp:inline distT="0" distB="0" distL="0" distR="0" wp14:anchorId="0FE7844A" wp14:editId="3FCAC9BF">
            <wp:extent cx="4940135" cy="1508503"/>
            <wp:effectExtent l="0" t="0" r="0" b="0"/>
            <wp:docPr id="18" name="Imagen 1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Captura de pantalla de un celular&#10;&#10;Descripción generada automá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76384" cy="1519572"/>
                    </a:xfrm>
                    <a:prstGeom prst="rect">
                      <a:avLst/>
                    </a:prstGeom>
                    <a:noFill/>
                    <a:ln>
                      <a:noFill/>
                    </a:ln>
                  </pic:spPr>
                </pic:pic>
              </a:graphicData>
            </a:graphic>
          </wp:inline>
        </w:drawing>
      </w:r>
    </w:p>
    <w:p w14:paraId="7EC75CD9"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4141F2D5" w14:textId="77777777" w:rsidR="00B45A76" w:rsidRPr="00EB6BED" w:rsidRDefault="00B45A76" w:rsidP="00B45A7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 xml:space="preserve">Se mostrará la pantalla </w:t>
      </w:r>
      <w:r w:rsidRPr="00EB6BED">
        <w:rPr>
          <w:rFonts w:ascii="Bookman Old Style" w:hAnsi="Bookman Old Style"/>
          <w:i/>
          <w:iCs/>
          <w:lang w:val="es-ES"/>
        </w:rPr>
        <w:t>Modificar Información del Contrato</w:t>
      </w:r>
      <w:r w:rsidRPr="00EB6BED">
        <w:rPr>
          <w:rFonts w:ascii="Bookman Old Style" w:hAnsi="Bookman Old Style"/>
          <w:lang w:val="es-ES"/>
        </w:rPr>
        <w:t xml:space="preserve">, la cual permitirá a la </w:t>
      </w:r>
      <w:r w:rsidRPr="00EB6BED">
        <w:rPr>
          <w:rFonts w:ascii="Bookman Old Style" w:eastAsia="Times New Roman" w:hAnsi="Bookman Old Style" w:cs="Times New Roman"/>
          <w:lang w:eastAsia="es-CR"/>
        </w:rPr>
        <w:t>Dirección Jurídica ingresar los datos del "</w:t>
      </w:r>
      <w:r w:rsidRPr="00EB6BED">
        <w:rPr>
          <w:rFonts w:ascii="Bookman Old Style" w:eastAsia="Times New Roman" w:hAnsi="Bookman Old Style" w:cs="Times New Roman"/>
          <w:b/>
          <w:bCs/>
          <w:lang w:eastAsia="es-CR"/>
        </w:rPr>
        <w:t>Registro de la Formalización del Contrato</w:t>
      </w:r>
      <w:r w:rsidRPr="00EB6BED">
        <w:rPr>
          <w:rFonts w:ascii="Bookman Old Style" w:eastAsia="Times New Roman" w:hAnsi="Bookman Old Style" w:cs="Times New Roman"/>
          <w:lang w:eastAsia="es-CR"/>
        </w:rPr>
        <w:t xml:space="preserve">" antes de trasladar la información </w:t>
      </w:r>
      <w:r w:rsidRPr="00EB6BED">
        <w:rPr>
          <w:rFonts w:ascii="Bookman Old Style" w:eastAsia="Times New Roman" w:hAnsi="Bookman Old Style" w:cs="Times New Roman"/>
          <w:lang w:eastAsia="es-CR"/>
        </w:rPr>
        <w:lastRenderedPageBreak/>
        <w:t xml:space="preserve">del contrato de SICOP a SIGA. La información que se deberá ingresar en esta pantalla son </w:t>
      </w:r>
      <w:r w:rsidRPr="00EB6BED">
        <w:rPr>
          <w:rFonts w:ascii="Bookman Old Style" w:hAnsi="Bookman Old Style"/>
          <w:i/>
          <w:iCs/>
          <w:lang w:val="es-ES"/>
        </w:rPr>
        <w:t>Fecha de Visado, Número Oficio Visado, Requiere Refrendo, Observaciones</w:t>
      </w:r>
      <w:r w:rsidRPr="00EB6BED">
        <w:rPr>
          <w:rFonts w:ascii="Bookman Old Style" w:hAnsi="Bookman Old Style"/>
          <w:lang w:val="es-ES"/>
        </w:rPr>
        <w:t xml:space="preserve">. </w:t>
      </w:r>
    </w:p>
    <w:p w14:paraId="1A0DB4EA"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1AE23F30" w14:textId="77777777" w:rsidR="00B45A76" w:rsidRPr="00EB6BED" w:rsidRDefault="00B45A76" w:rsidP="00B45A76">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drawing>
          <wp:inline distT="0" distB="0" distL="0" distR="0" wp14:anchorId="61AA8D6F" wp14:editId="1B0EBC40">
            <wp:extent cx="6146516" cy="1793174"/>
            <wp:effectExtent l="0" t="0" r="6985" b="0"/>
            <wp:docPr id="19" name="Imagen 1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31955" cy="1818100"/>
                    </a:xfrm>
                    <a:prstGeom prst="rect">
                      <a:avLst/>
                    </a:prstGeom>
                    <a:noFill/>
                    <a:ln>
                      <a:noFill/>
                    </a:ln>
                  </pic:spPr>
                </pic:pic>
              </a:graphicData>
            </a:graphic>
          </wp:inline>
        </w:drawing>
      </w:r>
    </w:p>
    <w:p w14:paraId="749EE788"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0F25371C" w14:textId="77777777" w:rsidR="00B45A76" w:rsidRPr="00EB6BED" w:rsidRDefault="00B45A76" w:rsidP="00B45A76">
      <w:pPr>
        <w:spacing w:after="0" w:line="240" w:lineRule="auto"/>
        <w:jc w:val="both"/>
        <w:rPr>
          <w:rFonts w:ascii="Bookman Old Style" w:hAnsi="Bookman Old Style"/>
          <w:lang w:val="es-ES"/>
        </w:rPr>
      </w:pPr>
      <w:r w:rsidRPr="00EB6BED">
        <w:rPr>
          <w:rFonts w:ascii="Bookman Old Style" w:hAnsi="Bookman Old Style"/>
          <w:lang w:val="es-ES"/>
        </w:rPr>
        <w:t xml:space="preserve">Además, en esta pantalla permite modificar la fecha de visado, número de oficio de visado, indicar si el contrato requiere refrendo y modificar el campo de observaciones. </w:t>
      </w:r>
    </w:p>
    <w:p w14:paraId="21BFD376"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572028BD" w14:textId="77777777" w:rsidR="00B45A76" w:rsidRPr="00EB6BED" w:rsidRDefault="00B45A76" w:rsidP="00B45A76">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drawing>
          <wp:inline distT="0" distB="0" distL="0" distR="0" wp14:anchorId="24FE7238" wp14:editId="50709BE5">
            <wp:extent cx="6121400" cy="1549464"/>
            <wp:effectExtent l="0" t="0" r="0" b="0"/>
            <wp:docPr id="57" name="Imagen 57"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Interfaz de usuario gráfica, Aplicación, Teams&#10;&#10;Descripción generada automá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16153" cy="1573448"/>
                    </a:xfrm>
                    <a:prstGeom prst="rect">
                      <a:avLst/>
                    </a:prstGeom>
                    <a:noFill/>
                    <a:ln>
                      <a:noFill/>
                    </a:ln>
                  </pic:spPr>
                </pic:pic>
              </a:graphicData>
            </a:graphic>
          </wp:inline>
        </w:drawing>
      </w:r>
    </w:p>
    <w:p w14:paraId="07C7B075"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12C92B29" w14:textId="77777777" w:rsidR="00B45A76" w:rsidRPr="00EB6BED" w:rsidRDefault="00B45A76" w:rsidP="00B45A7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Al finalizar las modificaciones de estos campos, para guardar los cambios realizados, se deberá dar clic sobre el botón Actualizar, visible al borde inferior de la pantalla.</w:t>
      </w:r>
    </w:p>
    <w:p w14:paraId="4A896F47"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157ED727" w14:textId="77777777" w:rsidR="00B45A76" w:rsidRPr="00EB6BED" w:rsidRDefault="00B45A76" w:rsidP="00B45A76">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drawing>
          <wp:inline distT="0" distB="0" distL="0" distR="0" wp14:anchorId="0B1979F6" wp14:editId="6B6876B5">
            <wp:extent cx="6108700" cy="1127509"/>
            <wp:effectExtent l="0" t="0" r="6350" b="0"/>
            <wp:docPr id="59" name="Imagen 5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nterfaz de usuario gráfica, Aplicación&#10;&#10;Descripción generada automá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47076" cy="1153050"/>
                    </a:xfrm>
                    <a:prstGeom prst="rect">
                      <a:avLst/>
                    </a:prstGeom>
                    <a:noFill/>
                    <a:ln>
                      <a:noFill/>
                    </a:ln>
                  </pic:spPr>
                </pic:pic>
              </a:graphicData>
            </a:graphic>
          </wp:inline>
        </w:drawing>
      </w:r>
    </w:p>
    <w:p w14:paraId="3E10BD46"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2339F28F" w14:textId="77777777" w:rsidR="00B45A76" w:rsidRPr="00EB6BED" w:rsidRDefault="00B45A76" w:rsidP="00B45A7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 xml:space="preserve">Asimismo, es posible modificar el número de contrato de SICOP, en caso de así requerirse. Para modificar esta información, se debe presionar el botón </w:t>
      </w:r>
      <w:r w:rsidRPr="00EB6BED">
        <w:rPr>
          <w:rFonts w:ascii="Bookman Old Style" w:hAnsi="Bookman Old Style"/>
          <w:i/>
          <w:iCs/>
          <w:lang w:val="es-ES"/>
        </w:rPr>
        <w:t>EDITAR</w:t>
      </w:r>
      <w:r w:rsidRPr="00EB6BED">
        <w:rPr>
          <w:rFonts w:ascii="Bookman Old Style" w:hAnsi="Bookman Old Style"/>
          <w:lang w:val="es-ES"/>
        </w:rPr>
        <w:t>, y proceder con la corrección respectiva.</w:t>
      </w:r>
    </w:p>
    <w:p w14:paraId="011B2069"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08B70210" w14:textId="77777777" w:rsidR="00B45A76" w:rsidRPr="00EB6BED" w:rsidRDefault="00B45A76" w:rsidP="00B45A76">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drawing>
          <wp:inline distT="0" distB="0" distL="0" distR="0" wp14:anchorId="219EDB44" wp14:editId="664E8D8D">
            <wp:extent cx="6080374" cy="5969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89639" cy="607626"/>
                    </a:xfrm>
                    <a:prstGeom prst="rect">
                      <a:avLst/>
                    </a:prstGeom>
                    <a:noFill/>
                    <a:ln>
                      <a:noFill/>
                    </a:ln>
                  </pic:spPr>
                </pic:pic>
              </a:graphicData>
            </a:graphic>
          </wp:inline>
        </w:drawing>
      </w:r>
    </w:p>
    <w:p w14:paraId="6FD6CFD7"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1EF06102" w14:textId="77777777" w:rsidR="00B45A76" w:rsidRPr="00EB6BED" w:rsidRDefault="00B45A76" w:rsidP="00B45A7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Una vez modificado el número de contrato, se presiona el botón Confirmar, para aplicar el cambio en el sistema:</w:t>
      </w:r>
    </w:p>
    <w:p w14:paraId="06C64932"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7FF2B0DE" w14:textId="77777777" w:rsidR="00B45A76" w:rsidRPr="00EB6BED" w:rsidRDefault="00B45A76" w:rsidP="00B45A76">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drawing>
          <wp:inline distT="0" distB="0" distL="0" distR="0" wp14:anchorId="6E994FDC" wp14:editId="0B2EBCD4">
            <wp:extent cx="5716905" cy="566128"/>
            <wp:effectExtent l="0" t="0" r="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09313" cy="585182"/>
                    </a:xfrm>
                    <a:prstGeom prst="rect">
                      <a:avLst/>
                    </a:prstGeom>
                    <a:noFill/>
                    <a:ln>
                      <a:noFill/>
                    </a:ln>
                  </pic:spPr>
                </pic:pic>
              </a:graphicData>
            </a:graphic>
          </wp:inline>
        </w:drawing>
      </w:r>
    </w:p>
    <w:p w14:paraId="1C782D36"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496B2E22" w14:textId="77777777" w:rsidR="00B45A76" w:rsidRPr="00EB6BED" w:rsidRDefault="00B45A76" w:rsidP="00B45A7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El sistema solicitará confirmar si se desea realizar la acción, para lo cual se debe seleccionar el botón NO o SI, según corresponda.</w:t>
      </w:r>
    </w:p>
    <w:p w14:paraId="2FD5AD10"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335D0911" w14:textId="77777777" w:rsidR="00B45A76" w:rsidRPr="00EB6BED" w:rsidRDefault="00B45A76" w:rsidP="00B45A76">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drawing>
          <wp:inline distT="0" distB="0" distL="0" distR="0" wp14:anchorId="3F89B2F3" wp14:editId="72052EF5">
            <wp:extent cx="4475588" cy="765916"/>
            <wp:effectExtent l="0" t="0" r="1270" b="0"/>
            <wp:docPr id="23" name="Imagen 23"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magen que contiene Patrón de fondo&#10;&#10;Descripción generada automáticamente"/>
                    <pic:cNvPicPr/>
                  </pic:nvPicPr>
                  <pic:blipFill>
                    <a:blip r:embed="rId59"/>
                    <a:stretch>
                      <a:fillRect/>
                    </a:stretch>
                  </pic:blipFill>
                  <pic:spPr>
                    <a:xfrm>
                      <a:off x="0" y="0"/>
                      <a:ext cx="4546467" cy="778046"/>
                    </a:xfrm>
                    <a:prstGeom prst="rect">
                      <a:avLst/>
                    </a:prstGeom>
                  </pic:spPr>
                </pic:pic>
              </a:graphicData>
            </a:graphic>
          </wp:inline>
        </w:drawing>
      </w:r>
    </w:p>
    <w:p w14:paraId="1331AB3E"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738329BC" w14:textId="77777777" w:rsidR="00B45A76" w:rsidRPr="00EB6BED" w:rsidRDefault="00B45A76" w:rsidP="00B45A7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 xml:space="preserve">Seguidamente se deberá dar clic en el botón ACTUALIZAR, visible en el borde inferior de la pantalla, el sistema mostrará un mensaje indicando que el consecutivo se actualizó correctamente, al cual se deberá dar clic en el botón Aceptar. </w:t>
      </w:r>
    </w:p>
    <w:p w14:paraId="09E504B1" w14:textId="77777777" w:rsidR="00B45A76" w:rsidRPr="00EB6BED" w:rsidRDefault="00B45A76" w:rsidP="00B45A76">
      <w:pPr>
        <w:pStyle w:val="Prrafodelista"/>
        <w:spacing w:after="0" w:line="240" w:lineRule="auto"/>
        <w:ind w:left="0"/>
        <w:jc w:val="both"/>
        <w:rPr>
          <w:rFonts w:ascii="Bookman Old Style" w:hAnsi="Bookman Old Style"/>
          <w:lang w:val="es-ES"/>
        </w:rPr>
      </w:pPr>
    </w:p>
    <w:p w14:paraId="31F1A34A" w14:textId="77777777" w:rsidR="00B45A76" w:rsidRPr="00EB6BED" w:rsidRDefault="00B45A76" w:rsidP="00B45A7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 xml:space="preserve">Una vez finalizada la actualización de la información anterior, el sistema retorna a la pantalla </w:t>
      </w:r>
      <w:r w:rsidRPr="00EB6BED">
        <w:rPr>
          <w:rFonts w:ascii="Bookman Old Style" w:hAnsi="Bookman Old Style"/>
          <w:i/>
          <w:iCs/>
          <w:lang w:val="es-ES"/>
        </w:rPr>
        <w:t>Control de Homologación de Contratos SIGA-SICOP</w:t>
      </w:r>
      <w:r w:rsidRPr="00EB6BED">
        <w:rPr>
          <w:rFonts w:ascii="Bookman Old Style" w:hAnsi="Bookman Old Style"/>
          <w:lang w:val="es-ES"/>
        </w:rPr>
        <w:t>.</w:t>
      </w:r>
    </w:p>
    <w:p w14:paraId="32A4BF23" w14:textId="77777777" w:rsidR="00260FFE" w:rsidRDefault="00260FFE" w:rsidP="00B45A76">
      <w:pPr>
        <w:pStyle w:val="Prrafodelista"/>
        <w:spacing w:after="0" w:line="240" w:lineRule="auto"/>
        <w:ind w:left="0"/>
        <w:jc w:val="both"/>
        <w:rPr>
          <w:rFonts w:ascii="Bookman Old Style" w:hAnsi="Bookman Old Style"/>
          <w:b/>
          <w:bCs/>
          <w:u w:val="single"/>
          <w:lang w:val="es-ES"/>
        </w:rPr>
      </w:pPr>
    </w:p>
    <w:p w14:paraId="586542B5" w14:textId="77777777" w:rsidR="00260FFE" w:rsidRPr="00260FFE" w:rsidRDefault="00260FFE" w:rsidP="00260FFE">
      <w:pPr>
        <w:pStyle w:val="Prrafodelista"/>
        <w:spacing w:after="0" w:line="240" w:lineRule="auto"/>
        <w:ind w:left="1080"/>
        <w:jc w:val="both"/>
        <w:rPr>
          <w:rFonts w:ascii="Bookman Old Style" w:hAnsi="Bookman Old Style"/>
          <w:b/>
          <w:bCs/>
          <w:u w:val="single"/>
          <w:lang w:val="es-ES"/>
        </w:rPr>
      </w:pPr>
    </w:p>
    <w:p w14:paraId="171E58F9" w14:textId="1B688D09" w:rsidR="00260FFE" w:rsidRPr="00663104" w:rsidRDefault="00663104" w:rsidP="00260FFE">
      <w:pPr>
        <w:pStyle w:val="Prrafodelista"/>
        <w:numPr>
          <w:ilvl w:val="2"/>
          <w:numId w:val="19"/>
        </w:numPr>
        <w:spacing w:after="0" w:line="240" w:lineRule="auto"/>
        <w:jc w:val="both"/>
        <w:rPr>
          <w:rFonts w:ascii="Bookman Old Style" w:hAnsi="Bookman Old Style"/>
          <w:b/>
          <w:bCs/>
          <w:lang w:val="es-ES"/>
        </w:rPr>
      </w:pPr>
      <w:r w:rsidRPr="00663104">
        <w:rPr>
          <w:rFonts w:ascii="Bookman Old Style" w:hAnsi="Bookman Old Style"/>
          <w:b/>
          <w:bCs/>
          <w:lang w:val="es-ES"/>
        </w:rPr>
        <w:t>Registro Del Contrato En</w:t>
      </w:r>
      <w:r w:rsidR="00260FFE" w:rsidRPr="00663104">
        <w:rPr>
          <w:rFonts w:ascii="Bookman Old Style" w:hAnsi="Bookman Old Style"/>
          <w:b/>
          <w:bCs/>
          <w:lang w:val="es-ES"/>
        </w:rPr>
        <w:t xml:space="preserve"> SOLADIS (Subproceso de Verificación y Ejecución Contractual)</w:t>
      </w:r>
    </w:p>
    <w:p w14:paraId="16A1BF9F" w14:textId="77777777" w:rsidR="000C0B26" w:rsidRPr="00EB6BED" w:rsidRDefault="000C0B26" w:rsidP="000C0B2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 xml:space="preserve">Los funcionarios de VEC, solamente tendrán habilitado el botón </w:t>
      </w:r>
      <w:r w:rsidRPr="00EB6BED">
        <w:rPr>
          <w:rFonts w:ascii="Bookman Old Style" w:hAnsi="Bookman Old Style"/>
          <w:i/>
          <w:iCs/>
          <w:lang w:val="es-ES"/>
        </w:rPr>
        <w:t>Registrar Contrato</w:t>
      </w:r>
      <w:r w:rsidRPr="00EB6BED">
        <w:rPr>
          <w:rFonts w:ascii="Bookman Old Style" w:hAnsi="Bookman Old Style"/>
          <w:lang w:val="es-ES"/>
        </w:rPr>
        <w:t xml:space="preserve">, por lo que los botones </w:t>
      </w:r>
      <w:r w:rsidRPr="00EB6BED">
        <w:rPr>
          <w:rFonts w:ascii="Bookman Old Style" w:hAnsi="Bookman Old Style"/>
          <w:i/>
          <w:iCs/>
          <w:lang w:val="es-ES"/>
        </w:rPr>
        <w:t>Ver Detalle</w:t>
      </w:r>
      <w:r w:rsidRPr="00EB6BED">
        <w:rPr>
          <w:rFonts w:ascii="Bookman Old Style" w:hAnsi="Bookman Old Style"/>
          <w:lang w:val="es-ES"/>
        </w:rPr>
        <w:t xml:space="preserve"> e </w:t>
      </w:r>
      <w:r w:rsidRPr="00EB6BED">
        <w:rPr>
          <w:rFonts w:ascii="Bookman Old Style" w:hAnsi="Bookman Old Style"/>
          <w:i/>
          <w:iCs/>
          <w:lang w:val="es-ES"/>
        </w:rPr>
        <w:t>Inactivar</w:t>
      </w:r>
      <w:r w:rsidRPr="00EB6BED">
        <w:rPr>
          <w:rFonts w:ascii="Bookman Old Style" w:hAnsi="Bookman Old Style"/>
          <w:lang w:val="es-ES"/>
        </w:rPr>
        <w:t xml:space="preserve"> estarán ocultos dado que no poseen los permisos en </w:t>
      </w:r>
      <w:proofErr w:type="spellStart"/>
      <w:r w:rsidRPr="00EB6BED">
        <w:rPr>
          <w:rFonts w:ascii="Bookman Old Style" w:hAnsi="Bookman Old Style"/>
          <w:lang w:val="es-ES"/>
        </w:rPr>
        <w:t>SeguridadPJ</w:t>
      </w:r>
      <w:proofErr w:type="spellEnd"/>
      <w:r w:rsidRPr="00EB6BED">
        <w:rPr>
          <w:rFonts w:ascii="Bookman Old Style" w:hAnsi="Bookman Old Style"/>
          <w:lang w:val="es-ES"/>
        </w:rPr>
        <w:t xml:space="preserve"> para poder acceder a sus funciones. Podrán visualizar el listado de los contratos de la siguiente manera, mostrándose el botón </w:t>
      </w:r>
      <w:r w:rsidRPr="00EB6BED">
        <w:rPr>
          <w:rFonts w:ascii="Bookman Old Style" w:hAnsi="Bookman Old Style"/>
          <w:i/>
          <w:iCs/>
          <w:lang w:val="es-ES"/>
        </w:rPr>
        <w:t>REGISTRAR CONTRATO</w:t>
      </w:r>
      <w:r w:rsidRPr="00EB6BED">
        <w:rPr>
          <w:rFonts w:ascii="Bookman Old Style" w:hAnsi="Bookman Old Style"/>
          <w:lang w:val="es-ES"/>
        </w:rPr>
        <w:t xml:space="preserve"> únicamente para los contratos que se encuentran pendientes de ser registrados:</w:t>
      </w:r>
    </w:p>
    <w:p w14:paraId="5640F3FA" w14:textId="77777777" w:rsidR="000C0B26" w:rsidRPr="00EB6BED" w:rsidRDefault="000C0B26" w:rsidP="000C0B26">
      <w:pPr>
        <w:pStyle w:val="Prrafodelista"/>
        <w:spacing w:after="0" w:line="240" w:lineRule="auto"/>
        <w:ind w:left="0"/>
        <w:jc w:val="both"/>
        <w:rPr>
          <w:rFonts w:ascii="Bookman Old Style" w:hAnsi="Bookman Old Style"/>
          <w:lang w:val="es-ES"/>
        </w:rPr>
      </w:pPr>
    </w:p>
    <w:p w14:paraId="14DCA706" w14:textId="77777777" w:rsidR="000C0B26" w:rsidRPr="00EB6BED" w:rsidRDefault="000C0B26" w:rsidP="000D55DF">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drawing>
          <wp:inline distT="0" distB="0" distL="0" distR="0" wp14:anchorId="35A25223" wp14:editId="7B82BC3D">
            <wp:extent cx="6275705" cy="2119281"/>
            <wp:effectExtent l="0" t="0" r="0" b="0"/>
            <wp:docPr id="1967056773" name="Imagen 196705677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Interfaz de usuario gráfica, Aplicación&#10;&#10;Descripción generada automáticamente"/>
                    <pic:cNvPicPr/>
                  </pic:nvPicPr>
                  <pic:blipFill>
                    <a:blip r:embed="rId60"/>
                    <a:stretch>
                      <a:fillRect/>
                    </a:stretch>
                  </pic:blipFill>
                  <pic:spPr>
                    <a:xfrm>
                      <a:off x="0" y="0"/>
                      <a:ext cx="6284140" cy="2122129"/>
                    </a:xfrm>
                    <a:prstGeom prst="rect">
                      <a:avLst/>
                    </a:prstGeom>
                  </pic:spPr>
                </pic:pic>
              </a:graphicData>
            </a:graphic>
          </wp:inline>
        </w:drawing>
      </w:r>
    </w:p>
    <w:p w14:paraId="7000458D" w14:textId="77777777" w:rsidR="000C0B26" w:rsidRPr="00EB6BED" w:rsidRDefault="000C0B26" w:rsidP="000C0B26">
      <w:pPr>
        <w:pStyle w:val="Prrafodelista"/>
        <w:spacing w:after="0" w:line="240" w:lineRule="auto"/>
        <w:ind w:left="0"/>
        <w:jc w:val="both"/>
        <w:rPr>
          <w:rFonts w:ascii="Bookman Old Style" w:hAnsi="Bookman Old Style"/>
          <w:lang w:val="es-ES"/>
        </w:rPr>
      </w:pPr>
    </w:p>
    <w:p w14:paraId="55793126" w14:textId="77777777" w:rsidR="000C0B26" w:rsidRPr="00EB6BED" w:rsidRDefault="000C0B26" w:rsidP="000C0B2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 xml:space="preserve">Para proceder a registrar la información del contrato ya homologado en SIGA por parte de la Dirección Jurídica, deberá consultar el contrato de interés en la pantalla </w:t>
      </w:r>
      <w:r w:rsidRPr="00EB6BED">
        <w:rPr>
          <w:rFonts w:ascii="Bookman Old Style" w:hAnsi="Bookman Old Style"/>
          <w:i/>
          <w:iCs/>
          <w:lang w:val="es-ES"/>
        </w:rPr>
        <w:t>Control de Homologación de Contratos SOGA – SICOP</w:t>
      </w:r>
      <w:r w:rsidRPr="00EB6BED">
        <w:rPr>
          <w:rFonts w:ascii="Bookman Old Style" w:hAnsi="Bookman Old Style"/>
          <w:lang w:val="es-ES"/>
        </w:rPr>
        <w:t xml:space="preserve">, indicando el número de contrato en el campo N° Contrato SIGA / SICOP, y luego deberá clic en el botón </w:t>
      </w:r>
      <w:r w:rsidRPr="00EB6BED">
        <w:rPr>
          <w:rFonts w:ascii="Bookman Old Style" w:hAnsi="Bookman Old Style"/>
          <w:i/>
          <w:iCs/>
          <w:lang w:val="es-ES"/>
        </w:rPr>
        <w:t>REGISTRAR CONTRATO</w:t>
      </w:r>
      <w:r w:rsidRPr="00EB6BED">
        <w:rPr>
          <w:rFonts w:ascii="Bookman Old Style" w:hAnsi="Bookman Old Style"/>
          <w:lang w:val="es-ES"/>
        </w:rPr>
        <w:t>:</w:t>
      </w:r>
    </w:p>
    <w:p w14:paraId="255F739F" w14:textId="77777777" w:rsidR="000C0B26" w:rsidRPr="00EB6BED" w:rsidRDefault="000C0B26" w:rsidP="000C0B26">
      <w:pPr>
        <w:pStyle w:val="Prrafodelista"/>
        <w:spacing w:after="0" w:line="240" w:lineRule="auto"/>
        <w:ind w:left="0"/>
        <w:jc w:val="both"/>
        <w:rPr>
          <w:rFonts w:ascii="Bookman Old Style" w:hAnsi="Bookman Old Style"/>
          <w:lang w:val="es-ES"/>
        </w:rPr>
      </w:pPr>
    </w:p>
    <w:p w14:paraId="59E3550E" w14:textId="77777777" w:rsidR="000C0B26" w:rsidRPr="00EB6BED" w:rsidRDefault="000C0B26" w:rsidP="000C0B26">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lastRenderedPageBreak/>
        <w:drawing>
          <wp:inline distT="0" distB="0" distL="0" distR="0" wp14:anchorId="3E55D4E2" wp14:editId="21B3D63E">
            <wp:extent cx="5485512" cy="1717437"/>
            <wp:effectExtent l="0" t="0" r="1270" b="0"/>
            <wp:docPr id="24" name="Imagen 24"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Captura de pantalla de un celular&#10;&#10;Descripción generada automá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58579" cy="1740313"/>
                    </a:xfrm>
                    <a:prstGeom prst="rect">
                      <a:avLst/>
                    </a:prstGeom>
                    <a:noFill/>
                    <a:ln>
                      <a:noFill/>
                    </a:ln>
                  </pic:spPr>
                </pic:pic>
              </a:graphicData>
            </a:graphic>
          </wp:inline>
        </w:drawing>
      </w:r>
    </w:p>
    <w:p w14:paraId="0142E011" w14:textId="77777777" w:rsidR="000C0B26" w:rsidRPr="00EB6BED" w:rsidRDefault="000C0B26" w:rsidP="000C0B26">
      <w:pPr>
        <w:pStyle w:val="Prrafodelista"/>
        <w:spacing w:after="0" w:line="240" w:lineRule="auto"/>
        <w:ind w:left="0"/>
        <w:jc w:val="both"/>
        <w:rPr>
          <w:rFonts w:ascii="Bookman Old Style" w:hAnsi="Bookman Old Style"/>
          <w:lang w:val="es-ES"/>
        </w:rPr>
      </w:pPr>
    </w:p>
    <w:p w14:paraId="3124ED3F" w14:textId="77777777" w:rsidR="000C0B26" w:rsidRPr="00EB6BED" w:rsidRDefault="000C0B26" w:rsidP="000C0B26">
      <w:pPr>
        <w:spacing w:after="0" w:line="240" w:lineRule="auto"/>
        <w:ind w:left="284"/>
        <w:rPr>
          <w:rFonts w:ascii="Bookman Old Style" w:hAnsi="Bookman Old Style"/>
          <w:b/>
          <w:bCs/>
          <w:u w:val="single"/>
          <w:lang w:val="es-ES"/>
        </w:rPr>
      </w:pPr>
      <w:r w:rsidRPr="00EB6BED">
        <w:rPr>
          <w:rFonts w:ascii="Bookman Old Style" w:hAnsi="Bookman Old Style"/>
          <w:b/>
          <w:bCs/>
          <w:u w:val="single"/>
          <w:lang w:val="es-ES"/>
        </w:rPr>
        <w:t>Nota Importante:</w:t>
      </w:r>
    </w:p>
    <w:p w14:paraId="70AE53B0" w14:textId="77777777" w:rsidR="000C0B26" w:rsidRPr="00EB6BED" w:rsidRDefault="000C0B26" w:rsidP="000C0B26">
      <w:pPr>
        <w:pStyle w:val="Prrafodelista"/>
        <w:spacing w:after="0" w:line="240" w:lineRule="auto"/>
        <w:ind w:left="284"/>
        <w:jc w:val="both"/>
        <w:rPr>
          <w:rFonts w:ascii="Bookman Old Style" w:hAnsi="Bookman Old Style"/>
          <w:lang w:val="es-ES"/>
        </w:rPr>
      </w:pPr>
    </w:p>
    <w:p w14:paraId="6ACD83EA" w14:textId="7CDCEDFD" w:rsidR="000C0B26" w:rsidRPr="00EB6BED" w:rsidRDefault="000C0B26" w:rsidP="000C0B26">
      <w:pPr>
        <w:pStyle w:val="Prrafodelista"/>
        <w:spacing w:after="0" w:line="240" w:lineRule="auto"/>
        <w:ind w:left="284"/>
        <w:jc w:val="both"/>
        <w:rPr>
          <w:rFonts w:ascii="Bookman Old Style" w:hAnsi="Bookman Old Style"/>
          <w:lang w:val="es-ES"/>
        </w:rPr>
      </w:pPr>
      <w:r w:rsidRPr="00EB6BED">
        <w:rPr>
          <w:rFonts w:ascii="Bookman Old Style" w:hAnsi="Bookman Old Style"/>
          <w:lang w:val="es-ES"/>
        </w:rPr>
        <w:t xml:space="preserve">En caso de que el contratista no esté registrado en SIGA, no le será posible registrar al funcionario de VEC el contrato en SOLADIS, solamente será posible a nivel de interfaz, que la Dirección Jurídica pueda crear la homologación del contrato, por lo que </w:t>
      </w:r>
      <w:r w:rsidR="007D3089">
        <w:rPr>
          <w:rFonts w:ascii="Bookman Old Style" w:hAnsi="Bookman Old Style"/>
          <w:lang w:val="es-ES"/>
        </w:rPr>
        <w:t xml:space="preserve">el funcionario de VEC </w:t>
      </w:r>
      <w:r w:rsidRPr="00EB6BED">
        <w:rPr>
          <w:rFonts w:ascii="Bookman Old Style" w:hAnsi="Bookman Old Style"/>
          <w:lang w:val="es-ES"/>
        </w:rPr>
        <w:t>se deberá primeramente proceder con el registro del contratista en SIGA y posteriormente registrar el contrato en SOLADIS.</w:t>
      </w:r>
    </w:p>
    <w:p w14:paraId="694AA74F" w14:textId="77777777" w:rsidR="000C0B26" w:rsidRPr="00EB6BED" w:rsidRDefault="000C0B26" w:rsidP="000C0B26">
      <w:pPr>
        <w:spacing w:after="0" w:line="240" w:lineRule="auto"/>
        <w:ind w:left="284"/>
        <w:rPr>
          <w:rFonts w:ascii="Bookman Old Style" w:hAnsi="Bookman Old Style"/>
          <w:lang w:val="es-ES"/>
        </w:rPr>
      </w:pPr>
    </w:p>
    <w:p w14:paraId="700172EA" w14:textId="77777777" w:rsidR="000C0B26" w:rsidRPr="00EB6BED" w:rsidRDefault="000C0B26" w:rsidP="000C0B26">
      <w:pPr>
        <w:spacing w:after="0" w:line="240" w:lineRule="auto"/>
        <w:ind w:left="284"/>
        <w:jc w:val="both"/>
        <w:rPr>
          <w:rFonts w:ascii="Bookman Old Style" w:hAnsi="Bookman Old Style"/>
          <w:lang w:val="es-ES"/>
        </w:rPr>
      </w:pPr>
      <w:r w:rsidRPr="00EB6BED">
        <w:rPr>
          <w:rFonts w:ascii="Bookman Old Style" w:hAnsi="Bookman Old Style"/>
          <w:lang w:val="es-ES"/>
        </w:rPr>
        <w:t xml:space="preserve">En caso de presentarse un error, el usuario puede consultar el campo </w:t>
      </w:r>
      <w:r w:rsidRPr="00EB6BED">
        <w:rPr>
          <w:rFonts w:ascii="Bookman Old Style" w:hAnsi="Bookman Old Style"/>
          <w:i/>
          <w:iCs/>
          <w:lang w:val="es-ES"/>
        </w:rPr>
        <w:t>Reportes</w:t>
      </w:r>
      <w:r w:rsidRPr="00EB6BED">
        <w:rPr>
          <w:rFonts w:ascii="Bookman Old Style" w:hAnsi="Bookman Old Style"/>
          <w:lang w:val="es-ES"/>
        </w:rPr>
        <w:t>, para verificar cuál es el error registrado:</w:t>
      </w:r>
    </w:p>
    <w:p w14:paraId="02A26676" w14:textId="77777777" w:rsidR="000C0B26" w:rsidRPr="00EB6BED" w:rsidRDefault="000C0B26" w:rsidP="000C0B26">
      <w:pPr>
        <w:pStyle w:val="Prrafodelista"/>
        <w:spacing w:after="0" w:line="240" w:lineRule="auto"/>
        <w:rPr>
          <w:rFonts w:ascii="Bookman Old Style" w:eastAsia="Times New Roman" w:hAnsi="Bookman Old Style" w:cs="Calibri"/>
          <w:color w:val="C00000"/>
          <w:lang w:eastAsia="es-CR"/>
        </w:rPr>
      </w:pPr>
    </w:p>
    <w:p w14:paraId="2B415C44" w14:textId="77777777" w:rsidR="000C0B26" w:rsidRPr="00EB6BED" w:rsidRDefault="000C0B26" w:rsidP="000C0B26">
      <w:pPr>
        <w:pStyle w:val="Prrafodelista"/>
        <w:spacing w:after="0" w:line="240" w:lineRule="auto"/>
        <w:ind w:left="0"/>
        <w:jc w:val="center"/>
        <w:rPr>
          <w:rFonts w:ascii="Bookman Old Style" w:eastAsia="Times New Roman" w:hAnsi="Bookman Old Style" w:cs="Calibri"/>
          <w:color w:val="C00000"/>
          <w:lang w:eastAsia="es-CR"/>
        </w:rPr>
      </w:pPr>
      <w:r w:rsidRPr="00EB6BED">
        <w:rPr>
          <w:rFonts w:ascii="Bookman Old Style" w:eastAsia="Times New Roman" w:hAnsi="Bookman Old Style" w:cs="Calibri"/>
          <w:noProof/>
          <w:color w:val="C00000"/>
          <w:lang w:eastAsia="es-CR"/>
        </w:rPr>
        <w:drawing>
          <wp:inline distT="0" distB="0" distL="0" distR="0" wp14:anchorId="64C223A7" wp14:editId="6CAE9875">
            <wp:extent cx="5814283" cy="1177014"/>
            <wp:effectExtent l="0" t="0" r="0" b="4445"/>
            <wp:docPr id="38" name="Imagen 3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Texto, Aplicación, Sitio web&#10;&#10;Descripción generada automáticamen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2002" cy="1239307"/>
                    </a:xfrm>
                    <a:prstGeom prst="rect">
                      <a:avLst/>
                    </a:prstGeom>
                    <a:noFill/>
                    <a:ln>
                      <a:noFill/>
                    </a:ln>
                  </pic:spPr>
                </pic:pic>
              </a:graphicData>
            </a:graphic>
          </wp:inline>
        </w:drawing>
      </w:r>
    </w:p>
    <w:p w14:paraId="057D544E" w14:textId="77777777" w:rsidR="000C0B26" w:rsidRPr="00EB6BED" w:rsidRDefault="000C0B26" w:rsidP="000C0B26">
      <w:pPr>
        <w:pStyle w:val="Prrafodelista"/>
        <w:spacing w:after="0" w:line="240" w:lineRule="auto"/>
        <w:ind w:left="0"/>
        <w:jc w:val="center"/>
        <w:rPr>
          <w:rFonts w:ascii="Bookman Old Style" w:eastAsia="Times New Roman" w:hAnsi="Bookman Old Style" w:cs="Calibri"/>
          <w:color w:val="C00000"/>
          <w:lang w:eastAsia="es-CR"/>
        </w:rPr>
      </w:pPr>
    </w:p>
    <w:p w14:paraId="3417F646" w14:textId="77777777" w:rsidR="000C0B26" w:rsidRPr="00EB6BED" w:rsidRDefault="000C0B26" w:rsidP="000D55DF">
      <w:pPr>
        <w:pStyle w:val="Prrafodelista"/>
        <w:spacing w:after="0" w:line="240" w:lineRule="auto"/>
        <w:ind w:left="0"/>
        <w:jc w:val="center"/>
        <w:rPr>
          <w:rFonts w:ascii="Bookman Old Style" w:eastAsia="Times New Roman" w:hAnsi="Bookman Old Style" w:cs="Calibri"/>
          <w:color w:val="C00000"/>
          <w:lang w:eastAsia="es-CR"/>
        </w:rPr>
      </w:pPr>
      <w:r w:rsidRPr="00EB6BED">
        <w:rPr>
          <w:rFonts w:ascii="Bookman Old Style" w:eastAsia="Times New Roman" w:hAnsi="Bookman Old Style" w:cs="Calibri"/>
          <w:noProof/>
          <w:color w:val="C00000"/>
          <w:lang w:eastAsia="es-CR"/>
        </w:rPr>
        <w:drawing>
          <wp:inline distT="0" distB="0" distL="0" distR="0" wp14:anchorId="274706CB" wp14:editId="4D55F563">
            <wp:extent cx="6339205" cy="2556160"/>
            <wp:effectExtent l="0" t="0" r="4445" b="0"/>
            <wp:docPr id="40" name="Imagen 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10;&#10;Descripción generada automáticamente"/>
                    <pic:cNvPicPr/>
                  </pic:nvPicPr>
                  <pic:blipFill>
                    <a:blip r:embed="rId63"/>
                    <a:stretch>
                      <a:fillRect/>
                    </a:stretch>
                  </pic:blipFill>
                  <pic:spPr>
                    <a:xfrm>
                      <a:off x="0" y="0"/>
                      <a:ext cx="6355490" cy="2562727"/>
                    </a:xfrm>
                    <a:prstGeom prst="rect">
                      <a:avLst/>
                    </a:prstGeom>
                  </pic:spPr>
                </pic:pic>
              </a:graphicData>
            </a:graphic>
          </wp:inline>
        </w:drawing>
      </w:r>
    </w:p>
    <w:p w14:paraId="164FAF47" w14:textId="77777777" w:rsidR="000C0B26" w:rsidRPr="00EB6BED" w:rsidRDefault="000C0B26" w:rsidP="000C0B26">
      <w:pPr>
        <w:pStyle w:val="Prrafodelista"/>
        <w:spacing w:after="0" w:line="240" w:lineRule="auto"/>
        <w:ind w:left="0"/>
        <w:jc w:val="both"/>
        <w:rPr>
          <w:rFonts w:ascii="Bookman Old Style" w:hAnsi="Bookman Old Style"/>
          <w:lang w:val="es-ES"/>
        </w:rPr>
      </w:pPr>
    </w:p>
    <w:p w14:paraId="0A03F417" w14:textId="77777777" w:rsidR="000C0B26" w:rsidRPr="00EB6BED" w:rsidRDefault="000C0B26" w:rsidP="000C0B2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 xml:space="preserve">Al dar clic sobre el botón </w:t>
      </w:r>
      <w:r w:rsidRPr="00EB6BED">
        <w:rPr>
          <w:rFonts w:ascii="Bookman Old Style" w:hAnsi="Bookman Old Style"/>
          <w:i/>
          <w:iCs/>
          <w:lang w:val="es-ES"/>
        </w:rPr>
        <w:t>REGISTRAR CONTRATO</w:t>
      </w:r>
      <w:r w:rsidRPr="00EB6BED">
        <w:rPr>
          <w:rFonts w:ascii="Bookman Old Style" w:hAnsi="Bookman Old Style"/>
          <w:lang w:val="es-ES"/>
        </w:rPr>
        <w:t xml:space="preserve">, el sistema mostrará la pantalla </w:t>
      </w:r>
      <w:r w:rsidRPr="00EB6BED">
        <w:rPr>
          <w:rFonts w:ascii="Bookman Old Style" w:hAnsi="Bookman Old Style"/>
          <w:i/>
          <w:iCs/>
          <w:lang w:val="es-ES"/>
        </w:rPr>
        <w:t>Información del Contrato de SICOP</w:t>
      </w:r>
      <w:r w:rsidRPr="00EB6BED">
        <w:rPr>
          <w:rFonts w:ascii="Bookman Old Style" w:hAnsi="Bookman Old Style"/>
          <w:lang w:val="es-ES"/>
        </w:rPr>
        <w:t xml:space="preserve">, en la cual se visualiza información básica, como periodo presupuestario, número de contrato SIGA, descripción, periodo del procedimiento, tipo de procedimiento y número de procedimiento de SIGA. Esta pantalla solamente es de consulta. </w:t>
      </w:r>
    </w:p>
    <w:p w14:paraId="54B7B9CC" w14:textId="77777777" w:rsidR="000C0B26" w:rsidRPr="00EB6BED" w:rsidRDefault="000C0B26" w:rsidP="000C0B26">
      <w:pPr>
        <w:pStyle w:val="Prrafodelista"/>
        <w:spacing w:after="0" w:line="240" w:lineRule="auto"/>
        <w:ind w:left="0"/>
        <w:jc w:val="both"/>
        <w:rPr>
          <w:rFonts w:ascii="Bookman Old Style" w:hAnsi="Bookman Old Style"/>
          <w:lang w:val="es-ES"/>
        </w:rPr>
      </w:pPr>
    </w:p>
    <w:p w14:paraId="275F9DBA" w14:textId="77777777" w:rsidR="000C0B26" w:rsidRPr="00EB6BED" w:rsidRDefault="000C0B26" w:rsidP="006D23E0">
      <w:pPr>
        <w:pStyle w:val="Prrafodelista"/>
        <w:spacing w:after="0" w:line="240" w:lineRule="auto"/>
        <w:ind w:left="0"/>
        <w:jc w:val="center"/>
        <w:rPr>
          <w:rFonts w:ascii="Bookman Old Style" w:hAnsi="Bookman Old Style"/>
          <w:lang w:val="es-ES"/>
        </w:rPr>
      </w:pPr>
      <w:r w:rsidRPr="00EB6BED">
        <w:rPr>
          <w:rFonts w:ascii="Bookman Old Style" w:hAnsi="Bookman Old Style"/>
          <w:noProof/>
          <w:lang w:val="es-ES"/>
        </w:rPr>
        <w:lastRenderedPageBreak/>
        <w:drawing>
          <wp:inline distT="0" distB="0" distL="0" distR="0" wp14:anchorId="2359F50D" wp14:editId="6CD8F3E1">
            <wp:extent cx="6186704" cy="2603500"/>
            <wp:effectExtent l="0" t="0" r="5080" b="6350"/>
            <wp:docPr id="326328037" name="Imagen 32632803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nterfaz de usuario gráfica, Aplicación&#10;&#10;Descripción generada automáticamente"/>
                    <pic:cNvPicPr/>
                  </pic:nvPicPr>
                  <pic:blipFill>
                    <a:blip r:embed="rId64"/>
                    <a:stretch>
                      <a:fillRect/>
                    </a:stretch>
                  </pic:blipFill>
                  <pic:spPr>
                    <a:xfrm>
                      <a:off x="0" y="0"/>
                      <a:ext cx="6191450" cy="2605497"/>
                    </a:xfrm>
                    <a:prstGeom prst="rect">
                      <a:avLst/>
                    </a:prstGeom>
                  </pic:spPr>
                </pic:pic>
              </a:graphicData>
            </a:graphic>
          </wp:inline>
        </w:drawing>
      </w:r>
    </w:p>
    <w:p w14:paraId="1A32C183" w14:textId="77777777" w:rsidR="000C0B26" w:rsidRPr="00EB6BED" w:rsidRDefault="000C0B26" w:rsidP="000C0B26">
      <w:pPr>
        <w:pStyle w:val="Prrafodelista"/>
        <w:spacing w:after="0" w:line="240" w:lineRule="auto"/>
        <w:ind w:left="0"/>
        <w:jc w:val="both"/>
        <w:rPr>
          <w:rFonts w:ascii="Bookman Old Style" w:hAnsi="Bookman Old Style"/>
          <w:lang w:val="es-ES"/>
        </w:rPr>
      </w:pPr>
    </w:p>
    <w:p w14:paraId="2836895F" w14:textId="77777777" w:rsidR="000C0B26" w:rsidRPr="00EB6BED" w:rsidRDefault="000C0B26" w:rsidP="000C0B26">
      <w:pPr>
        <w:pStyle w:val="Prrafodelista"/>
        <w:spacing w:after="0" w:line="240" w:lineRule="auto"/>
        <w:ind w:left="0"/>
        <w:jc w:val="both"/>
        <w:rPr>
          <w:rFonts w:ascii="Bookman Old Style" w:hAnsi="Bookman Old Style"/>
          <w:lang w:val="es-ES"/>
        </w:rPr>
      </w:pPr>
      <w:r w:rsidRPr="00EB6BED">
        <w:rPr>
          <w:rFonts w:ascii="Bookman Old Style" w:hAnsi="Bookman Old Style"/>
          <w:lang w:val="es-ES"/>
        </w:rPr>
        <w:t xml:space="preserve">Al dar clic sobre el botón </w:t>
      </w:r>
      <w:r w:rsidRPr="00EB6BED">
        <w:rPr>
          <w:rFonts w:ascii="Bookman Old Style" w:hAnsi="Bookman Old Style"/>
          <w:i/>
          <w:iCs/>
          <w:lang w:val="es-ES"/>
        </w:rPr>
        <w:t>SIGUIENTE</w:t>
      </w:r>
      <w:r w:rsidRPr="00EB6BED">
        <w:rPr>
          <w:rFonts w:ascii="Bookman Old Style" w:hAnsi="Bookman Old Style"/>
          <w:lang w:val="es-ES"/>
        </w:rPr>
        <w:t xml:space="preserve">, se muestra la pantalla </w:t>
      </w:r>
      <w:r w:rsidRPr="00EB6BED">
        <w:rPr>
          <w:rFonts w:ascii="Bookman Old Style" w:hAnsi="Bookman Old Style"/>
          <w:i/>
          <w:iCs/>
          <w:lang w:val="es-ES"/>
        </w:rPr>
        <w:t>Paso 1. Registro de la Información del Contrato SICOP</w:t>
      </w:r>
      <w:r w:rsidRPr="00EB6BED">
        <w:rPr>
          <w:rFonts w:ascii="Bookman Old Style" w:hAnsi="Bookman Old Style"/>
          <w:lang w:val="es-ES"/>
        </w:rPr>
        <w:t>, en la cual, se deberá indicar la siguiente información:</w:t>
      </w:r>
    </w:p>
    <w:p w14:paraId="02044D39" w14:textId="77777777" w:rsidR="000C0B26" w:rsidRPr="00EB6BED" w:rsidRDefault="000C0B26" w:rsidP="000C0B26">
      <w:pPr>
        <w:pStyle w:val="Prrafodelista"/>
        <w:spacing w:after="0" w:line="240" w:lineRule="auto"/>
        <w:ind w:left="0"/>
        <w:jc w:val="both"/>
        <w:rPr>
          <w:rFonts w:ascii="Bookman Old Style" w:hAnsi="Bookman Old Style"/>
          <w:lang w:val="es-ES"/>
        </w:rPr>
      </w:pPr>
    </w:p>
    <w:p w14:paraId="7A132CFD"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Indicador Insumo Formulación</w:t>
      </w:r>
    </w:p>
    <w:p w14:paraId="4CB1E956"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 xml:space="preserve">Tipo de Incremento </w:t>
      </w:r>
    </w:p>
    <w:p w14:paraId="605169B9"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Porcentaje de Incremento (%)</w:t>
      </w:r>
    </w:p>
    <w:p w14:paraId="2E51C41C"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Indicador Consumo</w:t>
      </w:r>
    </w:p>
    <w:p w14:paraId="11DD4137"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Fecha de Inicio</w:t>
      </w:r>
    </w:p>
    <w:p w14:paraId="701B82B1"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Tipo de distribución</w:t>
      </w:r>
    </w:p>
    <w:p w14:paraId="6A71A47A"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Validación de timbres</w:t>
      </w:r>
    </w:p>
    <w:p w14:paraId="24BFD6FB"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Fecha Solicitud de Timbres</w:t>
      </w:r>
    </w:p>
    <w:p w14:paraId="6EA71BEB"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Oficina que Administra</w:t>
      </w:r>
    </w:p>
    <w:p w14:paraId="1BE7042E"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Observaciones</w:t>
      </w:r>
    </w:p>
    <w:p w14:paraId="08980B4B" w14:textId="77777777" w:rsidR="000C0B26" w:rsidRPr="00EB6BED" w:rsidRDefault="000C0B26" w:rsidP="000C0B26">
      <w:pPr>
        <w:spacing w:after="0" w:line="240" w:lineRule="auto"/>
        <w:jc w:val="both"/>
        <w:rPr>
          <w:rFonts w:ascii="Bookman Old Style" w:hAnsi="Bookman Old Style"/>
          <w:lang w:val="es-ES"/>
        </w:rPr>
      </w:pPr>
    </w:p>
    <w:p w14:paraId="4BF5E0A9" w14:textId="77777777"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t>Los demás campos que se visualizan en la pantalla como número de procedimiento, número de contrato, subpartida, artículo, moneda, contrato según demanda, monto anual inicial, fecha de vigencia y fecha fin vigencia, son cargados automáticamente con base a la información registrada previamente en el sistema.</w:t>
      </w:r>
    </w:p>
    <w:p w14:paraId="32B897E0" w14:textId="77777777" w:rsidR="000C0B26" w:rsidRPr="00EB6BED" w:rsidRDefault="000C0B26" w:rsidP="000C0B26">
      <w:pPr>
        <w:spacing w:after="0" w:line="240" w:lineRule="auto"/>
        <w:jc w:val="both"/>
        <w:rPr>
          <w:rFonts w:ascii="Bookman Old Style" w:hAnsi="Bookman Old Style"/>
          <w:lang w:val="es-ES"/>
        </w:rPr>
      </w:pPr>
    </w:p>
    <w:p w14:paraId="6EA7361A" w14:textId="77777777" w:rsidR="000C0B26" w:rsidRPr="00EB6BED" w:rsidRDefault="000C0B26" w:rsidP="000C0B26">
      <w:pPr>
        <w:spacing w:after="0" w:line="240" w:lineRule="auto"/>
        <w:jc w:val="center"/>
        <w:rPr>
          <w:rFonts w:ascii="Bookman Old Style" w:hAnsi="Bookman Old Style"/>
          <w:lang w:val="es-ES"/>
        </w:rPr>
      </w:pPr>
      <w:r w:rsidRPr="00EB6BED">
        <w:rPr>
          <w:rFonts w:ascii="Bookman Old Style" w:hAnsi="Bookman Old Style"/>
          <w:noProof/>
          <w:lang w:val="es-ES"/>
        </w:rPr>
        <w:lastRenderedPageBreak/>
        <w:drawing>
          <wp:inline distT="0" distB="0" distL="0" distR="0" wp14:anchorId="13509868" wp14:editId="69A03501">
            <wp:extent cx="6057900" cy="4506030"/>
            <wp:effectExtent l="0" t="0" r="0" b="8890"/>
            <wp:docPr id="50" name="Imagen 5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Captura de pantalla de computadora&#10;&#10;Descripción generada automáticamente"/>
                    <pic:cNvPicPr/>
                  </pic:nvPicPr>
                  <pic:blipFill>
                    <a:blip r:embed="rId65"/>
                    <a:stretch>
                      <a:fillRect/>
                    </a:stretch>
                  </pic:blipFill>
                  <pic:spPr>
                    <a:xfrm>
                      <a:off x="0" y="0"/>
                      <a:ext cx="6113544" cy="4547420"/>
                    </a:xfrm>
                    <a:prstGeom prst="rect">
                      <a:avLst/>
                    </a:prstGeom>
                  </pic:spPr>
                </pic:pic>
              </a:graphicData>
            </a:graphic>
          </wp:inline>
        </w:drawing>
      </w:r>
    </w:p>
    <w:p w14:paraId="1FD37976" w14:textId="77777777" w:rsidR="000C0B26" w:rsidRPr="00EB6BED" w:rsidRDefault="000C0B26" w:rsidP="000C0B26">
      <w:pPr>
        <w:spacing w:after="0" w:line="240" w:lineRule="auto"/>
        <w:jc w:val="both"/>
        <w:rPr>
          <w:rFonts w:ascii="Bookman Old Style" w:hAnsi="Bookman Old Style"/>
          <w:lang w:val="es-ES"/>
        </w:rPr>
      </w:pPr>
    </w:p>
    <w:p w14:paraId="0EE75AA5" w14:textId="77777777"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t xml:space="preserve">Adicionalmente, para los contratos correspondientes a los alquileres de inmuebles, el </w:t>
      </w:r>
      <w:proofErr w:type="gramStart"/>
      <w:r w:rsidRPr="00EB6BED">
        <w:rPr>
          <w:rFonts w:ascii="Bookman Old Style" w:hAnsi="Bookman Old Style"/>
          <w:lang w:val="es-ES"/>
        </w:rPr>
        <w:t>sistema habilita</w:t>
      </w:r>
      <w:proofErr w:type="gramEnd"/>
      <w:r w:rsidRPr="00EB6BED">
        <w:rPr>
          <w:rFonts w:ascii="Bookman Old Style" w:hAnsi="Bookman Old Style"/>
          <w:lang w:val="es-ES"/>
        </w:rPr>
        <w:t xml:space="preserve"> los siguientes campos para indicar la información correspondiente:</w:t>
      </w:r>
    </w:p>
    <w:p w14:paraId="5C8D16F3" w14:textId="77777777" w:rsidR="000C0B26" w:rsidRPr="00EB6BED" w:rsidRDefault="000C0B26" w:rsidP="000C0B26">
      <w:pPr>
        <w:spacing w:after="0" w:line="240" w:lineRule="auto"/>
        <w:jc w:val="both"/>
        <w:rPr>
          <w:rFonts w:ascii="Bookman Old Style" w:hAnsi="Bookman Old Style"/>
          <w:lang w:val="es-ES"/>
        </w:rPr>
      </w:pPr>
    </w:p>
    <w:p w14:paraId="2BB64C29"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 xml:space="preserve">Dirección </w:t>
      </w:r>
    </w:p>
    <w:p w14:paraId="0B94793E" w14:textId="77777777" w:rsidR="000C0B26" w:rsidRPr="00EB6BED" w:rsidRDefault="000C0B26" w:rsidP="000C0B26">
      <w:pPr>
        <w:pStyle w:val="Prrafodelista"/>
        <w:numPr>
          <w:ilvl w:val="0"/>
          <w:numId w:val="4"/>
        </w:numPr>
        <w:spacing w:after="0" w:line="240" w:lineRule="auto"/>
        <w:jc w:val="both"/>
        <w:rPr>
          <w:rFonts w:ascii="Bookman Old Style" w:hAnsi="Bookman Old Style"/>
          <w:lang w:val="es-ES"/>
        </w:rPr>
      </w:pPr>
      <w:r w:rsidRPr="00EB6BED">
        <w:rPr>
          <w:rFonts w:ascii="Bookman Old Style" w:hAnsi="Bookman Old Style"/>
          <w:lang w:val="es-ES"/>
        </w:rPr>
        <w:t xml:space="preserve">Base incremento Alquiler Inmuebles </w:t>
      </w:r>
    </w:p>
    <w:p w14:paraId="59FC09C7" w14:textId="77777777" w:rsidR="000C0B26" w:rsidRPr="00EB6BED" w:rsidRDefault="000C0B26" w:rsidP="000C0B26">
      <w:pPr>
        <w:spacing w:after="0" w:line="240" w:lineRule="auto"/>
        <w:jc w:val="both"/>
        <w:rPr>
          <w:rFonts w:ascii="Bookman Old Style" w:hAnsi="Bookman Old Style"/>
          <w:lang w:val="es-ES"/>
        </w:rPr>
      </w:pPr>
    </w:p>
    <w:p w14:paraId="350FF15C" w14:textId="77777777" w:rsidR="000C0B26" w:rsidRPr="00EB6BED" w:rsidRDefault="000C0B26" w:rsidP="000C0B2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3DA0A563" wp14:editId="56F5896D">
            <wp:extent cx="5875061" cy="3093522"/>
            <wp:effectExtent l="0" t="0" r="0" b="0"/>
            <wp:docPr id="51" name="Imagen 5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Captura de pantalla de computadora&#10;&#10;Descripción generada automáticamente"/>
                    <pic:cNvPicPr/>
                  </pic:nvPicPr>
                  <pic:blipFill>
                    <a:blip r:embed="rId66"/>
                    <a:stretch>
                      <a:fillRect/>
                    </a:stretch>
                  </pic:blipFill>
                  <pic:spPr>
                    <a:xfrm>
                      <a:off x="0" y="0"/>
                      <a:ext cx="5905296" cy="3109442"/>
                    </a:xfrm>
                    <a:prstGeom prst="rect">
                      <a:avLst/>
                    </a:prstGeom>
                  </pic:spPr>
                </pic:pic>
              </a:graphicData>
            </a:graphic>
          </wp:inline>
        </w:drawing>
      </w:r>
    </w:p>
    <w:p w14:paraId="3FAB16A3" w14:textId="77777777" w:rsidR="000C0B26" w:rsidRPr="00EB6BED" w:rsidRDefault="000C0B26" w:rsidP="000C0B26">
      <w:pPr>
        <w:spacing w:after="0" w:line="240" w:lineRule="auto"/>
        <w:jc w:val="both"/>
        <w:rPr>
          <w:rFonts w:ascii="Bookman Old Style" w:hAnsi="Bookman Old Style"/>
          <w:lang w:val="es-ES"/>
        </w:rPr>
      </w:pPr>
    </w:p>
    <w:p w14:paraId="2190383E" w14:textId="77777777" w:rsidR="000C0B26" w:rsidRPr="00EB6BED" w:rsidRDefault="000C0B26" w:rsidP="000C0B26">
      <w:pPr>
        <w:pStyle w:val="Prrafodelista"/>
        <w:tabs>
          <w:tab w:val="left" w:pos="284"/>
        </w:tabs>
        <w:spacing w:after="0" w:line="240" w:lineRule="auto"/>
        <w:ind w:left="708" w:right="708"/>
        <w:jc w:val="both"/>
        <w:rPr>
          <w:rFonts w:ascii="Bookman Old Style" w:eastAsia="Times New Roman" w:hAnsi="Bookman Old Style" w:cs="Calibri"/>
          <w:b/>
          <w:bCs/>
          <w:u w:val="single"/>
          <w:lang w:eastAsia="es-CR"/>
        </w:rPr>
      </w:pPr>
      <w:proofErr w:type="gramStart"/>
      <w:r w:rsidRPr="00EB6BED">
        <w:rPr>
          <w:rFonts w:ascii="Bookman Old Style" w:eastAsia="Times New Roman" w:hAnsi="Bookman Old Style" w:cs="Calibri"/>
          <w:b/>
          <w:bCs/>
          <w:u w:val="single"/>
          <w:lang w:eastAsia="es-CR"/>
        </w:rPr>
        <w:lastRenderedPageBreak/>
        <w:t>Aspectos A Considerar</w:t>
      </w:r>
      <w:proofErr w:type="gramEnd"/>
    </w:p>
    <w:p w14:paraId="34CA71E0" w14:textId="77777777" w:rsidR="000C0B26" w:rsidRPr="00EB6BED" w:rsidRDefault="000C0B26" w:rsidP="000C0B26">
      <w:pPr>
        <w:pStyle w:val="Prrafodelista"/>
        <w:tabs>
          <w:tab w:val="left" w:pos="284"/>
        </w:tabs>
        <w:spacing w:after="0" w:line="240" w:lineRule="auto"/>
        <w:ind w:left="424" w:right="708"/>
        <w:jc w:val="both"/>
        <w:rPr>
          <w:rFonts w:ascii="Bookman Old Style" w:eastAsia="Times New Roman" w:hAnsi="Bookman Old Style" w:cs="Calibri"/>
          <w:lang w:eastAsia="es-CR"/>
        </w:rPr>
      </w:pPr>
    </w:p>
    <w:p w14:paraId="557F5F90" w14:textId="77777777" w:rsidR="000C0B26" w:rsidRPr="00EB6BED" w:rsidRDefault="000C0B26" w:rsidP="000C0B26">
      <w:pPr>
        <w:pStyle w:val="Prrafodelista"/>
        <w:numPr>
          <w:ilvl w:val="0"/>
          <w:numId w:val="6"/>
        </w:numPr>
        <w:tabs>
          <w:tab w:val="left" w:pos="284"/>
        </w:tabs>
        <w:spacing w:after="0" w:line="240" w:lineRule="auto"/>
        <w:ind w:left="708" w:right="708" w:firstLine="0"/>
        <w:jc w:val="both"/>
        <w:rPr>
          <w:rFonts w:ascii="Bookman Old Style" w:eastAsia="Times New Roman" w:hAnsi="Bookman Old Style" w:cs="Calibri"/>
          <w:lang w:eastAsia="es-CR"/>
        </w:rPr>
      </w:pPr>
      <w:r w:rsidRPr="00EB6BED">
        <w:rPr>
          <w:rFonts w:ascii="Bookman Old Style" w:eastAsia="Times New Roman" w:hAnsi="Bookman Old Style" w:cs="Calibri"/>
          <w:lang w:eastAsia="es-CR"/>
        </w:rPr>
        <w:t>El sistema muestra precargada la misma fecha en los campos Fecha Inicio y Fecha de Vigencia en los casos donde no se ha establecido la fecha de inicio dictada por el Subproceso de Verificación y Ejecución Contractual:</w:t>
      </w:r>
    </w:p>
    <w:p w14:paraId="1281F234" w14:textId="77777777" w:rsidR="000C0B26" w:rsidRPr="00EB6BED" w:rsidRDefault="000C0B26" w:rsidP="000C0B26">
      <w:pPr>
        <w:spacing w:after="0" w:line="240" w:lineRule="auto"/>
        <w:ind w:left="708"/>
        <w:jc w:val="both"/>
        <w:rPr>
          <w:rFonts w:ascii="Bookman Old Style" w:hAnsi="Bookman Old Style"/>
          <w:lang w:val="es-ES"/>
        </w:rPr>
      </w:pPr>
    </w:p>
    <w:p w14:paraId="1E357508" w14:textId="77777777" w:rsidR="000C0B26" w:rsidRPr="00EB6BED" w:rsidRDefault="000C0B26" w:rsidP="000C0B2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24A5F8DC" wp14:editId="0E48D6BC">
            <wp:extent cx="5951974" cy="970905"/>
            <wp:effectExtent l="0" t="0" r="0" b="1270"/>
            <wp:docPr id="52" name="Imagen 52"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Captura de pantalla de un celular&#10;&#10;Descripción generada automáticamente"/>
                    <pic:cNvPicPr/>
                  </pic:nvPicPr>
                  <pic:blipFill>
                    <a:blip r:embed="rId67"/>
                    <a:stretch>
                      <a:fillRect/>
                    </a:stretch>
                  </pic:blipFill>
                  <pic:spPr>
                    <a:xfrm>
                      <a:off x="0" y="0"/>
                      <a:ext cx="6046638" cy="986347"/>
                    </a:xfrm>
                    <a:prstGeom prst="rect">
                      <a:avLst/>
                    </a:prstGeom>
                  </pic:spPr>
                </pic:pic>
              </a:graphicData>
            </a:graphic>
          </wp:inline>
        </w:drawing>
      </w:r>
    </w:p>
    <w:p w14:paraId="03D779F8" w14:textId="77777777" w:rsidR="000C0B26" w:rsidRPr="00EB6BED" w:rsidRDefault="000C0B26" w:rsidP="000C0B26">
      <w:pPr>
        <w:spacing w:after="0" w:line="240" w:lineRule="auto"/>
        <w:ind w:left="708"/>
        <w:jc w:val="both"/>
        <w:rPr>
          <w:rFonts w:ascii="Bookman Old Style" w:hAnsi="Bookman Old Style"/>
          <w:lang w:val="es-ES"/>
        </w:rPr>
      </w:pPr>
    </w:p>
    <w:p w14:paraId="7C6ECC32" w14:textId="77777777" w:rsidR="000C0B26" w:rsidRPr="00EB6BED" w:rsidRDefault="000C0B26" w:rsidP="000C0B26">
      <w:pPr>
        <w:pStyle w:val="Prrafodelista"/>
        <w:numPr>
          <w:ilvl w:val="0"/>
          <w:numId w:val="6"/>
        </w:numPr>
        <w:tabs>
          <w:tab w:val="left" w:pos="284"/>
        </w:tabs>
        <w:spacing w:after="0" w:line="240" w:lineRule="auto"/>
        <w:ind w:left="708" w:right="708" w:firstLine="0"/>
        <w:jc w:val="both"/>
        <w:rPr>
          <w:rFonts w:ascii="Bookman Old Style" w:eastAsia="Times New Roman" w:hAnsi="Bookman Old Style" w:cs="Calibri"/>
          <w:b/>
          <w:bCs/>
          <w:lang w:eastAsia="es-CR"/>
        </w:rPr>
      </w:pPr>
      <w:r w:rsidRPr="00EB6BED">
        <w:rPr>
          <w:rFonts w:ascii="Bookman Old Style" w:eastAsia="Times New Roman" w:hAnsi="Bookman Old Style" w:cs="Calibri"/>
          <w:lang w:eastAsia="es-CR"/>
        </w:rPr>
        <w:t xml:space="preserve">En el campo </w:t>
      </w:r>
      <w:r w:rsidRPr="00EB6BED">
        <w:rPr>
          <w:rFonts w:ascii="Bookman Old Style" w:eastAsia="Times New Roman" w:hAnsi="Bookman Old Style" w:cs="Calibri"/>
          <w:i/>
          <w:iCs/>
          <w:lang w:eastAsia="es-CR"/>
        </w:rPr>
        <w:t>Fecha Solicitud Timbre</w:t>
      </w:r>
      <w:r w:rsidRPr="00EB6BED">
        <w:rPr>
          <w:rFonts w:ascii="Bookman Old Style" w:eastAsia="Times New Roman" w:hAnsi="Bookman Old Style" w:cs="Calibri"/>
          <w:lang w:eastAsia="es-CR"/>
        </w:rPr>
        <w:t xml:space="preserve"> el sistema muestra precargada la fecha indefinida </w:t>
      </w:r>
      <w:r w:rsidRPr="00EB6BED">
        <w:rPr>
          <w:rFonts w:ascii="Bookman Old Style" w:eastAsia="Times New Roman" w:hAnsi="Bookman Old Style" w:cs="Calibri"/>
          <w:i/>
          <w:iCs/>
          <w:lang w:eastAsia="es-CR"/>
        </w:rPr>
        <w:t>08-08-8888</w:t>
      </w:r>
      <w:r w:rsidRPr="00EB6BED">
        <w:rPr>
          <w:rFonts w:ascii="Bookman Old Style" w:eastAsia="Times New Roman" w:hAnsi="Bookman Old Style" w:cs="Calibri"/>
          <w:lang w:eastAsia="es-CR"/>
        </w:rPr>
        <w:t xml:space="preserve">, para los casos donde aún no se ha establecido la fecha respectiva, para habilitar el campo, se debe seleccionar la casilla </w:t>
      </w:r>
      <w:r w:rsidRPr="00EB6BED">
        <w:rPr>
          <w:rFonts w:ascii="Bookman Old Style" w:eastAsia="Times New Roman" w:hAnsi="Bookman Old Style" w:cs="Calibri"/>
          <w:i/>
          <w:iCs/>
          <w:lang w:eastAsia="es-CR"/>
        </w:rPr>
        <w:t>Validación de timbres</w:t>
      </w:r>
      <w:r w:rsidRPr="00EB6BED">
        <w:rPr>
          <w:rFonts w:ascii="Bookman Old Style" w:eastAsia="Times New Roman" w:hAnsi="Bookman Old Style" w:cs="Calibri"/>
          <w:lang w:eastAsia="es-CR"/>
        </w:rPr>
        <w:t>, y posteriormente, indicar la fecha respectiva.</w:t>
      </w:r>
    </w:p>
    <w:p w14:paraId="419CA7B4" w14:textId="77777777" w:rsidR="000C0B26" w:rsidRPr="00EB6BED" w:rsidRDefault="000C0B26" w:rsidP="000C0B26">
      <w:pPr>
        <w:spacing w:after="0" w:line="240" w:lineRule="auto"/>
        <w:ind w:left="708"/>
        <w:jc w:val="both"/>
        <w:rPr>
          <w:rFonts w:ascii="Bookman Old Style" w:eastAsia="Times New Roman" w:hAnsi="Bookman Old Style" w:cs="Calibri"/>
          <w:b/>
          <w:bCs/>
          <w:lang w:eastAsia="es-CR"/>
        </w:rPr>
      </w:pPr>
    </w:p>
    <w:p w14:paraId="31DA82E0" w14:textId="77777777" w:rsidR="000C0B26" w:rsidRPr="00EB6BED" w:rsidRDefault="000C0B26" w:rsidP="000C0B26">
      <w:pPr>
        <w:spacing w:after="0" w:line="240" w:lineRule="auto"/>
        <w:jc w:val="center"/>
        <w:rPr>
          <w:rFonts w:ascii="Bookman Old Style" w:hAnsi="Bookman Old Style"/>
          <w:lang w:val="es-ES"/>
        </w:rPr>
      </w:pPr>
      <w:r w:rsidRPr="00EB6BED">
        <w:rPr>
          <w:rFonts w:ascii="Bookman Old Style" w:eastAsia="Times New Roman" w:hAnsi="Bookman Old Style" w:cs="Calibri"/>
          <w:b/>
          <w:bCs/>
          <w:noProof/>
          <w:lang w:eastAsia="es-CR"/>
        </w:rPr>
        <w:drawing>
          <wp:inline distT="0" distB="0" distL="0" distR="0" wp14:anchorId="1B62905D" wp14:editId="2F48FDC1">
            <wp:extent cx="5926244" cy="873456"/>
            <wp:effectExtent l="0" t="0" r="0" b="3175"/>
            <wp:docPr id="75" name="Imagen 75"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Interfaz de usuario gráfica, Texto, Sitio web&#10;&#10;Descripción generada automá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44698" cy="890915"/>
                    </a:xfrm>
                    <a:prstGeom prst="rect">
                      <a:avLst/>
                    </a:prstGeom>
                    <a:noFill/>
                    <a:ln>
                      <a:noFill/>
                    </a:ln>
                  </pic:spPr>
                </pic:pic>
              </a:graphicData>
            </a:graphic>
          </wp:inline>
        </w:drawing>
      </w:r>
    </w:p>
    <w:p w14:paraId="26DBA717" w14:textId="77777777" w:rsidR="000C0B26" w:rsidRPr="00EB6BED" w:rsidRDefault="000C0B26" w:rsidP="000C0B26">
      <w:pPr>
        <w:spacing w:after="0" w:line="240" w:lineRule="auto"/>
        <w:jc w:val="both"/>
        <w:rPr>
          <w:rFonts w:ascii="Bookman Old Style" w:hAnsi="Bookman Old Style"/>
          <w:lang w:val="es-ES"/>
        </w:rPr>
      </w:pPr>
    </w:p>
    <w:p w14:paraId="1D2C3754" w14:textId="2EE05019"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t xml:space="preserve">Una vez registrada la información de la pantalla </w:t>
      </w:r>
      <w:r w:rsidRPr="00EB6BED">
        <w:rPr>
          <w:rFonts w:ascii="Bookman Old Style" w:hAnsi="Bookman Old Style"/>
          <w:i/>
          <w:iCs/>
          <w:lang w:val="es-ES"/>
        </w:rPr>
        <w:t>Paso 1. Registro de la Información del Contrato SICOP</w:t>
      </w:r>
      <w:r w:rsidRPr="00EB6BED">
        <w:rPr>
          <w:rFonts w:ascii="Bookman Old Style" w:hAnsi="Bookman Old Style"/>
          <w:lang w:val="es-ES"/>
        </w:rPr>
        <w:t xml:space="preserve">, con los botones inferiores de la pantalla, podrá guardar la información y salir de la pantalla presionando el botón </w:t>
      </w:r>
      <w:r w:rsidRPr="00EB6BED">
        <w:rPr>
          <w:rFonts w:ascii="Bookman Old Style" w:hAnsi="Bookman Old Style"/>
          <w:i/>
          <w:iCs/>
          <w:lang w:val="es-ES"/>
        </w:rPr>
        <w:t>GUARDAR Y SALIR</w:t>
      </w:r>
      <w:r w:rsidRPr="00EB6BED">
        <w:rPr>
          <w:rFonts w:ascii="Bookman Old Style" w:hAnsi="Bookman Old Style"/>
          <w:lang w:val="es-ES"/>
        </w:rPr>
        <w:t xml:space="preserve">, o bien, avanzar a la siguiente pantalla con el botón </w:t>
      </w:r>
      <w:r w:rsidRPr="00EB6BED">
        <w:rPr>
          <w:rFonts w:ascii="Bookman Old Style" w:hAnsi="Bookman Old Style"/>
          <w:i/>
          <w:iCs/>
          <w:lang w:val="es-ES"/>
        </w:rPr>
        <w:t>SIGUIENTE</w:t>
      </w:r>
      <w:r w:rsidRPr="00EB6BED">
        <w:rPr>
          <w:rFonts w:ascii="Bookman Old Style" w:hAnsi="Bookman Old Style"/>
          <w:lang w:val="es-ES"/>
        </w:rPr>
        <w:t>:</w:t>
      </w:r>
    </w:p>
    <w:p w14:paraId="445342BE" w14:textId="77777777" w:rsidR="000C0B26" w:rsidRPr="00EB6BED" w:rsidRDefault="000C0B26" w:rsidP="000C0B2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1E3B90E9" wp14:editId="6E32EC2B">
            <wp:extent cx="4601689" cy="882407"/>
            <wp:effectExtent l="0" t="0" r="0" b="0"/>
            <wp:docPr id="54" name="Imagen 54"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Aplicación, Teams&#10;&#10;Descripción generada automá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83652" cy="898124"/>
                    </a:xfrm>
                    <a:prstGeom prst="rect">
                      <a:avLst/>
                    </a:prstGeom>
                    <a:noFill/>
                    <a:ln>
                      <a:noFill/>
                    </a:ln>
                  </pic:spPr>
                </pic:pic>
              </a:graphicData>
            </a:graphic>
          </wp:inline>
        </w:drawing>
      </w:r>
    </w:p>
    <w:p w14:paraId="493459D3" w14:textId="77777777" w:rsidR="000C0B26" w:rsidRPr="00EB6BED" w:rsidRDefault="000C0B26" w:rsidP="000C0B26">
      <w:pPr>
        <w:spacing w:after="0" w:line="240" w:lineRule="auto"/>
        <w:jc w:val="both"/>
        <w:rPr>
          <w:rFonts w:ascii="Bookman Old Style" w:hAnsi="Bookman Old Style"/>
          <w:lang w:val="es-ES"/>
        </w:rPr>
      </w:pPr>
    </w:p>
    <w:p w14:paraId="7866D595" w14:textId="77777777"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t xml:space="preserve">Al seleccionar el botón </w:t>
      </w:r>
      <w:r w:rsidRPr="00EB6BED">
        <w:rPr>
          <w:rFonts w:ascii="Bookman Old Style" w:hAnsi="Bookman Old Style"/>
          <w:i/>
          <w:iCs/>
          <w:lang w:val="es-ES"/>
        </w:rPr>
        <w:t>SIGUIENTE</w:t>
      </w:r>
      <w:r w:rsidRPr="00EB6BED">
        <w:rPr>
          <w:rFonts w:ascii="Bookman Old Style" w:hAnsi="Bookman Old Style"/>
          <w:lang w:val="es-ES"/>
        </w:rPr>
        <w:t xml:space="preserve">, se mostrará la pantalla </w:t>
      </w:r>
      <w:r w:rsidRPr="00EB6BED">
        <w:rPr>
          <w:rFonts w:ascii="Bookman Old Style" w:hAnsi="Bookman Old Style"/>
          <w:i/>
          <w:iCs/>
          <w:lang w:val="es-ES"/>
        </w:rPr>
        <w:t>Paso 2. Información del Contrato de la Dirección Jurídica</w:t>
      </w:r>
      <w:r w:rsidRPr="00EB6BED">
        <w:rPr>
          <w:rFonts w:ascii="Bookman Old Style" w:hAnsi="Bookman Old Style"/>
          <w:lang w:val="es-ES"/>
        </w:rPr>
        <w:t>, la cual contiene información general únicamente a modo de consulta:</w:t>
      </w:r>
    </w:p>
    <w:p w14:paraId="1C1C9E7B" w14:textId="77777777" w:rsidR="000C0B26" w:rsidRPr="00EB6BED" w:rsidRDefault="000C0B26" w:rsidP="000C0B26">
      <w:pPr>
        <w:spacing w:after="0" w:line="240" w:lineRule="auto"/>
        <w:jc w:val="both"/>
        <w:rPr>
          <w:rFonts w:ascii="Bookman Old Style" w:hAnsi="Bookman Old Style"/>
          <w:lang w:val="es-ES"/>
        </w:rPr>
      </w:pPr>
    </w:p>
    <w:p w14:paraId="10F89726" w14:textId="77777777" w:rsidR="000C0B26" w:rsidRPr="00EB6BED" w:rsidRDefault="000C0B26" w:rsidP="000C0B2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329B304C" wp14:editId="0698A50F">
            <wp:extent cx="4494811" cy="2566443"/>
            <wp:effectExtent l="0" t="0" r="1270" b="5715"/>
            <wp:docPr id="55" name="Imagen 5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nterfaz de usuario gráfica, Aplicación&#10;&#10;Descripción generada automáticamente"/>
                    <pic:cNvPicPr/>
                  </pic:nvPicPr>
                  <pic:blipFill>
                    <a:blip r:embed="rId70"/>
                    <a:stretch>
                      <a:fillRect/>
                    </a:stretch>
                  </pic:blipFill>
                  <pic:spPr>
                    <a:xfrm>
                      <a:off x="0" y="0"/>
                      <a:ext cx="4504694" cy="2572086"/>
                    </a:xfrm>
                    <a:prstGeom prst="rect">
                      <a:avLst/>
                    </a:prstGeom>
                  </pic:spPr>
                </pic:pic>
              </a:graphicData>
            </a:graphic>
          </wp:inline>
        </w:drawing>
      </w:r>
    </w:p>
    <w:p w14:paraId="2BCB44B4" w14:textId="77777777" w:rsidR="000C0B26" w:rsidRPr="00EB6BED" w:rsidRDefault="000C0B26" w:rsidP="000C0B26">
      <w:pPr>
        <w:spacing w:after="0" w:line="240" w:lineRule="auto"/>
        <w:jc w:val="both"/>
        <w:rPr>
          <w:rFonts w:ascii="Bookman Old Style" w:hAnsi="Bookman Old Style"/>
          <w:lang w:val="es-ES"/>
        </w:rPr>
      </w:pPr>
    </w:p>
    <w:p w14:paraId="30177433" w14:textId="77777777"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lastRenderedPageBreak/>
        <w:t xml:space="preserve">Al seleccionar nuevamente el botón </w:t>
      </w:r>
      <w:r w:rsidRPr="00EB6BED">
        <w:rPr>
          <w:rFonts w:ascii="Bookman Old Style" w:hAnsi="Bookman Old Style"/>
          <w:i/>
          <w:iCs/>
          <w:lang w:val="es-ES"/>
        </w:rPr>
        <w:t>SIGUIENTE</w:t>
      </w:r>
      <w:r w:rsidRPr="00EB6BED">
        <w:rPr>
          <w:rFonts w:ascii="Bookman Old Style" w:hAnsi="Bookman Old Style"/>
          <w:lang w:val="es-ES"/>
        </w:rPr>
        <w:t xml:space="preserve">, se mostrará la pantalla </w:t>
      </w:r>
      <w:r w:rsidRPr="00EB6BED">
        <w:rPr>
          <w:rFonts w:ascii="Bookman Old Style" w:hAnsi="Bookman Old Style"/>
          <w:i/>
          <w:iCs/>
          <w:lang w:val="es-ES"/>
        </w:rPr>
        <w:t xml:space="preserve">Paso 3. Información de los Proveedores del Contrato SICOP, </w:t>
      </w:r>
      <w:r w:rsidRPr="00EB6BED">
        <w:rPr>
          <w:rFonts w:ascii="Bookman Old Style" w:hAnsi="Bookman Old Style"/>
          <w:lang w:val="es-ES"/>
        </w:rPr>
        <w:t>en la cual se visualiza la información básica del oferente, cómo tipo de identificación, nombre del proveedor, porcentaje de participación y la fecha de inicio.</w:t>
      </w:r>
    </w:p>
    <w:p w14:paraId="1C326441" w14:textId="384F6209"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t xml:space="preserve">            </w:t>
      </w:r>
      <w:r w:rsidRPr="00EB6BED">
        <w:rPr>
          <w:rFonts w:ascii="Bookman Old Style" w:hAnsi="Bookman Old Style"/>
          <w:noProof/>
          <w:lang w:val="es-ES"/>
        </w:rPr>
        <w:drawing>
          <wp:inline distT="0" distB="0" distL="0" distR="0" wp14:anchorId="2900F4EF" wp14:editId="5C094CB1">
            <wp:extent cx="5695578" cy="2076450"/>
            <wp:effectExtent l="0" t="0" r="635" b="0"/>
            <wp:docPr id="2" name="Imagen 2"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 Teams&#10;&#10;Descripción generada automáticamente"/>
                    <pic:cNvPicPr/>
                  </pic:nvPicPr>
                  <pic:blipFill>
                    <a:blip r:embed="rId71"/>
                    <a:stretch>
                      <a:fillRect/>
                    </a:stretch>
                  </pic:blipFill>
                  <pic:spPr>
                    <a:xfrm>
                      <a:off x="0" y="0"/>
                      <a:ext cx="5706774" cy="2080532"/>
                    </a:xfrm>
                    <a:prstGeom prst="rect">
                      <a:avLst/>
                    </a:prstGeom>
                  </pic:spPr>
                </pic:pic>
              </a:graphicData>
            </a:graphic>
          </wp:inline>
        </w:drawing>
      </w:r>
      <w:r w:rsidRPr="00EB6BED">
        <w:rPr>
          <w:rFonts w:ascii="Bookman Old Style" w:hAnsi="Bookman Old Style"/>
          <w:lang w:val="es-ES"/>
        </w:rPr>
        <w:t xml:space="preserve">            </w:t>
      </w:r>
    </w:p>
    <w:p w14:paraId="543CC324" w14:textId="77777777" w:rsidR="000C0B26" w:rsidRPr="00EB6BED" w:rsidRDefault="000C0B26" w:rsidP="000C0B26">
      <w:pPr>
        <w:spacing w:after="0" w:line="240" w:lineRule="auto"/>
        <w:jc w:val="both"/>
        <w:rPr>
          <w:rFonts w:ascii="Bookman Old Style" w:hAnsi="Bookman Old Style"/>
          <w:lang w:val="es-ES"/>
        </w:rPr>
      </w:pPr>
    </w:p>
    <w:p w14:paraId="3A171864" w14:textId="77777777"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t xml:space="preserve">Al seleccionar nuevamente el botón </w:t>
      </w:r>
      <w:r w:rsidRPr="00EB6BED">
        <w:rPr>
          <w:rFonts w:ascii="Bookman Old Style" w:hAnsi="Bookman Old Style"/>
          <w:i/>
          <w:iCs/>
          <w:lang w:val="es-ES"/>
        </w:rPr>
        <w:t>SIGUIENTE</w:t>
      </w:r>
      <w:r w:rsidRPr="00EB6BED">
        <w:rPr>
          <w:rFonts w:ascii="Bookman Old Style" w:hAnsi="Bookman Old Style"/>
          <w:lang w:val="es-ES"/>
        </w:rPr>
        <w:t xml:space="preserve">, se mostrará la pantalla </w:t>
      </w:r>
      <w:r w:rsidRPr="00EB6BED">
        <w:rPr>
          <w:rFonts w:ascii="Bookman Old Style" w:hAnsi="Bookman Old Style"/>
          <w:i/>
          <w:iCs/>
          <w:lang w:val="es-ES"/>
        </w:rPr>
        <w:t xml:space="preserve">Paso 4. Información de las Líneas del Contrato, </w:t>
      </w:r>
      <w:r w:rsidRPr="00EB6BED">
        <w:rPr>
          <w:rFonts w:ascii="Bookman Old Style" w:hAnsi="Bookman Old Style"/>
          <w:lang w:val="es-ES"/>
        </w:rPr>
        <w:t xml:space="preserve">la cual muestra información del número de línea del contrato, artículo de SIGA adjudicado, periodicidad, cantidad, unidad de medida, precio unitario, monto total y fecha de inicio de vigencia para cada línea del contrato. </w:t>
      </w:r>
    </w:p>
    <w:p w14:paraId="230F85C7" w14:textId="77777777" w:rsidR="000C0B26" w:rsidRPr="00EB6BED" w:rsidRDefault="000C0B26" w:rsidP="000C0B26">
      <w:pPr>
        <w:spacing w:after="0" w:line="240" w:lineRule="auto"/>
        <w:jc w:val="both"/>
        <w:rPr>
          <w:rFonts w:ascii="Bookman Old Style" w:hAnsi="Bookman Old Style"/>
          <w:lang w:val="es-ES"/>
        </w:rPr>
      </w:pPr>
    </w:p>
    <w:p w14:paraId="258BE7C8" w14:textId="77777777" w:rsidR="000C0B26" w:rsidRPr="00EB6BED" w:rsidRDefault="000C0B26" w:rsidP="000C0B26">
      <w:pPr>
        <w:shd w:val="clear" w:color="auto" w:fill="FFFFFF"/>
        <w:spacing w:after="0" w:line="240" w:lineRule="auto"/>
        <w:jc w:val="both"/>
        <w:rPr>
          <w:rFonts w:ascii="Bookman Old Style" w:eastAsia="Times New Roman" w:hAnsi="Bookman Old Style" w:cs="Segoe UI"/>
          <w:lang w:eastAsia="es-CR"/>
        </w:rPr>
      </w:pPr>
      <w:r w:rsidRPr="00EB6BED">
        <w:rPr>
          <w:rFonts w:ascii="Bookman Old Style" w:eastAsia="Times New Roman" w:hAnsi="Bookman Old Style" w:cs="Segoe UI"/>
          <w:lang w:eastAsia="es-CR"/>
        </w:rPr>
        <w:t xml:space="preserve">Se aclara que las cajas en blanco visibles debajo de cada uno de los campos </w:t>
      </w:r>
      <w:proofErr w:type="gramStart"/>
      <w:r w:rsidRPr="00EB6BED">
        <w:rPr>
          <w:rFonts w:ascii="Bookman Old Style" w:eastAsia="Times New Roman" w:hAnsi="Bookman Old Style" w:cs="Segoe UI"/>
          <w:lang w:eastAsia="es-CR"/>
        </w:rPr>
        <w:t>descritos,</w:t>
      </w:r>
      <w:proofErr w:type="gramEnd"/>
      <w:r w:rsidRPr="00EB6BED">
        <w:rPr>
          <w:rFonts w:ascii="Bookman Old Style" w:eastAsia="Times New Roman" w:hAnsi="Bookman Old Style" w:cs="Segoe UI"/>
          <w:lang w:eastAsia="es-CR"/>
        </w:rPr>
        <w:t xml:space="preserve"> permiten al usuario filtrar la consulta por un dato específico según la característica de cada campo:</w:t>
      </w:r>
    </w:p>
    <w:p w14:paraId="034797E3" w14:textId="77777777" w:rsidR="000C0B26" w:rsidRPr="00EB6BED" w:rsidRDefault="000C0B26" w:rsidP="000C0B26">
      <w:pPr>
        <w:spacing w:after="0" w:line="240" w:lineRule="auto"/>
        <w:jc w:val="both"/>
        <w:rPr>
          <w:rFonts w:ascii="Bookman Old Style" w:hAnsi="Bookman Old Style"/>
        </w:rPr>
      </w:pPr>
    </w:p>
    <w:p w14:paraId="6C9A83BA" w14:textId="77777777" w:rsidR="000C0B26" w:rsidRPr="00EB6BED" w:rsidRDefault="000C0B26" w:rsidP="000C0B26">
      <w:pPr>
        <w:shd w:val="clear" w:color="auto" w:fill="FFFFFF"/>
        <w:spacing w:after="0" w:line="240" w:lineRule="auto"/>
        <w:ind w:right="75"/>
        <w:jc w:val="center"/>
        <w:rPr>
          <w:rFonts w:ascii="Bookman Old Style" w:eastAsia="Times New Roman" w:hAnsi="Bookman Old Style" w:cs="Segoe UI"/>
          <w:b/>
          <w:bCs/>
          <w:color w:val="000000"/>
          <w:lang w:eastAsia="es-CR"/>
        </w:rPr>
      </w:pPr>
      <w:r w:rsidRPr="00EB6BED">
        <w:rPr>
          <w:rFonts w:ascii="Bookman Old Style" w:hAnsi="Bookman Old Style"/>
          <w:noProof/>
        </w:rPr>
        <w:drawing>
          <wp:inline distT="0" distB="0" distL="0" distR="0" wp14:anchorId="27106023" wp14:editId="3A44F542">
            <wp:extent cx="6866601" cy="825500"/>
            <wp:effectExtent l="0" t="0" r="0" b="0"/>
            <wp:docPr id="736757523" name="Imagen 73675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7070261" cy="849984"/>
                    </a:xfrm>
                    <a:prstGeom prst="rect">
                      <a:avLst/>
                    </a:prstGeom>
                  </pic:spPr>
                </pic:pic>
              </a:graphicData>
            </a:graphic>
          </wp:inline>
        </w:drawing>
      </w:r>
    </w:p>
    <w:p w14:paraId="7EBC737A" w14:textId="77777777" w:rsidR="000C0B26" w:rsidRPr="00EB6BED" w:rsidRDefault="000C0B26" w:rsidP="000C0B26">
      <w:pPr>
        <w:spacing w:after="0" w:line="240" w:lineRule="auto"/>
        <w:jc w:val="both"/>
        <w:rPr>
          <w:rFonts w:ascii="Bookman Old Style" w:hAnsi="Bookman Old Style"/>
          <w:lang w:val="es-ES"/>
        </w:rPr>
      </w:pPr>
    </w:p>
    <w:p w14:paraId="1EA6F84C" w14:textId="77777777"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t xml:space="preserve">En el borde inferior derecho, se ubica el botón </w:t>
      </w:r>
      <w:r w:rsidRPr="00EB6BED">
        <w:rPr>
          <w:rFonts w:ascii="Bookman Old Style" w:hAnsi="Bookman Old Style"/>
          <w:i/>
          <w:iCs/>
          <w:lang w:val="es-ES"/>
        </w:rPr>
        <w:t>GENERAR</w:t>
      </w:r>
      <w:r w:rsidRPr="00EB6BED">
        <w:rPr>
          <w:rFonts w:ascii="Bookman Old Style" w:hAnsi="Bookman Old Style"/>
          <w:lang w:val="es-ES"/>
        </w:rPr>
        <w:t xml:space="preserve">, mismo que permite migrar la información contemplada en la interfaz al sistema de SIGA, permitiendo así, generar el contrato en la pantalla Mantenimiento del Contrato en SIGA. </w:t>
      </w:r>
    </w:p>
    <w:p w14:paraId="06904185" w14:textId="77777777" w:rsidR="000C0B26" w:rsidRPr="00EB6BED" w:rsidRDefault="000C0B26" w:rsidP="000C0B26">
      <w:pPr>
        <w:spacing w:after="0" w:line="240" w:lineRule="auto"/>
        <w:jc w:val="both"/>
        <w:rPr>
          <w:rFonts w:ascii="Bookman Old Style" w:hAnsi="Bookman Old Style"/>
          <w:lang w:val="es-ES"/>
        </w:rPr>
      </w:pPr>
    </w:p>
    <w:p w14:paraId="672E50D9" w14:textId="77777777" w:rsidR="000C0B26" w:rsidRPr="00EB6BED" w:rsidRDefault="000C0B26" w:rsidP="000C0B2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0281B6F4" wp14:editId="2774B709">
            <wp:extent cx="5998411" cy="2991485"/>
            <wp:effectExtent l="0" t="0" r="2540" b="0"/>
            <wp:docPr id="754706511" name="Imagen 75470651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Captura de pantalla de un celular&#10;&#10;Descripción generada automáticamente"/>
                    <pic:cNvPicPr/>
                  </pic:nvPicPr>
                  <pic:blipFill>
                    <a:blip r:embed="rId73"/>
                    <a:stretch>
                      <a:fillRect/>
                    </a:stretch>
                  </pic:blipFill>
                  <pic:spPr>
                    <a:xfrm>
                      <a:off x="0" y="0"/>
                      <a:ext cx="6005412" cy="2994977"/>
                    </a:xfrm>
                    <a:prstGeom prst="rect">
                      <a:avLst/>
                    </a:prstGeom>
                  </pic:spPr>
                </pic:pic>
              </a:graphicData>
            </a:graphic>
          </wp:inline>
        </w:drawing>
      </w:r>
    </w:p>
    <w:p w14:paraId="76E0843F" w14:textId="77777777" w:rsidR="000C0B26" w:rsidRPr="00EB6BED" w:rsidRDefault="000C0B26" w:rsidP="000C0B26">
      <w:pPr>
        <w:spacing w:after="0" w:line="240" w:lineRule="auto"/>
        <w:jc w:val="both"/>
        <w:rPr>
          <w:rFonts w:ascii="Bookman Old Style" w:hAnsi="Bookman Old Style"/>
          <w:lang w:val="es-ES"/>
        </w:rPr>
      </w:pPr>
    </w:p>
    <w:p w14:paraId="1E3E68EA" w14:textId="77777777" w:rsidR="000C0B26" w:rsidRPr="00EB6BED" w:rsidRDefault="000C0B26" w:rsidP="000C0B26">
      <w:pPr>
        <w:spacing w:after="0" w:line="240" w:lineRule="auto"/>
        <w:jc w:val="both"/>
        <w:rPr>
          <w:rFonts w:ascii="Bookman Old Style" w:hAnsi="Bookman Old Style"/>
          <w:lang w:val="es-ES"/>
        </w:rPr>
      </w:pPr>
      <w:r w:rsidRPr="00EB6BED">
        <w:rPr>
          <w:rFonts w:ascii="Bookman Old Style" w:hAnsi="Bookman Old Style"/>
          <w:lang w:val="es-ES"/>
        </w:rPr>
        <w:lastRenderedPageBreak/>
        <w:t xml:space="preserve">Al dar clic sobre el botón </w:t>
      </w:r>
      <w:r w:rsidRPr="00EB6BED">
        <w:rPr>
          <w:rFonts w:ascii="Bookman Old Style" w:hAnsi="Bookman Old Style"/>
          <w:i/>
          <w:iCs/>
          <w:lang w:val="es-ES"/>
        </w:rPr>
        <w:t>GENERAR</w:t>
      </w:r>
      <w:r w:rsidRPr="00EB6BED">
        <w:rPr>
          <w:rFonts w:ascii="Bookman Old Style" w:hAnsi="Bookman Old Style"/>
          <w:lang w:val="es-ES"/>
        </w:rPr>
        <w:t>, el sistema mostrará un mensaje de confirmación indicando que el contrato fue registrado correctamente en SIGA:</w:t>
      </w:r>
    </w:p>
    <w:p w14:paraId="5B4B8E95" w14:textId="77777777" w:rsidR="000C0B26" w:rsidRPr="00EB6BED" w:rsidRDefault="000C0B26" w:rsidP="000C0B26">
      <w:pPr>
        <w:spacing w:after="0" w:line="240" w:lineRule="auto"/>
        <w:jc w:val="both"/>
        <w:rPr>
          <w:rFonts w:ascii="Bookman Old Style" w:hAnsi="Bookman Old Style"/>
          <w:lang w:val="es-ES"/>
        </w:rPr>
      </w:pPr>
    </w:p>
    <w:p w14:paraId="7CA9BF18" w14:textId="77777777" w:rsidR="000C0B26" w:rsidRPr="00EB6BED" w:rsidRDefault="000C0B26" w:rsidP="000C0B26">
      <w:pPr>
        <w:spacing w:after="0" w:line="240" w:lineRule="auto"/>
        <w:jc w:val="center"/>
        <w:rPr>
          <w:rFonts w:ascii="Bookman Old Style" w:hAnsi="Bookman Old Style"/>
          <w:lang w:val="es-ES"/>
        </w:rPr>
      </w:pPr>
      <w:r w:rsidRPr="00EB6BED">
        <w:rPr>
          <w:rFonts w:ascii="Bookman Old Style" w:hAnsi="Bookman Old Style"/>
          <w:noProof/>
          <w:lang w:val="es-ES"/>
        </w:rPr>
        <w:drawing>
          <wp:inline distT="0" distB="0" distL="0" distR="0" wp14:anchorId="4FA13D74" wp14:editId="11AB8849">
            <wp:extent cx="5359400" cy="754827"/>
            <wp:effectExtent l="0" t="0" r="0" b="7620"/>
            <wp:docPr id="1605537957" name="Imagen 1605537957" descr="Imagen que contiene 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Patrón de fondo&#10;&#10;Descripción generada automáticamente"/>
                    <pic:cNvPicPr/>
                  </pic:nvPicPr>
                  <pic:blipFill>
                    <a:blip r:embed="rId74"/>
                    <a:stretch>
                      <a:fillRect/>
                    </a:stretch>
                  </pic:blipFill>
                  <pic:spPr>
                    <a:xfrm>
                      <a:off x="0" y="0"/>
                      <a:ext cx="5453093" cy="768023"/>
                    </a:xfrm>
                    <a:prstGeom prst="rect">
                      <a:avLst/>
                    </a:prstGeom>
                  </pic:spPr>
                </pic:pic>
              </a:graphicData>
            </a:graphic>
          </wp:inline>
        </w:drawing>
      </w:r>
    </w:p>
    <w:p w14:paraId="1AF49FC7" w14:textId="77777777" w:rsidR="000C0B26" w:rsidRPr="00EB6BED" w:rsidRDefault="000C0B26" w:rsidP="000C0B26">
      <w:pPr>
        <w:spacing w:after="0" w:line="240" w:lineRule="auto"/>
        <w:jc w:val="both"/>
        <w:rPr>
          <w:rFonts w:ascii="Bookman Old Style" w:hAnsi="Bookman Old Style"/>
          <w:lang w:val="es-ES"/>
        </w:rPr>
      </w:pPr>
    </w:p>
    <w:p w14:paraId="222528A2" w14:textId="0EF42BAE" w:rsidR="00260FFE" w:rsidRPr="00BA6CFE" w:rsidRDefault="00BA6CFE" w:rsidP="00260FFE">
      <w:pPr>
        <w:pStyle w:val="Prrafodelista"/>
        <w:numPr>
          <w:ilvl w:val="2"/>
          <w:numId w:val="19"/>
        </w:numPr>
        <w:spacing w:after="0" w:line="240" w:lineRule="auto"/>
        <w:jc w:val="both"/>
        <w:rPr>
          <w:rFonts w:ascii="Bookman Old Style" w:hAnsi="Bookman Old Style"/>
          <w:b/>
          <w:bCs/>
          <w:lang w:val="es-ES"/>
        </w:rPr>
      </w:pPr>
      <w:r w:rsidRPr="00BA6CFE">
        <w:rPr>
          <w:rFonts w:ascii="Bookman Old Style" w:hAnsi="Bookman Old Style"/>
          <w:b/>
          <w:bCs/>
          <w:lang w:val="es-ES"/>
        </w:rPr>
        <w:t xml:space="preserve">Registro Del Contrato En </w:t>
      </w:r>
      <w:r w:rsidR="00260FFE" w:rsidRPr="00BA6CFE">
        <w:rPr>
          <w:rFonts w:ascii="Bookman Old Style" w:hAnsi="Bookman Old Style"/>
          <w:b/>
          <w:bCs/>
          <w:lang w:val="es-ES"/>
        </w:rPr>
        <w:t>SIGA (Subproceso de Verificación y Ejecución Contractual)</w:t>
      </w:r>
    </w:p>
    <w:p w14:paraId="333CF43C" w14:textId="114C7934" w:rsidR="008C0D64" w:rsidRPr="007A37A5" w:rsidRDefault="008C0D64" w:rsidP="00260FFE">
      <w:pPr>
        <w:pStyle w:val="Prrafodelista"/>
        <w:spacing w:after="0" w:line="240" w:lineRule="auto"/>
        <w:ind w:left="1080"/>
        <w:jc w:val="both"/>
        <w:rPr>
          <w:rFonts w:ascii="Bookman Old Style" w:hAnsi="Bookman Old Style"/>
          <w:b/>
          <w:bCs/>
          <w:u w:val="single"/>
          <w:lang w:val="es-ES"/>
        </w:rPr>
      </w:pPr>
    </w:p>
    <w:p w14:paraId="29533D79" w14:textId="77777777" w:rsidR="00B3090F" w:rsidRPr="00EB6BED" w:rsidRDefault="00B3090F" w:rsidP="00B3090F">
      <w:pPr>
        <w:spacing w:after="0" w:line="240" w:lineRule="auto"/>
        <w:jc w:val="both"/>
        <w:rPr>
          <w:rFonts w:ascii="Bookman Old Style" w:hAnsi="Bookman Old Style"/>
          <w:lang w:val="es-ES"/>
        </w:rPr>
      </w:pPr>
      <w:r w:rsidRPr="00EB6BED">
        <w:rPr>
          <w:rFonts w:ascii="Bookman Old Style" w:hAnsi="Bookman Old Style"/>
          <w:lang w:val="es-ES"/>
        </w:rPr>
        <w:t xml:space="preserve">Una vez atendidos los pasos anteriores, la información del contrato se habrá migrado satisfactoriamente a SIGA, por lo que al dirigirse a la opción </w:t>
      </w:r>
      <w:r w:rsidRPr="00EB6BED">
        <w:rPr>
          <w:rFonts w:ascii="Bookman Old Style" w:hAnsi="Bookman Old Style"/>
          <w:i/>
          <w:iCs/>
          <w:lang w:val="es-ES"/>
        </w:rPr>
        <w:t>Proveeduría, Gestión de Compra, Contratos, Contratos II Etapa y</w:t>
      </w:r>
      <w:r w:rsidRPr="00EB6BED">
        <w:rPr>
          <w:rFonts w:ascii="Bookman Old Style" w:hAnsi="Bookman Old Style"/>
          <w:lang w:val="es-ES"/>
        </w:rPr>
        <w:t xml:space="preserve"> </w:t>
      </w:r>
      <w:r w:rsidRPr="00EB6BED">
        <w:rPr>
          <w:rFonts w:ascii="Bookman Old Style" w:hAnsi="Bookman Old Style"/>
          <w:i/>
          <w:iCs/>
          <w:lang w:val="es-ES"/>
        </w:rPr>
        <w:t>Mantenimiento de Contratos</w:t>
      </w:r>
      <w:r w:rsidRPr="00EB6BED">
        <w:rPr>
          <w:rFonts w:ascii="Bookman Old Style" w:hAnsi="Bookman Old Style"/>
          <w:lang w:val="es-ES"/>
        </w:rPr>
        <w:t>,</w:t>
      </w:r>
      <w:r w:rsidRPr="00EB6BED">
        <w:rPr>
          <w:rFonts w:ascii="Bookman Old Style" w:hAnsi="Bookman Old Style"/>
          <w:i/>
          <w:iCs/>
          <w:lang w:val="es-ES"/>
        </w:rPr>
        <w:t xml:space="preserve"> </w:t>
      </w:r>
      <w:r w:rsidRPr="00EB6BED">
        <w:rPr>
          <w:rFonts w:ascii="Bookman Old Style" w:hAnsi="Bookman Old Style"/>
          <w:lang w:val="es-ES"/>
        </w:rPr>
        <w:t xml:space="preserve">y al consultar el número de contrato de SIGA, se podrá visualizar precargada la información previamente registrada en la interfaz SOLADIS, la cual se encontrará en estado </w:t>
      </w:r>
      <w:r w:rsidRPr="00EB6BED">
        <w:rPr>
          <w:rFonts w:ascii="Bookman Old Style" w:hAnsi="Bookman Old Style"/>
          <w:i/>
          <w:iCs/>
          <w:lang w:val="es-ES"/>
        </w:rPr>
        <w:t>En Confección</w:t>
      </w:r>
      <w:r w:rsidRPr="00EB6BED">
        <w:rPr>
          <w:rFonts w:ascii="Bookman Old Style" w:hAnsi="Bookman Old Style"/>
          <w:lang w:val="es-ES"/>
        </w:rPr>
        <w:t xml:space="preserve">, brindando la posibilidad de poder dar continuidad al contrato y atender cualquier modificación en caso de requerirse, así como proceder al registro de las oficinas relacionadas al mismo. </w:t>
      </w:r>
    </w:p>
    <w:p w14:paraId="7776A874" w14:textId="77777777" w:rsidR="008C0D64" w:rsidRDefault="008C0D64" w:rsidP="000C0B26">
      <w:pPr>
        <w:pStyle w:val="Prrafodelista"/>
        <w:spacing w:after="0" w:line="240" w:lineRule="auto"/>
        <w:ind w:left="0"/>
        <w:jc w:val="both"/>
        <w:rPr>
          <w:rFonts w:ascii="Bookman Old Style" w:hAnsi="Bookman Old Style"/>
          <w:b/>
          <w:bCs/>
          <w:u w:val="single"/>
          <w:lang w:val="es-ES"/>
        </w:rPr>
      </w:pPr>
    </w:p>
    <w:p w14:paraId="45D2C763" w14:textId="77777777" w:rsidR="008C0D64" w:rsidRDefault="008C0D64" w:rsidP="008C0D64">
      <w:pPr>
        <w:pStyle w:val="Prrafodelista"/>
        <w:spacing w:after="0" w:line="240" w:lineRule="auto"/>
        <w:ind w:left="1080"/>
        <w:jc w:val="both"/>
        <w:rPr>
          <w:rFonts w:ascii="Bookman Old Style" w:hAnsi="Bookman Old Style"/>
          <w:b/>
          <w:bCs/>
          <w:u w:val="single"/>
          <w:lang w:val="es-ES"/>
        </w:rPr>
      </w:pPr>
    </w:p>
    <w:p w14:paraId="5F0AD840" w14:textId="42BDC87E" w:rsidR="00476AC0" w:rsidRPr="00D643B0" w:rsidRDefault="00476AC0" w:rsidP="00D643B0">
      <w:pPr>
        <w:pStyle w:val="Prrafodelista"/>
        <w:numPr>
          <w:ilvl w:val="0"/>
          <w:numId w:val="19"/>
        </w:numPr>
        <w:spacing w:after="0" w:line="240" w:lineRule="auto"/>
        <w:ind w:left="0" w:firstLine="0"/>
        <w:jc w:val="center"/>
        <w:rPr>
          <w:rFonts w:ascii="Bookman Old Style" w:hAnsi="Bookman Old Style"/>
          <w:b/>
          <w:bCs/>
          <w:lang w:val="es-ES"/>
        </w:rPr>
      </w:pPr>
      <w:r w:rsidRPr="00D643B0">
        <w:rPr>
          <w:rFonts w:ascii="Bookman Old Style" w:hAnsi="Bookman Old Style"/>
          <w:b/>
          <w:bCs/>
          <w:lang w:val="es-ES"/>
        </w:rPr>
        <w:t>MODIFICACIÓN UNILATERAL DEL CONTRATO</w:t>
      </w:r>
    </w:p>
    <w:p w14:paraId="4A4CD353" w14:textId="6650447A" w:rsidR="0046773E" w:rsidRDefault="0046773E" w:rsidP="0046773E">
      <w:pPr>
        <w:pStyle w:val="Prrafodelista"/>
        <w:spacing w:after="0" w:line="240" w:lineRule="auto"/>
        <w:ind w:left="1080"/>
        <w:jc w:val="both"/>
        <w:rPr>
          <w:rFonts w:ascii="Bookman Old Style" w:hAnsi="Bookman Old Style"/>
          <w:b/>
          <w:bCs/>
          <w:u w:val="single"/>
          <w:lang w:val="es-ES"/>
        </w:rPr>
      </w:pPr>
    </w:p>
    <w:p w14:paraId="5E0B49A8" w14:textId="77777777" w:rsidR="006D0A48" w:rsidRPr="00DC7D76" w:rsidRDefault="006D0A48" w:rsidP="006D0A48">
      <w:pPr>
        <w:pStyle w:val="Prrafodelista"/>
        <w:spacing w:after="0" w:line="240" w:lineRule="auto"/>
        <w:ind w:left="0"/>
        <w:jc w:val="both"/>
        <w:rPr>
          <w:rFonts w:ascii="Bookman Old Style" w:hAnsi="Bookman Old Style"/>
          <w:lang w:val="es-ES"/>
        </w:rPr>
      </w:pPr>
      <w:r w:rsidRPr="00DC7D76">
        <w:rPr>
          <w:rFonts w:ascii="Bookman Old Style" w:hAnsi="Bookman Old Style"/>
          <w:lang w:val="es-ES"/>
        </w:rPr>
        <w:t xml:space="preserve">El sistema mediante el módulo de “Modificación de contratos”, le permite a las Instituciones realizarles modificaciones a sus contratos, todo </w:t>
      </w:r>
      <w:proofErr w:type="gramStart"/>
      <w:r w:rsidRPr="00DC7D76">
        <w:rPr>
          <w:rFonts w:ascii="Bookman Old Style" w:hAnsi="Bookman Old Style"/>
          <w:lang w:val="es-ES"/>
        </w:rPr>
        <w:t>de acuerdo a</w:t>
      </w:r>
      <w:proofErr w:type="gramEnd"/>
      <w:r w:rsidRPr="00DC7D76">
        <w:rPr>
          <w:rFonts w:ascii="Bookman Old Style" w:hAnsi="Bookman Old Style"/>
          <w:lang w:val="es-ES"/>
        </w:rPr>
        <w:t xml:space="preserve"> la normativa que les aplique. Una de las modificaciones que pueden realizar es la “Modificación unilateral”. El proceso inicia con la Solicitud de la modificación, esta pasa por diferentes aprobaciones y posterior a esto se genera el contrato modificado.</w:t>
      </w:r>
    </w:p>
    <w:p w14:paraId="04E59E75" w14:textId="77777777" w:rsidR="006D0A48" w:rsidRPr="00DC7D76" w:rsidRDefault="006D0A48" w:rsidP="006D0A48">
      <w:pPr>
        <w:pStyle w:val="Prrafodelista"/>
        <w:spacing w:after="0" w:line="240" w:lineRule="auto"/>
        <w:ind w:left="0"/>
        <w:jc w:val="both"/>
        <w:rPr>
          <w:rFonts w:ascii="Bookman Old Style" w:hAnsi="Bookman Old Style"/>
          <w:lang w:val="es-ES"/>
        </w:rPr>
      </w:pPr>
    </w:p>
    <w:p w14:paraId="58DA2239" w14:textId="0C7BCFF5" w:rsidR="006D0A48" w:rsidRPr="00DC7D76" w:rsidRDefault="006D0A48" w:rsidP="006D0A48">
      <w:pPr>
        <w:pStyle w:val="Prrafodelista"/>
        <w:spacing w:after="0" w:line="240" w:lineRule="auto"/>
        <w:ind w:left="0"/>
        <w:jc w:val="both"/>
        <w:rPr>
          <w:rFonts w:ascii="Bookman Old Style" w:hAnsi="Bookman Old Style"/>
          <w:b/>
          <w:bCs/>
          <w:lang w:val="es-ES"/>
        </w:rPr>
      </w:pPr>
      <w:r w:rsidRPr="00DC7D76">
        <w:rPr>
          <w:rFonts w:ascii="Bookman Old Style" w:hAnsi="Bookman Old Style"/>
          <w:b/>
          <w:bCs/>
          <w:lang w:val="es-ES"/>
        </w:rPr>
        <w:t>Consideraciones importantes:</w:t>
      </w:r>
    </w:p>
    <w:p w14:paraId="4A491C1A" w14:textId="77777777" w:rsidR="006D0A48" w:rsidRPr="00DC7D76" w:rsidRDefault="006D0A48" w:rsidP="00A86FA7">
      <w:pPr>
        <w:pStyle w:val="Prrafodelista"/>
        <w:spacing w:after="0" w:line="240" w:lineRule="auto"/>
        <w:ind w:left="0"/>
        <w:jc w:val="both"/>
        <w:rPr>
          <w:rFonts w:ascii="Bookman Old Style" w:hAnsi="Bookman Old Style"/>
          <w:lang w:val="es-ES"/>
        </w:rPr>
      </w:pPr>
    </w:p>
    <w:p w14:paraId="0A6EEC69" w14:textId="28614E4F" w:rsidR="004F314A" w:rsidRPr="004F314A" w:rsidRDefault="004F314A" w:rsidP="004F314A">
      <w:pPr>
        <w:pStyle w:val="Prrafodelista"/>
        <w:numPr>
          <w:ilvl w:val="0"/>
          <w:numId w:val="23"/>
        </w:numPr>
        <w:spacing w:after="0" w:line="240" w:lineRule="auto"/>
        <w:jc w:val="both"/>
        <w:rPr>
          <w:rFonts w:ascii="Bookman Old Style" w:hAnsi="Bookman Old Style"/>
          <w:lang w:val="es-ES"/>
        </w:rPr>
      </w:pPr>
      <w:r w:rsidRPr="004F314A">
        <w:rPr>
          <w:rFonts w:ascii="Bookman Old Style" w:hAnsi="Bookman Old Style"/>
          <w:lang w:val="es-ES"/>
        </w:rPr>
        <w:t>Debe existir al menos el contrato base notificado.</w:t>
      </w:r>
    </w:p>
    <w:p w14:paraId="5C703416" w14:textId="3805FC0D" w:rsidR="004F314A" w:rsidRPr="004F314A" w:rsidRDefault="004F314A" w:rsidP="004F314A">
      <w:pPr>
        <w:pStyle w:val="Prrafodelista"/>
        <w:spacing w:after="0" w:line="240" w:lineRule="auto"/>
        <w:jc w:val="both"/>
        <w:rPr>
          <w:rFonts w:ascii="Bookman Old Style" w:hAnsi="Bookman Old Style"/>
          <w:lang w:val="es-ES"/>
        </w:rPr>
      </w:pPr>
    </w:p>
    <w:p w14:paraId="578B15D2" w14:textId="77777777" w:rsidR="004F314A" w:rsidRPr="004F314A" w:rsidRDefault="004F314A" w:rsidP="004F314A">
      <w:pPr>
        <w:pStyle w:val="Prrafodelista"/>
        <w:numPr>
          <w:ilvl w:val="0"/>
          <w:numId w:val="23"/>
        </w:numPr>
        <w:spacing w:after="0" w:line="240" w:lineRule="auto"/>
        <w:jc w:val="both"/>
        <w:rPr>
          <w:rFonts w:ascii="Bookman Old Style" w:hAnsi="Bookman Old Style"/>
          <w:lang w:val="es-ES"/>
        </w:rPr>
      </w:pPr>
      <w:r w:rsidRPr="004F314A">
        <w:rPr>
          <w:rFonts w:ascii="Bookman Old Style" w:hAnsi="Bookman Old Style"/>
          <w:lang w:val="es-ES"/>
        </w:rPr>
        <w:t>El usuario institucional deberá revisar el monto de las garantías rendidas a efecto de disponer cualquier ajuste que resulte pertinente.</w:t>
      </w:r>
    </w:p>
    <w:p w14:paraId="0DD0ED5D" w14:textId="58A33FE9" w:rsidR="004F314A" w:rsidRPr="004F314A" w:rsidRDefault="004F314A" w:rsidP="004F314A">
      <w:pPr>
        <w:pStyle w:val="Prrafodelista"/>
        <w:spacing w:after="0" w:line="240" w:lineRule="auto"/>
        <w:jc w:val="both"/>
        <w:rPr>
          <w:rFonts w:ascii="Bookman Old Style" w:hAnsi="Bookman Old Style"/>
          <w:lang w:val="es-ES"/>
        </w:rPr>
      </w:pPr>
    </w:p>
    <w:p w14:paraId="232EB49F" w14:textId="77777777" w:rsidR="004F314A" w:rsidRPr="004F314A" w:rsidRDefault="004F314A" w:rsidP="004F314A">
      <w:pPr>
        <w:pStyle w:val="Prrafodelista"/>
        <w:numPr>
          <w:ilvl w:val="0"/>
          <w:numId w:val="23"/>
        </w:numPr>
        <w:spacing w:after="0" w:line="240" w:lineRule="auto"/>
        <w:jc w:val="both"/>
        <w:rPr>
          <w:rFonts w:ascii="Bookman Old Style" w:hAnsi="Bookman Old Style"/>
          <w:lang w:val="es-ES"/>
        </w:rPr>
      </w:pPr>
      <w:r w:rsidRPr="004F314A">
        <w:rPr>
          <w:rFonts w:ascii="Bookman Old Style" w:hAnsi="Bookman Old Style"/>
          <w:lang w:val="es-ES"/>
        </w:rPr>
        <w:t>El usuario institucional debe validar que se cumpla con la normativa vigente, que el contrato este en curso de ejecución y con el plazo contractual vigente.</w:t>
      </w:r>
    </w:p>
    <w:p w14:paraId="51D3F534" w14:textId="09D7A889" w:rsidR="004F314A" w:rsidRPr="004F314A" w:rsidRDefault="004F314A" w:rsidP="004F314A">
      <w:pPr>
        <w:pStyle w:val="Prrafodelista"/>
        <w:spacing w:after="0" w:line="240" w:lineRule="auto"/>
        <w:jc w:val="both"/>
        <w:rPr>
          <w:rFonts w:ascii="Bookman Old Style" w:hAnsi="Bookman Old Style"/>
          <w:lang w:val="es-ES"/>
        </w:rPr>
      </w:pPr>
    </w:p>
    <w:p w14:paraId="1DF1C967" w14:textId="49E8F8F4" w:rsidR="006D0A48" w:rsidRPr="00DC7D76" w:rsidRDefault="00783240" w:rsidP="004F314A">
      <w:pPr>
        <w:pStyle w:val="Prrafodelista"/>
        <w:numPr>
          <w:ilvl w:val="0"/>
          <w:numId w:val="23"/>
        </w:numPr>
        <w:spacing w:after="0" w:line="240" w:lineRule="auto"/>
        <w:jc w:val="both"/>
        <w:rPr>
          <w:rFonts w:ascii="Bookman Old Style" w:hAnsi="Bookman Old Style"/>
          <w:lang w:val="es-ES"/>
        </w:rPr>
      </w:pPr>
      <w:r w:rsidRPr="00313735">
        <w:rPr>
          <w:rFonts w:ascii="Bookman Old Style" w:hAnsi="Bookman Old Style"/>
          <w:u w:val="single"/>
          <w:lang w:val="es-ES"/>
        </w:rPr>
        <w:t>Es</w:t>
      </w:r>
      <w:r w:rsidR="004F40C6" w:rsidRPr="00313735">
        <w:rPr>
          <w:rFonts w:ascii="Bookman Old Style" w:hAnsi="Bookman Old Style"/>
          <w:u w:val="single"/>
          <w:lang w:val="es-ES"/>
        </w:rPr>
        <w:t xml:space="preserve">ta modificación permite </w:t>
      </w:r>
      <w:r w:rsidR="001B6558" w:rsidRPr="00313735">
        <w:rPr>
          <w:rFonts w:ascii="Bookman Old Style" w:hAnsi="Bookman Old Style"/>
          <w:u w:val="single"/>
          <w:lang w:val="es-ES"/>
        </w:rPr>
        <w:t xml:space="preserve">tramitar ampliación al plazo de vigencia en el contrato, </w:t>
      </w:r>
      <w:r w:rsidR="00716D93" w:rsidRPr="00313735">
        <w:rPr>
          <w:rFonts w:ascii="Bookman Old Style" w:hAnsi="Bookman Old Style"/>
          <w:u w:val="single"/>
          <w:lang w:val="es-ES"/>
        </w:rPr>
        <w:t xml:space="preserve">aumento o disminución </w:t>
      </w:r>
      <w:r w:rsidR="003E6999" w:rsidRPr="00313735">
        <w:rPr>
          <w:rFonts w:ascii="Bookman Old Style" w:hAnsi="Bookman Old Style"/>
          <w:u w:val="single"/>
          <w:lang w:val="es-ES"/>
        </w:rPr>
        <w:t>del monto y cantidades pactadas inicialmente</w:t>
      </w:r>
      <w:r w:rsidR="00D91D44" w:rsidRPr="00313735">
        <w:rPr>
          <w:rFonts w:ascii="Bookman Old Style" w:hAnsi="Bookman Old Style"/>
          <w:u w:val="single"/>
          <w:lang w:val="es-ES"/>
        </w:rPr>
        <w:t>.</w:t>
      </w:r>
      <w:r w:rsidR="00D91D44">
        <w:rPr>
          <w:rFonts w:ascii="Bookman Old Style" w:hAnsi="Bookman Old Style"/>
          <w:lang w:val="es-ES"/>
        </w:rPr>
        <w:t xml:space="preserve"> </w:t>
      </w:r>
      <w:r w:rsidR="004F314A" w:rsidRPr="004F314A">
        <w:rPr>
          <w:rFonts w:ascii="Bookman Old Style" w:hAnsi="Bookman Old Style"/>
          <w:lang w:val="es-ES"/>
        </w:rPr>
        <w:t>El usuario institucional debe validar que el monto</w:t>
      </w:r>
      <w:r w:rsidR="00CE790B">
        <w:rPr>
          <w:rFonts w:ascii="Bookman Old Style" w:hAnsi="Bookman Old Style"/>
          <w:lang w:val="es-ES"/>
        </w:rPr>
        <w:t>,</w:t>
      </w:r>
      <w:r w:rsidR="004F314A" w:rsidRPr="004F314A">
        <w:rPr>
          <w:rFonts w:ascii="Bookman Old Style" w:hAnsi="Bookman Old Style"/>
          <w:lang w:val="es-ES"/>
        </w:rPr>
        <w:t xml:space="preserve"> la cantidad de cada línea y el plazo no supere el 50% del total del contrato.</w:t>
      </w:r>
    </w:p>
    <w:p w14:paraId="1DA0C301" w14:textId="27236268" w:rsidR="006D0A48" w:rsidRPr="00DC7D76" w:rsidRDefault="006D0A48" w:rsidP="00A86FA7">
      <w:pPr>
        <w:pStyle w:val="Prrafodelista"/>
        <w:spacing w:after="0" w:line="240" w:lineRule="auto"/>
        <w:ind w:left="0"/>
        <w:jc w:val="both"/>
        <w:rPr>
          <w:rFonts w:ascii="Bookman Old Style" w:hAnsi="Bookman Old Style"/>
          <w:lang w:val="es-ES"/>
        </w:rPr>
      </w:pPr>
    </w:p>
    <w:p w14:paraId="1382F7B7" w14:textId="6C1DEDDD" w:rsidR="006D0A48" w:rsidRDefault="006D0A48" w:rsidP="006D0A48">
      <w:pPr>
        <w:pStyle w:val="Prrafodelista"/>
        <w:numPr>
          <w:ilvl w:val="0"/>
          <w:numId w:val="23"/>
        </w:numPr>
        <w:spacing w:after="0" w:line="240" w:lineRule="auto"/>
        <w:jc w:val="both"/>
        <w:rPr>
          <w:rFonts w:ascii="Bookman Old Style" w:hAnsi="Bookman Old Style"/>
          <w:lang w:val="es-ES"/>
        </w:rPr>
      </w:pPr>
      <w:r w:rsidRPr="00DC7D76">
        <w:rPr>
          <w:rFonts w:ascii="Bookman Old Style" w:hAnsi="Bookman Old Style"/>
          <w:b/>
          <w:bCs/>
          <w:lang w:val="es-ES"/>
        </w:rPr>
        <w:t>Aumento o disminución</w:t>
      </w:r>
      <w:r w:rsidRPr="00DC7D76">
        <w:rPr>
          <w:rFonts w:ascii="Bookman Old Style" w:hAnsi="Bookman Old Style"/>
          <w:lang w:val="es-ES"/>
        </w:rPr>
        <w:t xml:space="preserve">: En una misma solicitud de modificación de contrato unilateral no se puede aumentar una línea y disminuir otra línea, se tiene que hacer </w:t>
      </w:r>
      <w:r w:rsidR="00474748">
        <w:rPr>
          <w:rFonts w:ascii="Bookman Old Style" w:hAnsi="Bookman Old Style"/>
          <w:lang w:val="es-ES"/>
        </w:rPr>
        <w:t xml:space="preserve">una modificación </w:t>
      </w:r>
      <w:r w:rsidRPr="00DC7D76">
        <w:rPr>
          <w:rFonts w:ascii="Bookman Old Style" w:hAnsi="Bookman Old Style"/>
          <w:lang w:val="es-ES"/>
        </w:rPr>
        <w:t>en forma independiente</w:t>
      </w:r>
      <w:r w:rsidR="00474748">
        <w:rPr>
          <w:rFonts w:ascii="Bookman Old Style" w:hAnsi="Bookman Old Style"/>
          <w:lang w:val="es-ES"/>
        </w:rPr>
        <w:t xml:space="preserve"> para cada línea</w:t>
      </w:r>
      <w:r w:rsidRPr="00DC7D76">
        <w:rPr>
          <w:rFonts w:ascii="Bookman Old Style" w:hAnsi="Bookman Old Style"/>
          <w:lang w:val="es-ES"/>
        </w:rPr>
        <w:t>.</w:t>
      </w:r>
    </w:p>
    <w:p w14:paraId="791898B5" w14:textId="77777777" w:rsidR="00731894" w:rsidRPr="00731894" w:rsidRDefault="00731894" w:rsidP="00731894">
      <w:pPr>
        <w:pStyle w:val="Prrafodelista"/>
        <w:rPr>
          <w:rFonts w:ascii="Bookman Old Style" w:hAnsi="Bookman Old Style"/>
          <w:lang w:val="es-ES"/>
        </w:rPr>
      </w:pPr>
    </w:p>
    <w:p w14:paraId="6EF2F11B" w14:textId="23551E2B" w:rsidR="00731894" w:rsidRPr="00DC7D76" w:rsidRDefault="00FC4F78" w:rsidP="006D0A48">
      <w:pPr>
        <w:pStyle w:val="Prrafodelista"/>
        <w:numPr>
          <w:ilvl w:val="0"/>
          <w:numId w:val="23"/>
        </w:numPr>
        <w:spacing w:after="0" w:line="240" w:lineRule="auto"/>
        <w:jc w:val="both"/>
        <w:rPr>
          <w:rFonts w:ascii="Bookman Old Style" w:hAnsi="Bookman Old Style"/>
          <w:lang w:val="es-ES"/>
        </w:rPr>
      </w:pPr>
      <w:r>
        <w:rPr>
          <w:rFonts w:ascii="Bookman Old Style" w:hAnsi="Bookman Old Style"/>
          <w:lang w:val="es-ES"/>
        </w:rPr>
        <w:t>E</w:t>
      </w:r>
      <w:r w:rsidRPr="00FC4F78">
        <w:rPr>
          <w:rFonts w:ascii="Bookman Old Style" w:hAnsi="Bookman Old Style"/>
          <w:lang w:val="es-ES"/>
        </w:rPr>
        <w:t>sta modificación se mantiene habilitada en los casos de aumento</w:t>
      </w:r>
      <w:r>
        <w:rPr>
          <w:rFonts w:ascii="Bookman Old Style" w:hAnsi="Bookman Old Style"/>
          <w:lang w:val="es-ES"/>
        </w:rPr>
        <w:t>,</w:t>
      </w:r>
      <w:r w:rsidRPr="00FC4F78">
        <w:rPr>
          <w:rFonts w:ascii="Bookman Old Style" w:hAnsi="Bookman Old Style"/>
          <w:lang w:val="es-ES"/>
        </w:rPr>
        <w:t xml:space="preserve"> aun cuando ya se gestionó el 100% de la entrega del contrato hasta con sus respectivos pagos.</w:t>
      </w:r>
    </w:p>
    <w:p w14:paraId="7DCC9008" w14:textId="2BBE8728" w:rsidR="006D0A48" w:rsidRPr="00DC7D76" w:rsidRDefault="006D0A48" w:rsidP="00A86FA7">
      <w:pPr>
        <w:pStyle w:val="Prrafodelista"/>
        <w:spacing w:after="0" w:line="240" w:lineRule="auto"/>
        <w:ind w:left="0"/>
        <w:jc w:val="both"/>
        <w:rPr>
          <w:rFonts w:ascii="Bookman Old Style" w:hAnsi="Bookman Old Style"/>
          <w:lang w:val="es-ES"/>
        </w:rPr>
      </w:pPr>
    </w:p>
    <w:p w14:paraId="4753D3EF" w14:textId="3832B172" w:rsidR="006D0A48" w:rsidRPr="00DC7D76" w:rsidRDefault="006D0A48" w:rsidP="006D0A48">
      <w:pPr>
        <w:pStyle w:val="Prrafodelista"/>
        <w:numPr>
          <w:ilvl w:val="0"/>
          <w:numId w:val="23"/>
        </w:numPr>
        <w:spacing w:after="0" w:line="240" w:lineRule="auto"/>
        <w:jc w:val="both"/>
        <w:rPr>
          <w:rFonts w:ascii="Bookman Old Style" w:hAnsi="Bookman Old Style"/>
          <w:lang w:val="es-ES"/>
        </w:rPr>
      </w:pPr>
      <w:r w:rsidRPr="00DC7D76">
        <w:rPr>
          <w:rFonts w:ascii="Bookman Old Style" w:hAnsi="Bookman Old Style"/>
          <w:lang w:val="es-ES"/>
        </w:rPr>
        <w:t>El usuario puede en esta etapa modificar alguna cláusula del contrato relacionada con garantías o modalidad de pago.</w:t>
      </w:r>
    </w:p>
    <w:p w14:paraId="2B9D1ECE" w14:textId="45B39AA1" w:rsidR="006D0A48" w:rsidRPr="00DC7D76" w:rsidRDefault="006D0A48" w:rsidP="006D0A48">
      <w:pPr>
        <w:pStyle w:val="Prrafodelista"/>
        <w:spacing w:after="0" w:line="240" w:lineRule="auto"/>
        <w:ind w:left="0"/>
        <w:jc w:val="both"/>
        <w:rPr>
          <w:rFonts w:ascii="Bookman Old Style" w:hAnsi="Bookman Old Style"/>
          <w:lang w:val="es-ES"/>
        </w:rPr>
      </w:pPr>
    </w:p>
    <w:p w14:paraId="163FEB82" w14:textId="3A8D03BE" w:rsidR="006D0A48" w:rsidRPr="00DC7D76" w:rsidRDefault="006D0A48" w:rsidP="006D0A48">
      <w:pPr>
        <w:pStyle w:val="Prrafodelista"/>
        <w:numPr>
          <w:ilvl w:val="0"/>
          <w:numId w:val="23"/>
        </w:numPr>
        <w:spacing w:after="0" w:line="240" w:lineRule="auto"/>
        <w:jc w:val="both"/>
        <w:rPr>
          <w:rFonts w:ascii="Bookman Old Style" w:hAnsi="Bookman Old Style"/>
          <w:lang w:val="es-ES"/>
        </w:rPr>
      </w:pPr>
      <w:proofErr w:type="gramStart"/>
      <w:r w:rsidRPr="00DC7D76">
        <w:rPr>
          <w:rFonts w:ascii="Bookman Old Style" w:hAnsi="Bookman Old Style"/>
          <w:lang w:val="es-ES"/>
        </w:rPr>
        <w:lastRenderedPageBreak/>
        <w:t>La modificación a tramitar</w:t>
      </w:r>
      <w:proofErr w:type="gramEnd"/>
      <w:r w:rsidRPr="00DC7D76">
        <w:rPr>
          <w:rFonts w:ascii="Bookman Old Style" w:hAnsi="Bookman Old Style"/>
          <w:lang w:val="es-ES"/>
        </w:rPr>
        <w:t xml:space="preserve"> deberá indicar si corresponde a una disminución o aumento y si la misma aplica para las cantidades o los precios. </w:t>
      </w:r>
    </w:p>
    <w:p w14:paraId="270240F2" w14:textId="77777777" w:rsidR="006D0A48" w:rsidRPr="00DC7D76" w:rsidRDefault="006D0A48" w:rsidP="006D0A48">
      <w:pPr>
        <w:pStyle w:val="Prrafodelista"/>
        <w:rPr>
          <w:rFonts w:ascii="Bookman Old Style" w:hAnsi="Bookman Old Style"/>
          <w:lang w:val="es-ES"/>
        </w:rPr>
      </w:pPr>
    </w:p>
    <w:p w14:paraId="5B6AB082" w14:textId="382C6CFF" w:rsidR="006D0A48" w:rsidRPr="00DC7D76" w:rsidRDefault="006D0A48" w:rsidP="006D0A48">
      <w:pPr>
        <w:pStyle w:val="Prrafodelista"/>
        <w:numPr>
          <w:ilvl w:val="0"/>
          <w:numId w:val="23"/>
        </w:numPr>
        <w:spacing w:after="0" w:line="240" w:lineRule="auto"/>
        <w:jc w:val="both"/>
        <w:rPr>
          <w:rFonts w:ascii="Bookman Old Style" w:hAnsi="Bookman Old Style"/>
          <w:lang w:val="es-ES"/>
        </w:rPr>
      </w:pPr>
      <w:r w:rsidRPr="00DC7D76">
        <w:rPr>
          <w:rFonts w:ascii="Bookman Old Style" w:hAnsi="Bookman Old Style"/>
          <w:lang w:val="es-ES"/>
        </w:rPr>
        <w:t>Será posible modificar los campos de la estructura del precio, los campos de la estructura presupuestaria, garantía técnica, forma de entrega, lugar entrega y los campos del detalle de entrega.</w:t>
      </w:r>
    </w:p>
    <w:p w14:paraId="194452C8" w14:textId="77777777" w:rsidR="00F63072" w:rsidRDefault="00F63072" w:rsidP="00A86FA7">
      <w:pPr>
        <w:pStyle w:val="Prrafodelista"/>
        <w:spacing w:after="0" w:line="240" w:lineRule="auto"/>
        <w:ind w:left="0"/>
        <w:jc w:val="both"/>
        <w:rPr>
          <w:rFonts w:ascii="Bookman Old Style" w:hAnsi="Bookman Old Style"/>
          <w:lang w:val="es-ES"/>
        </w:rPr>
      </w:pPr>
    </w:p>
    <w:p w14:paraId="7F1CE26A" w14:textId="77777777" w:rsidR="00731B29" w:rsidRDefault="00086F78" w:rsidP="00086F78">
      <w:pPr>
        <w:pStyle w:val="Prrafodelista"/>
        <w:numPr>
          <w:ilvl w:val="1"/>
          <w:numId w:val="19"/>
        </w:numPr>
        <w:spacing w:after="0" w:line="240" w:lineRule="auto"/>
        <w:jc w:val="both"/>
        <w:rPr>
          <w:rFonts w:ascii="Bookman Old Style" w:hAnsi="Bookman Old Style"/>
          <w:b/>
          <w:bCs/>
          <w:lang w:val="es-ES"/>
        </w:rPr>
      </w:pPr>
      <w:r w:rsidRPr="009E5795">
        <w:rPr>
          <w:rFonts w:ascii="Bookman Old Style" w:hAnsi="Bookman Old Style"/>
          <w:b/>
          <w:bCs/>
          <w:lang w:val="es-ES"/>
        </w:rPr>
        <w:t>Solicitud de Modificación</w:t>
      </w:r>
      <w:r w:rsidR="00C06B82">
        <w:rPr>
          <w:rFonts w:ascii="Bookman Old Style" w:hAnsi="Bookman Old Style"/>
          <w:b/>
          <w:bCs/>
          <w:lang w:val="es-ES"/>
        </w:rPr>
        <w:t xml:space="preserve"> </w:t>
      </w:r>
    </w:p>
    <w:p w14:paraId="3C977B39" w14:textId="5C09CD7C" w:rsidR="00373A12" w:rsidRPr="00FF1675" w:rsidRDefault="00E550FF" w:rsidP="00731B29">
      <w:pPr>
        <w:pStyle w:val="Prrafodelista"/>
        <w:spacing w:after="0" w:line="240" w:lineRule="auto"/>
        <w:ind w:left="1080"/>
        <w:jc w:val="both"/>
        <w:rPr>
          <w:rFonts w:ascii="Bookman Old Style" w:hAnsi="Bookman Old Style"/>
          <w:i/>
          <w:iCs/>
          <w:color w:val="0070C0"/>
          <w:lang w:val="es-ES"/>
        </w:rPr>
      </w:pPr>
      <w:r w:rsidRPr="00FF1675">
        <w:rPr>
          <w:rFonts w:ascii="Bookman Old Style" w:hAnsi="Bookman Old Style"/>
          <w:i/>
          <w:iCs/>
          <w:color w:val="0070C0"/>
          <w:lang w:val="es-ES"/>
        </w:rPr>
        <w:t>(Tramitado por Administrador de Contrato- Oficina Usuaria)</w:t>
      </w:r>
    </w:p>
    <w:p w14:paraId="67C75AF2" w14:textId="77777777" w:rsidR="00086F78" w:rsidRPr="00AE7542" w:rsidRDefault="00086F78" w:rsidP="00086F78">
      <w:pPr>
        <w:pStyle w:val="Prrafodelista"/>
        <w:spacing w:after="0" w:line="240" w:lineRule="auto"/>
        <w:ind w:left="0"/>
        <w:jc w:val="both"/>
        <w:rPr>
          <w:rFonts w:ascii="Bookman Old Style" w:hAnsi="Bookman Old Style"/>
          <w:lang w:val="es-ES"/>
        </w:rPr>
      </w:pPr>
    </w:p>
    <w:p w14:paraId="3B537CE0" w14:textId="12557790" w:rsidR="00086F78" w:rsidRDefault="00414B6C" w:rsidP="00086F78">
      <w:pPr>
        <w:pStyle w:val="Prrafodelista"/>
        <w:spacing w:after="0" w:line="240" w:lineRule="auto"/>
        <w:ind w:left="0"/>
        <w:jc w:val="both"/>
        <w:rPr>
          <w:rFonts w:ascii="Bookman Old Style" w:hAnsi="Bookman Old Style"/>
          <w:lang w:val="es-ES"/>
        </w:rPr>
      </w:pPr>
      <w:r w:rsidRPr="00414B6C">
        <w:rPr>
          <w:rFonts w:ascii="Bookman Old Style" w:hAnsi="Bookman Old Style"/>
          <w:lang w:val="es-ES"/>
        </w:rPr>
        <w:t xml:space="preserve">Para proceder con el trámite de modificación, la persona usuaria asignada con el rol de Administrador de </w:t>
      </w:r>
      <w:proofErr w:type="gramStart"/>
      <w:r w:rsidRPr="00414B6C">
        <w:rPr>
          <w:rFonts w:ascii="Bookman Old Style" w:hAnsi="Bookman Old Style"/>
          <w:lang w:val="es-ES"/>
        </w:rPr>
        <w:t>Contrato,</w:t>
      </w:r>
      <w:proofErr w:type="gramEnd"/>
      <w:r w:rsidRPr="00414B6C">
        <w:rPr>
          <w:rFonts w:ascii="Bookman Old Style" w:hAnsi="Bookman Old Style"/>
          <w:lang w:val="es-ES"/>
        </w:rPr>
        <w:t xml:space="preserve"> debe ingresar a Instituciones Compradoras, Contratos y ubicar el contrato de interés al cual se requiere modificar, y dar clic en el apartado</w:t>
      </w:r>
      <w:r w:rsidR="00C27BDA">
        <w:rPr>
          <w:rFonts w:ascii="Bookman Old Style" w:hAnsi="Bookman Old Style"/>
          <w:lang w:val="es-ES"/>
        </w:rPr>
        <w:t xml:space="preserve"> “Modificación de contrato”</w:t>
      </w:r>
      <w:r w:rsidR="003864FC">
        <w:rPr>
          <w:rFonts w:ascii="Bookman Old Style" w:hAnsi="Bookman Old Style"/>
          <w:lang w:val="es-ES"/>
        </w:rPr>
        <w:t>.</w:t>
      </w:r>
    </w:p>
    <w:p w14:paraId="7C3E7756" w14:textId="77777777" w:rsidR="003864FC" w:rsidRDefault="003864FC" w:rsidP="00086F78">
      <w:pPr>
        <w:pStyle w:val="Prrafodelista"/>
        <w:spacing w:after="0" w:line="240" w:lineRule="auto"/>
        <w:ind w:left="0"/>
        <w:jc w:val="both"/>
        <w:rPr>
          <w:rFonts w:ascii="Bookman Old Style" w:hAnsi="Bookman Old Style"/>
          <w:lang w:val="es-ES"/>
        </w:rPr>
      </w:pPr>
    </w:p>
    <w:p w14:paraId="40C17A48" w14:textId="32846346" w:rsidR="003864FC" w:rsidRDefault="006D23E0" w:rsidP="000D55DF">
      <w:pPr>
        <w:pStyle w:val="Prrafodelista"/>
        <w:spacing w:after="0" w:line="240" w:lineRule="auto"/>
        <w:ind w:left="0"/>
        <w:jc w:val="center"/>
        <w:rPr>
          <w:rFonts w:ascii="Bookman Old Style" w:hAnsi="Bookman Old Style"/>
          <w:lang w:val="es-ES"/>
        </w:rPr>
      </w:pPr>
      <w:r w:rsidRPr="006D23E0">
        <w:rPr>
          <w:rFonts w:ascii="Bookman Old Style" w:hAnsi="Bookman Old Style"/>
          <w:noProof/>
          <w:lang w:val="es-ES"/>
        </w:rPr>
        <w:drawing>
          <wp:inline distT="0" distB="0" distL="0" distR="0" wp14:anchorId="1BE1485A" wp14:editId="0CD42FEF">
            <wp:extent cx="4753638" cy="2616200"/>
            <wp:effectExtent l="0" t="0" r="8890" b="0"/>
            <wp:docPr id="4337498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49870" name=""/>
                    <pic:cNvPicPr/>
                  </pic:nvPicPr>
                  <pic:blipFill>
                    <a:blip r:embed="rId75"/>
                    <a:stretch>
                      <a:fillRect/>
                    </a:stretch>
                  </pic:blipFill>
                  <pic:spPr>
                    <a:xfrm>
                      <a:off x="0" y="0"/>
                      <a:ext cx="4765761" cy="2622872"/>
                    </a:xfrm>
                    <a:prstGeom prst="rect">
                      <a:avLst/>
                    </a:prstGeom>
                  </pic:spPr>
                </pic:pic>
              </a:graphicData>
            </a:graphic>
          </wp:inline>
        </w:drawing>
      </w:r>
    </w:p>
    <w:p w14:paraId="27020B53" w14:textId="77777777" w:rsidR="003864FC" w:rsidRDefault="003864FC" w:rsidP="00086F78">
      <w:pPr>
        <w:pStyle w:val="Prrafodelista"/>
        <w:spacing w:after="0" w:line="240" w:lineRule="auto"/>
        <w:ind w:left="0"/>
        <w:jc w:val="both"/>
        <w:rPr>
          <w:rFonts w:ascii="Bookman Old Style" w:hAnsi="Bookman Old Style"/>
          <w:lang w:val="es-ES"/>
        </w:rPr>
      </w:pPr>
    </w:p>
    <w:p w14:paraId="0793DC42" w14:textId="52CE81AA" w:rsidR="003864FC" w:rsidRDefault="006F3AB8" w:rsidP="00086F78">
      <w:pPr>
        <w:pStyle w:val="Prrafodelista"/>
        <w:spacing w:after="0" w:line="240" w:lineRule="auto"/>
        <w:ind w:left="0"/>
        <w:jc w:val="both"/>
        <w:rPr>
          <w:rFonts w:ascii="Bookman Old Style" w:hAnsi="Bookman Old Style"/>
          <w:lang w:val="es-ES"/>
        </w:rPr>
      </w:pPr>
      <w:r>
        <w:rPr>
          <w:rFonts w:ascii="Bookman Old Style" w:hAnsi="Bookman Old Style"/>
          <w:lang w:val="es-ES"/>
        </w:rPr>
        <w:t xml:space="preserve">Seleccionar la opción </w:t>
      </w:r>
      <w:r w:rsidR="00C55441">
        <w:rPr>
          <w:rFonts w:ascii="Bookman Old Style" w:hAnsi="Bookman Old Style"/>
          <w:lang w:val="es-ES"/>
        </w:rPr>
        <w:t>“</w:t>
      </w:r>
      <w:r>
        <w:rPr>
          <w:rFonts w:ascii="Bookman Old Style" w:hAnsi="Bookman Old Style"/>
          <w:lang w:val="es-ES"/>
        </w:rPr>
        <w:t>Modificación unilateral del contrato</w:t>
      </w:r>
      <w:r w:rsidR="00C55441">
        <w:rPr>
          <w:rFonts w:ascii="Bookman Old Style" w:hAnsi="Bookman Old Style"/>
          <w:lang w:val="es-ES"/>
        </w:rPr>
        <w:t>”:</w:t>
      </w:r>
    </w:p>
    <w:p w14:paraId="0BF639B0" w14:textId="77777777" w:rsidR="003864FC" w:rsidRPr="00AE7542" w:rsidRDefault="003864FC" w:rsidP="00086F78">
      <w:pPr>
        <w:pStyle w:val="Prrafodelista"/>
        <w:spacing w:after="0" w:line="240" w:lineRule="auto"/>
        <w:ind w:left="0"/>
        <w:jc w:val="both"/>
        <w:rPr>
          <w:rFonts w:ascii="Bookman Old Style" w:hAnsi="Bookman Old Style"/>
          <w:lang w:val="es-ES"/>
        </w:rPr>
      </w:pPr>
    </w:p>
    <w:p w14:paraId="16689322" w14:textId="7EFDF112" w:rsidR="00086F78" w:rsidRPr="00AE7542" w:rsidRDefault="008066AB" w:rsidP="005C424F">
      <w:pPr>
        <w:pStyle w:val="Prrafodelista"/>
        <w:spacing w:after="0" w:line="240" w:lineRule="auto"/>
        <w:ind w:left="0"/>
        <w:jc w:val="center"/>
        <w:rPr>
          <w:rFonts w:ascii="Bookman Old Style" w:hAnsi="Bookman Old Style"/>
          <w:lang w:val="es-ES"/>
        </w:rPr>
      </w:pPr>
      <w:r w:rsidRPr="008066AB">
        <w:rPr>
          <w:rFonts w:ascii="Bookman Old Style" w:hAnsi="Bookman Old Style"/>
          <w:noProof/>
          <w:lang w:val="es-ES"/>
        </w:rPr>
        <w:drawing>
          <wp:inline distT="0" distB="0" distL="0" distR="0" wp14:anchorId="6F162EE1" wp14:editId="3D1D2EC8">
            <wp:extent cx="4604032" cy="2152650"/>
            <wp:effectExtent l="0" t="0" r="6350" b="0"/>
            <wp:docPr id="984574916"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74916" name="Imagen 1" descr="Interfaz de usuario gráfica, Aplicación, Sitio web&#10;&#10;Descripción generada automáticamente"/>
                    <pic:cNvPicPr/>
                  </pic:nvPicPr>
                  <pic:blipFill>
                    <a:blip r:embed="rId76"/>
                    <a:stretch>
                      <a:fillRect/>
                    </a:stretch>
                  </pic:blipFill>
                  <pic:spPr>
                    <a:xfrm>
                      <a:off x="0" y="0"/>
                      <a:ext cx="4658665" cy="2178194"/>
                    </a:xfrm>
                    <a:prstGeom prst="rect">
                      <a:avLst/>
                    </a:prstGeom>
                  </pic:spPr>
                </pic:pic>
              </a:graphicData>
            </a:graphic>
          </wp:inline>
        </w:drawing>
      </w:r>
    </w:p>
    <w:p w14:paraId="11EB7836" w14:textId="77777777" w:rsidR="00086F78" w:rsidRPr="00AE7542" w:rsidRDefault="00086F78" w:rsidP="00086F78">
      <w:pPr>
        <w:pStyle w:val="Prrafodelista"/>
        <w:spacing w:after="0" w:line="240" w:lineRule="auto"/>
        <w:ind w:left="0"/>
        <w:jc w:val="both"/>
        <w:rPr>
          <w:rFonts w:ascii="Bookman Old Style" w:hAnsi="Bookman Old Style"/>
          <w:lang w:val="es-ES"/>
        </w:rPr>
      </w:pPr>
    </w:p>
    <w:p w14:paraId="2BD377AB" w14:textId="2D1C0B55" w:rsidR="00635F52" w:rsidRDefault="0094112B" w:rsidP="00086F78">
      <w:pPr>
        <w:pStyle w:val="Prrafodelista"/>
        <w:spacing w:after="0" w:line="240" w:lineRule="auto"/>
        <w:ind w:left="0"/>
        <w:jc w:val="both"/>
        <w:rPr>
          <w:rFonts w:ascii="Bookman Old Style" w:hAnsi="Bookman Old Style"/>
          <w:lang w:val="es-ES"/>
        </w:rPr>
      </w:pPr>
      <w:r w:rsidRPr="0094112B">
        <w:rPr>
          <w:rFonts w:ascii="Bookman Old Style" w:hAnsi="Bookman Old Style"/>
          <w:lang w:val="es-ES"/>
        </w:rPr>
        <w:t xml:space="preserve">El sistema despliega la pantalla “Solicitud de Contrato Adicional”, donde se importa la información del contrato base seleccionado. El usuario puede en esta etapa modificar </w:t>
      </w:r>
      <w:r w:rsidR="00980A90">
        <w:rPr>
          <w:rFonts w:ascii="Bookman Old Style" w:hAnsi="Bookman Old Style"/>
          <w:lang w:val="es-ES"/>
        </w:rPr>
        <w:t>información</w:t>
      </w:r>
      <w:r w:rsidRPr="0094112B">
        <w:rPr>
          <w:rFonts w:ascii="Bookman Old Style" w:hAnsi="Bookman Old Style"/>
          <w:lang w:val="es-ES"/>
        </w:rPr>
        <w:t xml:space="preserve"> del contrato</w:t>
      </w:r>
      <w:r>
        <w:rPr>
          <w:rFonts w:ascii="Bookman Old Style" w:hAnsi="Bookman Old Style"/>
          <w:lang w:val="es-ES"/>
        </w:rPr>
        <w:t>, como:</w:t>
      </w:r>
    </w:p>
    <w:p w14:paraId="7B52E934" w14:textId="6835A954" w:rsidR="00086F78" w:rsidRDefault="0094112B" w:rsidP="0094112B">
      <w:pPr>
        <w:pStyle w:val="Prrafodelista"/>
        <w:numPr>
          <w:ilvl w:val="0"/>
          <w:numId w:val="4"/>
        </w:numPr>
        <w:spacing w:after="0" w:line="240" w:lineRule="auto"/>
        <w:jc w:val="both"/>
        <w:rPr>
          <w:rFonts w:ascii="Bookman Old Style" w:hAnsi="Bookman Old Style"/>
          <w:lang w:val="es-ES"/>
        </w:rPr>
      </w:pPr>
      <w:r>
        <w:rPr>
          <w:rFonts w:ascii="Bookman Old Style" w:hAnsi="Bookman Old Style"/>
          <w:lang w:val="es-ES"/>
        </w:rPr>
        <w:t>G</w:t>
      </w:r>
      <w:r w:rsidRPr="0094112B">
        <w:rPr>
          <w:rFonts w:ascii="Bookman Old Style" w:hAnsi="Bookman Old Style"/>
          <w:lang w:val="es-ES"/>
        </w:rPr>
        <w:t>arantías.</w:t>
      </w:r>
    </w:p>
    <w:p w14:paraId="55705C73" w14:textId="4CD656D6" w:rsidR="0094112B" w:rsidRDefault="00980A90" w:rsidP="0094112B">
      <w:pPr>
        <w:pStyle w:val="Prrafodelista"/>
        <w:numPr>
          <w:ilvl w:val="0"/>
          <w:numId w:val="4"/>
        </w:numPr>
        <w:spacing w:after="0" w:line="240" w:lineRule="auto"/>
        <w:jc w:val="both"/>
        <w:rPr>
          <w:rFonts w:ascii="Bookman Old Style" w:hAnsi="Bookman Old Style"/>
          <w:lang w:val="es-ES"/>
        </w:rPr>
      </w:pPr>
      <w:r>
        <w:rPr>
          <w:rFonts w:ascii="Bookman Old Style" w:hAnsi="Bookman Old Style"/>
          <w:lang w:val="es-ES"/>
        </w:rPr>
        <w:t>E</w:t>
      </w:r>
      <w:r w:rsidRPr="00980A90">
        <w:rPr>
          <w:rFonts w:ascii="Bookman Old Style" w:hAnsi="Bookman Old Style"/>
          <w:lang w:val="es-ES"/>
        </w:rPr>
        <w:t>l nombre del representante legal</w:t>
      </w:r>
      <w:r w:rsidR="006858C2">
        <w:rPr>
          <w:rFonts w:ascii="Bookman Old Style" w:hAnsi="Bookman Old Style"/>
          <w:lang w:val="es-ES"/>
        </w:rPr>
        <w:t xml:space="preserve"> y nombre del encargado</w:t>
      </w:r>
      <w:r w:rsidRPr="00980A90">
        <w:rPr>
          <w:rFonts w:ascii="Bookman Old Style" w:hAnsi="Bookman Old Style"/>
          <w:lang w:val="es-ES"/>
        </w:rPr>
        <w:t>, en tanto existan más de uno registrado</w:t>
      </w:r>
      <w:r>
        <w:rPr>
          <w:rFonts w:ascii="Bookman Old Style" w:hAnsi="Bookman Old Style"/>
          <w:lang w:val="es-ES"/>
        </w:rPr>
        <w:t>. Para esto debe seleccionar el botón “Buscar”</w:t>
      </w:r>
      <w:r w:rsidR="009F52BB">
        <w:rPr>
          <w:rFonts w:ascii="Bookman Old Style" w:hAnsi="Bookman Old Style"/>
          <w:lang w:val="es-ES"/>
        </w:rPr>
        <w:t xml:space="preserve"> del campo </w:t>
      </w:r>
      <w:r w:rsidR="00DE2AA3">
        <w:rPr>
          <w:rFonts w:ascii="Bookman Old Style" w:hAnsi="Bookman Old Style"/>
          <w:lang w:val="es-ES"/>
        </w:rPr>
        <w:t xml:space="preserve">“Identificación del </w:t>
      </w:r>
      <w:r w:rsidR="00DE2AA3">
        <w:rPr>
          <w:rFonts w:ascii="Bookman Old Style" w:hAnsi="Bookman Old Style"/>
          <w:lang w:val="es-ES"/>
        </w:rPr>
        <w:lastRenderedPageBreak/>
        <w:t>Representante legal”</w:t>
      </w:r>
      <w:r w:rsidR="005A2FF1">
        <w:rPr>
          <w:rFonts w:ascii="Bookman Old Style" w:hAnsi="Bookman Old Style"/>
          <w:lang w:val="es-ES"/>
        </w:rPr>
        <w:t xml:space="preserve"> </w:t>
      </w:r>
      <w:r w:rsidR="006858C2">
        <w:rPr>
          <w:rFonts w:ascii="Bookman Old Style" w:hAnsi="Bookman Old Style"/>
          <w:lang w:val="es-ES"/>
        </w:rPr>
        <w:t xml:space="preserve">o “Nombre del encargado”, según sea el caso, </w:t>
      </w:r>
      <w:r w:rsidR="005A2FF1">
        <w:rPr>
          <w:rFonts w:ascii="Bookman Old Style" w:hAnsi="Bookman Old Style"/>
          <w:lang w:val="es-ES"/>
        </w:rPr>
        <w:t xml:space="preserve">y podrá </w:t>
      </w:r>
      <w:r w:rsidR="00F42004">
        <w:rPr>
          <w:rFonts w:ascii="Bookman Old Style" w:hAnsi="Bookman Old Style"/>
          <w:lang w:val="es-ES"/>
        </w:rPr>
        <w:t>realizar la modificación requerida.</w:t>
      </w:r>
      <w:r w:rsidR="005A2FF1">
        <w:rPr>
          <w:rFonts w:ascii="Bookman Old Style" w:hAnsi="Bookman Old Style"/>
          <w:lang w:val="es-ES"/>
        </w:rPr>
        <w:t xml:space="preserve"> </w:t>
      </w:r>
    </w:p>
    <w:p w14:paraId="52250DEA" w14:textId="41D9B721" w:rsidR="00980A90" w:rsidRDefault="00A755B1" w:rsidP="0094112B">
      <w:pPr>
        <w:pStyle w:val="Prrafodelista"/>
        <w:numPr>
          <w:ilvl w:val="0"/>
          <w:numId w:val="4"/>
        </w:numPr>
        <w:spacing w:after="0" w:line="240" w:lineRule="auto"/>
        <w:jc w:val="both"/>
        <w:rPr>
          <w:rFonts w:ascii="Bookman Old Style" w:hAnsi="Bookman Old Style"/>
          <w:lang w:val="es-ES"/>
        </w:rPr>
      </w:pPr>
      <w:r w:rsidRPr="00A755B1">
        <w:rPr>
          <w:rFonts w:ascii="Bookman Old Style" w:hAnsi="Bookman Old Style"/>
          <w:lang w:val="es-ES"/>
        </w:rPr>
        <w:t>Si corresponde a un consorcio el sistema permite modificar el nombre de la empresa a quien se le hará el pago, para ello se pulsa el botón “Buscar” relacionado al campo “Pago a la empresa”.</w:t>
      </w:r>
    </w:p>
    <w:p w14:paraId="63FC4CBB" w14:textId="2753A746" w:rsidR="001C1D01" w:rsidRDefault="000D4CB0" w:rsidP="0094112B">
      <w:pPr>
        <w:pStyle w:val="Prrafodelista"/>
        <w:numPr>
          <w:ilvl w:val="0"/>
          <w:numId w:val="4"/>
        </w:numPr>
        <w:spacing w:after="0" w:line="240" w:lineRule="auto"/>
        <w:jc w:val="both"/>
        <w:rPr>
          <w:rFonts w:ascii="Bookman Old Style" w:hAnsi="Bookman Old Style"/>
          <w:lang w:val="es-ES"/>
        </w:rPr>
      </w:pPr>
      <w:r>
        <w:rPr>
          <w:rFonts w:ascii="Bookman Old Style" w:hAnsi="Bookman Old Style"/>
          <w:lang w:val="es-ES"/>
        </w:rPr>
        <w:t>Modalidad de pago.</w:t>
      </w:r>
    </w:p>
    <w:p w14:paraId="29902D9F" w14:textId="77777777" w:rsidR="00034DAD" w:rsidRDefault="00034DAD" w:rsidP="009E5795">
      <w:pPr>
        <w:spacing w:after="0" w:line="240" w:lineRule="auto"/>
        <w:jc w:val="both"/>
        <w:rPr>
          <w:rFonts w:ascii="Bookman Old Style" w:hAnsi="Bookman Old Style"/>
          <w:lang w:val="es-ES"/>
        </w:rPr>
      </w:pPr>
    </w:p>
    <w:p w14:paraId="40672956" w14:textId="74DEB6BC" w:rsidR="009E5795" w:rsidRPr="009E5795" w:rsidRDefault="009E5795" w:rsidP="009E5795">
      <w:pPr>
        <w:spacing w:after="0" w:line="240" w:lineRule="auto"/>
        <w:jc w:val="both"/>
        <w:rPr>
          <w:rFonts w:ascii="Bookman Old Style" w:hAnsi="Bookman Old Style"/>
          <w:lang w:val="es-ES"/>
        </w:rPr>
      </w:pPr>
      <w:r w:rsidRPr="009E5795">
        <w:rPr>
          <w:rFonts w:ascii="Bookman Old Style" w:hAnsi="Bookman Old Style"/>
          <w:lang w:val="es-ES"/>
        </w:rPr>
        <w:t xml:space="preserve">En la sección </w:t>
      </w:r>
      <w:r>
        <w:rPr>
          <w:rFonts w:ascii="Bookman Old Style" w:hAnsi="Bookman Old Style"/>
          <w:lang w:val="es-ES"/>
        </w:rPr>
        <w:t>“</w:t>
      </w:r>
      <w:r w:rsidRPr="009E5795">
        <w:rPr>
          <w:rFonts w:ascii="Bookman Old Style" w:hAnsi="Bookman Old Style"/>
          <w:lang w:val="es-ES"/>
        </w:rPr>
        <w:t>8. Información del bien, servicio u obra</w:t>
      </w:r>
      <w:r>
        <w:rPr>
          <w:rFonts w:ascii="Bookman Old Style" w:hAnsi="Bookman Old Style"/>
          <w:lang w:val="es-ES"/>
        </w:rPr>
        <w:t>”</w:t>
      </w:r>
      <w:r w:rsidRPr="009E5795">
        <w:rPr>
          <w:rFonts w:ascii="Bookman Old Style" w:hAnsi="Bookman Old Style"/>
          <w:lang w:val="es-ES"/>
        </w:rPr>
        <w:t xml:space="preserve"> se debe seleccionar si la información de presupuesto aplica por línea o para todas las líneas. Además, se debe indicar la o las líneas a modificar.</w:t>
      </w:r>
    </w:p>
    <w:p w14:paraId="5E2714EB" w14:textId="2128D835" w:rsidR="0094112B" w:rsidRDefault="0068212D" w:rsidP="005E1250">
      <w:pPr>
        <w:pStyle w:val="Prrafodelista"/>
        <w:spacing w:after="0" w:line="240" w:lineRule="auto"/>
        <w:ind w:left="0"/>
        <w:jc w:val="center"/>
        <w:rPr>
          <w:rFonts w:ascii="Bookman Old Style" w:hAnsi="Bookman Old Style"/>
          <w:lang w:val="es-ES"/>
        </w:rPr>
      </w:pPr>
      <w:r w:rsidRPr="0068212D">
        <w:rPr>
          <w:rFonts w:ascii="Bookman Old Style" w:hAnsi="Bookman Old Style"/>
          <w:noProof/>
          <w:lang w:val="es-ES"/>
        </w:rPr>
        <w:drawing>
          <wp:inline distT="0" distB="0" distL="0" distR="0" wp14:anchorId="36FB263F" wp14:editId="351599F9">
            <wp:extent cx="4756150" cy="2104573"/>
            <wp:effectExtent l="0" t="0" r="6350" b="0"/>
            <wp:docPr id="93322765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27654" name="Imagen 1" descr="Interfaz de usuario gráfica, Texto, Aplicación, Correo electrónico&#10;&#10;Descripción generada automáticamente"/>
                    <pic:cNvPicPr/>
                  </pic:nvPicPr>
                  <pic:blipFill>
                    <a:blip r:embed="rId77"/>
                    <a:stretch>
                      <a:fillRect/>
                    </a:stretch>
                  </pic:blipFill>
                  <pic:spPr>
                    <a:xfrm>
                      <a:off x="0" y="0"/>
                      <a:ext cx="4780001" cy="2115127"/>
                    </a:xfrm>
                    <a:prstGeom prst="rect">
                      <a:avLst/>
                    </a:prstGeom>
                  </pic:spPr>
                </pic:pic>
              </a:graphicData>
            </a:graphic>
          </wp:inline>
        </w:drawing>
      </w:r>
    </w:p>
    <w:p w14:paraId="53388B1F" w14:textId="77777777" w:rsidR="0094112B" w:rsidRDefault="0094112B" w:rsidP="00086F78">
      <w:pPr>
        <w:pStyle w:val="Prrafodelista"/>
        <w:spacing w:after="0" w:line="240" w:lineRule="auto"/>
        <w:ind w:left="0"/>
        <w:jc w:val="both"/>
        <w:rPr>
          <w:rFonts w:ascii="Bookman Old Style" w:hAnsi="Bookman Old Style"/>
          <w:lang w:val="es-ES"/>
        </w:rPr>
      </w:pPr>
    </w:p>
    <w:p w14:paraId="54DC9685" w14:textId="5ABB341C" w:rsidR="0094112B" w:rsidRDefault="00043AAE" w:rsidP="00086F78">
      <w:pPr>
        <w:pStyle w:val="Prrafodelista"/>
        <w:spacing w:after="0" w:line="240" w:lineRule="auto"/>
        <w:ind w:left="0"/>
        <w:jc w:val="both"/>
        <w:rPr>
          <w:rFonts w:ascii="Bookman Old Style" w:hAnsi="Bookman Old Style"/>
          <w:lang w:val="es-ES"/>
        </w:rPr>
      </w:pPr>
      <w:r>
        <w:rPr>
          <w:rFonts w:ascii="Bookman Old Style" w:hAnsi="Bookman Old Style"/>
          <w:lang w:val="es-ES"/>
        </w:rPr>
        <w:t>P</w:t>
      </w:r>
      <w:r w:rsidRPr="00043AAE">
        <w:rPr>
          <w:rFonts w:ascii="Bookman Old Style" w:hAnsi="Bookman Old Style"/>
          <w:lang w:val="es-ES"/>
        </w:rPr>
        <w:t>ara cada línea seleccionada</w:t>
      </w:r>
      <w:r>
        <w:rPr>
          <w:rFonts w:ascii="Bookman Old Style" w:hAnsi="Bookman Old Style"/>
          <w:lang w:val="es-ES"/>
        </w:rPr>
        <w:t xml:space="preserve">, el </w:t>
      </w:r>
      <w:proofErr w:type="gramStart"/>
      <w:r>
        <w:rPr>
          <w:rFonts w:ascii="Bookman Old Style" w:hAnsi="Bookman Old Style"/>
          <w:lang w:val="es-ES"/>
        </w:rPr>
        <w:t>sistema</w:t>
      </w:r>
      <w:r w:rsidRPr="00043AAE">
        <w:rPr>
          <w:rFonts w:ascii="Bookman Old Style" w:hAnsi="Bookman Old Style"/>
          <w:lang w:val="es-ES"/>
        </w:rPr>
        <w:t xml:space="preserve"> habilita</w:t>
      </w:r>
      <w:proofErr w:type="gramEnd"/>
      <w:r w:rsidRPr="00043AAE">
        <w:rPr>
          <w:rFonts w:ascii="Bookman Old Style" w:hAnsi="Bookman Old Style"/>
          <w:lang w:val="es-ES"/>
        </w:rPr>
        <w:t xml:space="preserve"> una nueva sección para que se ingresen los datos de la línea adicional, código de producto en caso de que varíe, la estructura del precio, los campos de la estructura presupuestaria, </w:t>
      </w:r>
      <w:r w:rsidR="006B310D">
        <w:rPr>
          <w:rFonts w:ascii="Bookman Old Style" w:hAnsi="Bookman Old Style"/>
          <w:lang w:val="es-ES"/>
        </w:rPr>
        <w:t xml:space="preserve">subpartida, </w:t>
      </w:r>
      <w:r w:rsidRPr="00043AAE">
        <w:rPr>
          <w:rFonts w:ascii="Bookman Old Style" w:hAnsi="Bookman Old Style"/>
          <w:lang w:val="es-ES"/>
        </w:rPr>
        <w:t>garantía técnica, forma de entrega, lugar entrega y los campos del detalle de entrega.</w:t>
      </w:r>
      <w:r w:rsidR="00F1083F">
        <w:rPr>
          <w:rFonts w:ascii="Bookman Old Style" w:hAnsi="Bookman Old Style"/>
          <w:lang w:val="es-ES"/>
        </w:rPr>
        <w:t xml:space="preserve"> En </w:t>
      </w:r>
      <w:r w:rsidR="007B4A44">
        <w:rPr>
          <w:rFonts w:ascii="Bookman Old Style" w:hAnsi="Bookman Old Style"/>
          <w:lang w:val="es-ES"/>
        </w:rPr>
        <w:t xml:space="preserve">caso de aumento de cantidades, en </w:t>
      </w:r>
      <w:r w:rsidR="00F1083F">
        <w:rPr>
          <w:rFonts w:ascii="Bookman Old Style" w:hAnsi="Bookman Old Style"/>
          <w:lang w:val="es-ES"/>
        </w:rPr>
        <w:t>el campo “Cantidad” se debe considerar solamente la cantidad adicional a incrementar</w:t>
      </w:r>
      <w:r w:rsidR="00896691">
        <w:rPr>
          <w:rFonts w:ascii="Bookman Old Style" w:hAnsi="Bookman Old Style"/>
          <w:lang w:val="es-ES"/>
        </w:rPr>
        <w:t xml:space="preserve">, </w:t>
      </w:r>
      <w:r w:rsidR="00896691" w:rsidRPr="00AC7A4A">
        <w:rPr>
          <w:rFonts w:ascii="Bookman Old Style" w:hAnsi="Bookman Old Style"/>
          <w:u w:val="single"/>
          <w:lang w:val="es-ES"/>
        </w:rPr>
        <w:t>no se indica la cantidad acumulativa</w:t>
      </w:r>
      <w:r w:rsidR="007B4A44">
        <w:rPr>
          <w:rFonts w:ascii="Bookman Old Style" w:hAnsi="Bookman Old Style"/>
          <w:lang w:val="es-ES"/>
        </w:rPr>
        <w:t>.</w:t>
      </w:r>
    </w:p>
    <w:p w14:paraId="72E305A0" w14:textId="77777777" w:rsidR="00F1083F" w:rsidRDefault="00F1083F" w:rsidP="00086F78">
      <w:pPr>
        <w:pStyle w:val="Prrafodelista"/>
        <w:spacing w:after="0" w:line="240" w:lineRule="auto"/>
        <w:ind w:left="0"/>
        <w:jc w:val="both"/>
        <w:rPr>
          <w:rFonts w:ascii="Bookman Old Style" w:hAnsi="Bookman Old Style"/>
          <w:lang w:val="es-ES"/>
        </w:rPr>
      </w:pPr>
    </w:p>
    <w:p w14:paraId="3C897C73" w14:textId="77777777" w:rsidR="0094112B" w:rsidRDefault="0094112B" w:rsidP="00086F78">
      <w:pPr>
        <w:pStyle w:val="Prrafodelista"/>
        <w:spacing w:after="0" w:line="240" w:lineRule="auto"/>
        <w:ind w:left="0"/>
        <w:jc w:val="both"/>
        <w:rPr>
          <w:rFonts w:ascii="Bookman Old Style" w:hAnsi="Bookman Old Style"/>
          <w:lang w:val="es-ES"/>
        </w:rPr>
      </w:pPr>
    </w:p>
    <w:p w14:paraId="78669F4D" w14:textId="038D5CC7" w:rsidR="0094112B" w:rsidRDefault="00F1083F" w:rsidP="00264EBF">
      <w:pPr>
        <w:pStyle w:val="Prrafodelista"/>
        <w:spacing w:after="0" w:line="240" w:lineRule="auto"/>
        <w:ind w:left="0"/>
        <w:jc w:val="center"/>
        <w:rPr>
          <w:rFonts w:ascii="Bookman Old Style" w:hAnsi="Bookman Old Style"/>
          <w:lang w:val="es-ES"/>
        </w:rPr>
      </w:pPr>
      <w:r w:rsidRPr="00F1083F">
        <w:rPr>
          <w:rFonts w:ascii="Bookman Old Style" w:hAnsi="Bookman Old Style"/>
          <w:noProof/>
          <w:lang w:val="es-ES"/>
        </w:rPr>
        <w:drawing>
          <wp:inline distT="0" distB="0" distL="0" distR="0" wp14:anchorId="612CDF42" wp14:editId="054B7691">
            <wp:extent cx="3843691" cy="1987550"/>
            <wp:effectExtent l="0" t="0" r="4445" b="0"/>
            <wp:docPr id="163230676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306767" name="Imagen 1" descr="Interfaz de usuario gráfica, Aplicación&#10;&#10;Descripción generada automáticamente"/>
                    <pic:cNvPicPr/>
                  </pic:nvPicPr>
                  <pic:blipFill>
                    <a:blip r:embed="rId78"/>
                    <a:stretch>
                      <a:fillRect/>
                    </a:stretch>
                  </pic:blipFill>
                  <pic:spPr>
                    <a:xfrm>
                      <a:off x="0" y="0"/>
                      <a:ext cx="3861814" cy="1996921"/>
                    </a:xfrm>
                    <a:prstGeom prst="rect">
                      <a:avLst/>
                    </a:prstGeom>
                  </pic:spPr>
                </pic:pic>
              </a:graphicData>
            </a:graphic>
          </wp:inline>
        </w:drawing>
      </w:r>
    </w:p>
    <w:p w14:paraId="028F8A29" w14:textId="77777777" w:rsidR="0094112B" w:rsidRDefault="0094112B" w:rsidP="00086F78">
      <w:pPr>
        <w:pStyle w:val="Prrafodelista"/>
        <w:spacing w:after="0" w:line="240" w:lineRule="auto"/>
        <w:ind w:left="0"/>
        <w:jc w:val="both"/>
        <w:rPr>
          <w:rFonts w:ascii="Bookman Old Style" w:hAnsi="Bookman Old Style"/>
          <w:lang w:val="es-ES"/>
        </w:rPr>
      </w:pPr>
    </w:p>
    <w:p w14:paraId="45ED2ACB" w14:textId="1937D228" w:rsidR="00EB162C" w:rsidRDefault="00C237DD" w:rsidP="00C237DD">
      <w:pPr>
        <w:pStyle w:val="Prrafodelista"/>
        <w:spacing w:after="0" w:line="240" w:lineRule="auto"/>
        <w:ind w:left="0"/>
        <w:jc w:val="center"/>
        <w:rPr>
          <w:rFonts w:ascii="Bookman Old Style" w:hAnsi="Bookman Old Style"/>
          <w:lang w:val="es-ES"/>
        </w:rPr>
      </w:pPr>
      <w:r w:rsidRPr="00C237DD">
        <w:rPr>
          <w:rFonts w:ascii="Bookman Old Style" w:hAnsi="Bookman Old Style"/>
          <w:noProof/>
          <w:lang w:val="es-ES"/>
        </w:rPr>
        <w:lastRenderedPageBreak/>
        <w:drawing>
          <wp:inline distT="0" distB="0" distL="0" distR="0" wp14:anchorId="0D85F604" wp14:editId="57853DA8">
            <wp:extent cx="3733800" cy="1909113"/>
            <wp:effectExtent l="0" t="0" r="0" b="0"/>
            <wp:docPr id="180922299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22995" name="Imagen 1" descr="Interfaz de usuario gráfica, Texto, Aplicación, Correo electrónico&#10;&#10;Descripción generada automáticamente"/>
                    <pic:cNvPicPr/>
                  </pic:nvPicPr>
                  <pic:blipFill>
                    <a:blip r:embed="rId79"/>
                    <a:stretch>
                      <a:fillRect/>
                    </a:stretch>
                  </pic:blipFill>
                  <pic:spPr>
                    <a:xfrm>
                      <a:off x="0" y="0"/>
                      <a:ext cx="3751737" cy="1918284"/>
                    </a:xfrm>
                    <a:prstGeom prst="rect">
                      <a:avLst/>
                    </a:prstGeom>
                  </pic:spPr>
                </pic:pic>
              </a:graphicData>
            </a:graphic>
          </wp:inline>
        </w:drawing>
      </w:r>
    </w:p>
    <w:p w14:paraId="3CE0F0A7" w14:textId="77777777" w:rsidR="00EB162C" w:rsidRPr="00AE7542" w:rsidRDefault="00EB162C" w:rsidP="00086F78">
      <w:pPr>
        <w:pStyle w:val="Prrafodelista"/>
        <w:spacing w:after="0" w:line="240" w:lineRule="auto"/>
        <w:ind w:left="0"/>
        <w:jc w:val="both"/>
        <w:rPr>
          <w:rFonts w:ascii="Bookman Old Style" w:hAnsi="Bookman Old Style"/>
          <w:lang w:val="es-ES"/>
        </w:rPr>
      </w:pPr>
    </w:p>
    <w:p w14:paraId="0D1FB496" w14:textId="234E70FF" w:rsidR="00F70C86" w:rsidRDefault="00B46D9C" w:rsidP="00D96392">
      <w:pPr>
        <w:pStyle w:val="Prrafodelista"/>
        <w:spacing w:after="0" w:line="240" w:lineRule="auto"/>
        <w:ind w:left="0"/>
        <w:jc w:val="both"/>
        <w:rPr>
          <w:rFonts w:ascii="Bookman Old Style" w:hAnsi="Bookman Old Style"/>
          <w:lang w:val="es-ES"/>
        </w:rPr>
      </w:pPr>
      <w:r w:rsidRPr="00B46D9C">
        <w:rPr>
          <w:rFonts w:ascii="Bookman Old Style" w:hAnsi="Bookman Old Style"/>
          <w:lang w:val="es-ES"/>
        </w:rPr>
        <w:t>Cuando en la sección “8. Información del bien, servicios u obra”, el usuario selecciona el tipo de modificación “Plazo del contrato”, sea con aumento o disminución, en la sección “5. Información Básica del Contrato”, el sistema activa el campo “Vigencia del contrato”</w:t>
      </w:r>
      <w:r w:rsidR="00D96392" w:rsidRPr="00D96392">
        <w:t xml:space="preserve"> </w:t>
      </w:r>
      <w:r w:rsidR="00D96392" w:rsidRPr="00D96392">
        <w:rPr>
          <w:rFonts w:ascii="Bookman Old Style" w:hAnsi="Bookman Old Style"/>
          <w:lang w:val="es-ES"/>
        </w:rPr>
        <w:t>con el objetivo que el usuario digite la cantidad de aumento o disminución del plazo del</w:t>
      </w:r>
      <w:r w:rsidR="00D96392">
        <w:rPr>
          <w:rFonts w:ascii="Bookman Old Style" w:hAnsi="Bookman Old Style"/>
          <w:lang w:val="es-ES"/>
        </w:rPr>
        <w:t xml:space="preserve"> </w:t>
      </w:r>
      <w:r w:rsidR="00D96392" w:rsidRPr="00D96392">
        <w:rPr>
          <w:rFonts w:ascii="Bookman Old Style" w:hAnsi="Bookman Old Style"/>
          <w:lang w:val="es-ES"/>
        </w:rPr>
        <w:t>contrato y seleccione si corresponde a días, meses o años.</w:t>
      </w:r>
    </w:p>
    <w:p w14:paraId="12041ABA" w14:textId="2A5FD672" w:rsidR="00545519" w:rsidRDefault="00F70C86" w:rsidP="00F70C86">
      <w:pPr>
        <w:pStyle w:val="Prrafodelista"/>
        <w:spacing w:after="0" w:line="240" w:lineRule="auto"/>
        <w:ind w:left="0"/>
        <w:jc w:val="center"/>
        <w:rPr>
          <w:rFonts w:ascii="Bookman Old Style" w:hAnsi="Bookman Old Style"/>
          <w:lang w:val="es-ES"/>
        </w:rPr>
      </w:pPr>
      <w:r w:rsidRPr="00F70C86">
        <w:rPr>
          <w:rFonts w:ascii="Bookman Old Style" w:hAnsi="Bookman Old Style"/>
          <w:noProof/>
          <w:lang w:val="es-ES"/>
        </w:rPr>
        <w:drawing>
          <wp:inline distT="0" distB="0" distL="0" distR="0" wp14:anchorId="39B29341" wp14:editId="4662A1CA">
            <wp:extent cx="4260850" cy="1437685"/>
            <wp:effectExtent l="0" t="0" r="6350" b="0"/>
            <wp:docPr id="666071279"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71279" name="Imagen 1" descr="Interfaz de usuario gráfica, Texto, Aplicación, Correo electrónico&#10;&#10;Descripción generada automáticamente"/>
                    <pic:cNvPicPr/>
                  </pic:nvPicPr>
                  <pic:blipFill>
                    <a:blip r:embed="rId80"/>
                    <a:stretch>
                      <a:fillRect/>
                    </a:stretch>
                  </pic:blipFill>
                  <pic:spPr>
                    <a:xfrm>
                      <a:off x="0" y="0"/>
                      <a:ext cx="4293007" cy="1448535"/>
                    </a:xfrm>
                    <a:prstGeom prst="rect">
                      <a:avLst/>
                    </a:prstGeom>
                  </pic:spPr>
                </pic:pic>
              </a:graphicData>
            </a:graphic>
          </wp:inline>
        </w:drawing>
      </w:r>
    </w:p>
    <w:p w14:paraId="148386F1" w14:textId="77777777" w:rsidR="00545519" w:rsidRDefault="00545519" w:rsidP="00086F78">
      <w:pPr>
        <w:pStyle w:val="Prrafodelista"/>
        <w:spacing w:after="0" w:line="240" w:lineRule="auto"/>
        <w:ind w:left="0"/>
        <w:jc w:val="both"/>
        <w:rPr>
          <w:rFonts w:ascii="Bookman Old Style" w:hAnsi="Bookman Old Style"/>
          <w:lang w:val="es-ES"/>
        </w:rPr>
      </w:pPr>
    </w:p>
    <w:p w14:paraId="6DF5D3B1" w14:textId="5F0089B0" w:rsidR="00545519" w:rsidRDefault="001D4CBF" w:rsidP="001D4CBF">
      <w:pPr>
        <w:spacing w:after="0" w:line="240" w:lineRule="auto"/>
        <w:jc w:val="both"/>
        <w:rPr>
          <w:rFonts w:ascii="Bookman Old Style" w:hAnsi="Bookman Old Style"/>
          <w:lang w:val="es-ES"/>
        </w:rPr>
      </w:pPr>
      <w:r w:rsidRPr="001D4CBF">
        <w:rPr>
          <w:rFonts w:ascii="Bookman Old Style" w:hAnsi="Bookman Old Style"/>
          <w:lang w:val="es-ES"/>
        </w:rPr>
        <w:t>En la sección [9. Información de Solicitud de Modificaciones] se debe ingresar el</w:t>
      </w:r>
      <w:r>
        <w:rPr>
          <w:rFonts w:ascii="Bookman Old Style" w:hAnsi="Bookman Old Style"/>
          <w:lang w:val="es-ES"/>
        </w:rPr>
        <w:t xml:space="preserve"> </w:t>
      </w:r>
      <w:r w:rsidRPr="001D4CBF">
        <w:rPr>
          <w:rFonts w:ascii="Bookman Old Style" w:hAnsi="Bookman Old Style"/>
          <w:lang w:val="es-ES"/>
        </w:rPr>
        <w:t>contenido de la modificación</w:t>
      </w:r>
      <w:r>
        <w:rPr>
          <w:rFonts w:ascii="Bookman Old Style" w:hAnsi="Bookman Old Style"/>
          <w:lang w:val="es-ES"/>
        </w:rPr>
        <w:t xml:space="preserve"> </w:t>
      </w:r>
      <w:r w:rsidRPr="001D4CBF">
        <w:rPr>
          <w:rFonts w:ascii="Bookman Old Style" w:hAnsi="Bookman Old Style"/>
          <w:lang w:val="es-ES"/>
        </w:rPr>
        <w:t>y el fundamento jurídico aplicable. En el campo “Porcentaje máximo de ampliación”, el sistema por defecto muestra el valor 50%, independientemente del fundamento jurídico seleccionado, este campo es editable para que el usuario pueda modificar, ingresado valores numéricos, inclusive con decimales, pero hasta un máximo del 50%. También se puede adjuntar archivos. Para continuar se presiona el botón “Guardar”.</w:t>
      </w:r>
    </w:p>
    <w:p w14:paraId="392DFEAA" w14:textId="77777777" w:rsidR="001D4CBF" w:rsidRDefault="001D4CBF" w:rsidP="00086F78">
      <w:pPr>
        <w:pStyle w:val="Prrafodelista"/>
        <w:spacing w:after="0" w:line="240" w:lineRule="auto"/>
        <w:ind w:left="0"/>
        <w:jc w:val="both"/>
        <w:rPr>
          <w:rFonts w:ascii="Bookman Old Style" w:hAnsi="Bookman Old Style"/>
          <w:lang w:val="es-ES"/>
        </w:rPr>
      </w:pPr>
    </w:p>
    <w:p w14:paraId="009A7B93" w14:textId="2B82A82B" w:rsidR="001D4CBF" w:rsidRDefault="00495B1A" w:rsidP="00495B1A">
      <w:pPr>
        <w:pStyle w:val="Prrafodelista"/>
        <w:spacing w:after="0" w:line="240" w:lineRule="auto"/>
        <w:ind w:left="0"/>
        <w:jc w:val="center"/>
        <w:rPr>
          <w:rFonts w:ascii="Bookman Old Style" w:hAnsi="Bookman Old Style"/>
          <w:lang w:val="es-ES"/>
        </w:rPr>
      </w:pPr>
      <w:r w:rsidRPr="00495B1A">
        <w:rPr>
          <w:rFonts w:ascii="Bookman Old Style" w:hAnsi="Bookman Old Style"/>
          <w:noProof/>
          <w:lang w:val="es-ES"/>
        </w:rPr>
        <w:drawing>
          <wp:inline distT="0" distB="0" distL="0" distR="0" wp14:anchorId="4E7A3A82" wp14:editId="2FBBDB9F">
            <wp:extent cx="4140200" cy="2875971"/>
            <wp:effectExtent l="0" t="0" r="0" b="635"/>
            <wp:docPr id="32372211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22116" name="Imagen 1" descr="Interfaz de usuario gráfica, Texto, Aplicación&#10;&#10;Descripción generada automáticamente"/>
                    <pic:cNvPicPr/>
                  </pic:nvPicPr>
                  <pic:blipFill>
                    <a:blip r:embed="rId81"/>
                    <a:stretch>
                      <a:fillRect/>
                    </a:stretch>
                  </pic:blipFill>
                  <pic:spPr>
                    <a:xfrm>
                      <a:off x="0" y="0"/>
                      <a:ext cx="4151227" cy="2883631"/>
                    </a:xfrm>
                    <a:prstGeom prst="rect">
                      <a:avLst/>
                    </a:prstGeom>
                  </pic:spPr>
                </pic:pic>
              </a:graphicData>
            </a:graphic>
          </wp:inline>
        </w:drawing>
      </w:r>
    </w:p>
    <w:p w14:paraId="677685F2" w14:textId="77777777" w:rsidR="001D4CBF" w:rsidRDefault="001D4CBF" w:rsidP="00086F78">
      <w:pPr>
        <w:pStyle w:val="Prrafodelista"/>
        <w:spacing w:after="0" w:line="240" w:lineRule="auto"/>
        <w:ind w:left="0"/>
        <w:jc w:val="both"/>
        <w:rPr>
          <w:rFonts w:ascii="Bookman Old Style" w:hAnsi="Bookman Old Style"/>
          <w:lang w:val="es-ES"/>
        </w:rPr>
      </w:pPr>
    </w:p>
    <w:p w14:paraId="455481FD" w14:textId="7F651D63" w:rsidR="00495B1A" w:rsidRDefault="00211BC3" w:rsidP="00086F78">
      <w:pPr>
        <w:pStyle w:val="Prrafodelista"/>
        <w:spacing w:after="0" w:line="240" w:lineRule="auto"/>
        <w:ind w:left="0"/>
        <w:jc w:val="both"/>
        <w:rPr>
          <w:rFonts w:ascii="Bookman Old Style" w:hAnsi="Bookman Old Style"/>
          <w:lang w:val="es-ES"/>
        </w:rPr>
      </w:pPr>
      <w:r w:rsidRPr="00211BC3">
        <w:rPr>
          <w:rFonts w:ascii="Bookman Old Style" w:hAnsi="Bookman Old Style"/>
          <w:lang w:val="es-ES"/>
        </w:rPr>
        <w:lastRenderedPageBreak/>
        <w:t>El sistema elimina la o las líneas del contrato no seleccionadas y habilita los botones para que el usuario seleccione el botón “Solicitar criterio legal” o “Asignar aprobador”, “Modificar” en caso de requerir</w:t>
      </w:r>
      <w:r>
        <w:rPr>
          <w:rFonts w:ascii="Bookman Old Style" w:hAnsi="Bookman Old Style"/>
          <w:lang w:val="es-ES"/>
        </w:rPr>
        <w:t xml:space="preserve"> modificar </w:t>
      </w:r>
      <w:r w:rsidRPr="0020672A">
        <w:rPr>
          <w:rFonts w:ascii="Bookman Old Style" w:hAnsi="Bookman Old Style"/>
          <w:lang w:val="es-ES"/>
        </w:rPr>
        <w:t>lo guardado o “Elimin</w:t>
      </w:r>
      <w:r>
        <w:rPr>
          <w:rFonts w:ascii="Bookman Old Style" w:hAnsi="Bookman Old Style"/>
          <w:lang w:val="es-ES"/>
        </w:rPr>
        <w:t>ar</w:t>
      </w:r>
      <w:r w:rsidRPr="0020672A">
        <w:rPr>
          <w:rFonts w:ascii="Bookman Old Style" w:hAnsi="Bookman Old Style"/>
          <w:lang w:val="es-ES"/>
        </w:rPr>
        <w:t xml:space="preserve">” </w:t>
      </w:r>
      <w:r>
        <w:rPr>
          <w:rFonts w:ascii="Bookman Old Style" w:hAnsi="Bookman Old Style"/>
          <w:lang w:val="es-ES"/>
        </w:rPr>
        <w:t xml:space="preserve">para eliminar </w:t>
      </w:r>
      <w:r w:rsidRPr="0020672A">
        <w:rPr>
          <w:rFonts w:ascii="Bookman Old Style" w:hAnsi="Bookman Old Style"/>
          <w:lang w:val="es-ES"/>
        </w:rPr>
        <w:t>lo confeccionado, según sea la necesidad.</w:t>
      </w:r>
      <w:r>
        <w:rPr>
          <w:rFonts w:ascii="Bookman Old Style" w:hAnsi="Bookman Old Style"/>
          <w:lang w:val="es-ES"/>
        </w:rPr>
        <w:t xml:space="preserve"> </w:t>
      </w:r>
      <w:r w:rsidR="0020672A" w:rsidRPr="0020672A">
        <w:rPr>
          <w:rFonts w:ascii="Bookman Old Style" w:hAnsi="Bookman Old Style"/>
          <w:lang w:val="es-ES"/>
        </w:rPr>
        <w:t xml:space="preserve">También </w:t>
      </w:r>
      <w:r w:rsidR="00D123F0">
        <w:rPr>
          <w:rFonts w:ascii="Bookman Old Style" w:hAnsi="Bookman Old Style"/>
          <w:lang w:val="es-ES"/>
        </w:rPr>
        <w:t xml:space="preserve">el </w:t>
      </w:r>
      <w:r w:rsidR="00E300FA">
        <w:rPr>
          <w:rFonts w:ascii="Bookman Old Style" w:hAnsi="Bookman Old Style"/>
          <w:lang w:val="es-ES"/>
        </w:rPr>
        <w:t>Administrador de Contrato</w:t>
      </w:r>
      <w:r w:rsidR="0020672A" w:rsidRPr="0020672A">
        <w:rPr>
          <w:rFonts w:ascii="Bookman Old Style" w:hAnsi="Bookman Old Style"/>
          <w:lang w:val="es-ES"/>
        </w:rPr>
        <w:t xml:space="preserve"> en la sección [10. Validación presupuestaria]</w:t>
      </w:r>
      <w:r w:rsidR="00E300FA">
        <w:rPr>
          <w:rFonts w:ascii="Bookman Old Style" w:hAnsi="Bookman Old Style"/>
          <w:lang w:val="es-ES"/>
        </w:rPr>
        <w:t>,</w:t>
      </w:r>
      <w:r w:rsidR="0020672A" w:rsidRPr="0020672A">
        <w:rPr>
          <w:rFonts w:ascii="Bookman Old Style" w:hAnsi="Bookman Old Style"/>
          <w:lang w:val="es-ES"/>
        </w:rPr>
        <w:t xml:space="preserve"> </w:t>
      </w:r>
      <w:r w:rsidR="007E5266" w:rsidRPr="007E5266">
        <w:rPr>
          <w:rFonts w:ascii="Bookman Old Style" w:hAnsi="Bookman Old Style"/>
          <w:lang w:val="es-ES"/>
        </w:rPr>
        <w:t>deberá seleccionar la opción Manual</w:t>
      </w:r>
      <w:r w:rsidR="001F77C5" w:rsidRPr="001F77C5">
        <w:rPr>
          <w:rFonts w:ascii="Bookman Old Style" w:hAnsi="Bookman Old Style"/>
          <w:lang w:val="es-ES"/>
        </w:rPr>
        <w:t>.</w:t>
      </w:r>
    </w:p>
    <w:p w14:paraId="16484141" w14:textId="77777777" w:rsidR="00495B1A" w:rsidRDefault="00495B1A" w:rsidP="00086F78">
      <w:pPr>
        <w:pStyle w:val="Prrafodelista"/>
        <w:spacing w:after="0" w:line="240" w:lineRule="auto"/>
        <w:ind w:left="0"/>
        <w:jc w:val="both"/>
        <w:rPr>
          <w:rFonts w:ascii="Bookman Old Style" w:hAnsi="Bookman Old Style"/>
          <w:lang w:val="es-ES"/>
        </w:rPr>
      </w:pPr>
    </w:p>
    <w:p w14:paraId="1D958FF1" w14:textId="52E7B1FD" w:rsidR="00495B1A" w:rsidRDefault="0027366E" w:rsidP="0027366E">
      <w:pPr>
        <w:pStyle w:val="Prrafodelista"/>
        <w:spacing w:after="0" w:line="240" w:lineRule="auto"/>
        <w:ind w:left="0"/>
        <w:jc w:val="center"/>
        <w:rPr>
          <w:rFonts w:ascii="Bookman Old Style" w:hAnsi="Bookman Old Style"/>
          <w:lang w:val="es-ES"/>
        </w:rPr>
      </w:pPr>
      <w:r w:rsidRPr="0027366E">
        <w:rPr>
          <w:rFonts w:ascii="Bookman Old Style" w:hAnsi="Bookman Old Style"/>
          <w:noProof/>
          <w:lang w:val="es-ES"/>
        </w:rPr>
        <w:drawing>
          <wp:inline distT="0" distB="0" distL="0" distR="0" wp14:anchorId="1DA40776" wp14:editId="66557368">
            <wp:extent cx="5564505" cy="1128603"/>
            <wp:effectExtent l="0" t="0" r="0" b="0"/>
            <wp:docPr id="94424107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41073" name="Imagen 1" descr="Interfaz de usuario gráfica, Aplicación&#10;&#10;Descripción generada automáticamente"/>
                    <pic:cNvPicPr/>
                  </pic:nvPicPr>
                  <pic:blipFill>
                    <a:blip r:embed="rId82"/>
                    <a:stretch>
                      <a:fillRect/>
                    </a:stretch>
                  </pic:blipFill>
                  <pic:spPr>
                    <a:xfrm>
                      <a:off x="0" y="0"/>
                      <a:ext cx="5581193" cy="1131988"/>
                    </a:xfrm>
                    <a:prstGeom prst="rect">
                      <a:avLst/>
                    </a:prstGeom>
                  </pic:spPr>
                </pic:pic>
              </a:graphicData>
            </a:graphic>
          </wp:inline>
        </w:drawing>
      </w:r>
    </w:p>
    <w:p w14:paraId="1450E9DE" w14:textId="1E9451B2" w:rsidR="00495B1A" w:rsidRDefault="002715CD" w:rsidP="00086F78">
      <w:pPr>
        <w:pStyle w:val="Prrafodelista"/>
        <w:spacing w:after="0" w:line="240" w:lineRule="auto"/>
        <w:ind w:left="0"/>
        <w:jc w:val="both"/>
        <w:rPr>
          <w:rFonts w:ascii="Bookman Old Style" w:hAnsi="Bookman Old Style"/>
          <w:lang w:val="es-ES"/>
        </w:rPr>
      </w:pPr>
      <w:r w:rsidRPr="002715CD">
        <w:rPr>
          <w:rFonts w:ascii="Bookman Old Style" w:hAnsi="Bookman Old Style"/>
          <w:lang w:val="es-ES"/>
        </w:rPr>
        <w:t xml:space="preserve">El solicitar criterio legal es facultativo de cada institución, </w:t>
      </w:r>
      <w:r w:rsidR="00066250" w:rsidRPr="006B2A85">
        <w:rPr>
          <w:rFonts w:ascii="Bookman Old Style" w:hAnsi="Bookman Old Style"/>
          <w:lang w:val="es-ES"/>
        </w:rPr>
        <w:t>pero una vez solicitado, el sistema no permite continuar sin haberse resuelto el trámite de criterio legal</w:t>
      </w:r>
      <w:r w:rsidR="00066250">
        <w:rPr>
          <w:rFonts w:ascii="Bookman Old Style" w:hAnsi="Bookman Old Style"/>
          <w:lang w:val="es-ES"/>
        </w:rPr>
        <w:t xml:space="preserve">. </w:t>
      </w:r>
      <w:r w:rsidR="00CB3850">
        <w:rPr>
          <w:rFonts w:ascii="Bookman Old Style" w:hAnsi="Bookman Old Style"/>
          <w:lang w:val="es-ES"/>
        </w:rPr>
        <w:t>Si el contrato es un servicio continuado, e</w:t>
      </w:r>
      <w:r w:rsidRPr="002715CD">
        <w:rPr>
          <w:rFonts w:ascii="Bookman Old Style" w:hAnsi="Bookman Old Style"/>
          <w:lang w:val="es-ES"/>
        </w:rPr>
        <w:t xml:space="preserve">l </w:t>
      </w:r>
      <w:r w:rsidR="00357A95">
        <w:rPr>
          <w:rFonts w:ascii="Bookman Old Style" w:hAnsi="Bookman Old Style"/>
          <w:lang w:val="es-ES"/>
        </w:rPr>
        <w:t>Administrador de Contrato deberá seleccionar</w:t>
      </w:r>
      <w:r w:rsidR="00CB3850">
        <w:rPr>
          <w:rFonts w:ascii="Bookman Old Style" w:hAnsi="Bookman Old Style"/>
          <w:lang w:val="es-ES"/>
        </w:rPr>
        <w:t xml:space="preserve"> el botón “Solicitar criterio legal”</w:t>
      </w:r>
      <w:r w:rsidR="0071755A">
        <w:rPr>
          <w:rFonts w:ascii="Bookman Old Style" w:hAnsi="Bookman Old Style"/>
          <w:lang w:val="es-ES"/>
        </w:rPr>
        <w:t>, con esto, el s</w:t>
      </w:r>
      <w:r w:rsidRPr="002715CD">
        <w:rPr>
          <w:rFonts w:ascii="Bookman Old Style" w:hAnsi="Bookman Old Style"/>
          <w:lang w:val="es-ES"/>
        </w:rPr>
        <w:t>istema envía la solicitud de criterio legal y la solicitud de modificación que se está tramitando queda en estado “Solicitud de criterio legal”.</w:t>
      </w:r>
      <w:r w:rsidR="00E92840">
        <w:rPr>
          <w:rFonts w:ascii="Bookman Old Style" w:hAnsi="Bookman Old Style"/>
          <w:lang w:val="es-ES"/>
        </w:rPr>
        <w:t xml:space="preserve"> Es importante aclarar </w:t>
      </w:r>
      <w:proofErr w:type="gramStart"/>
      <w:r w:rsidR="00E92840">
        <w:rPr>
          <w:rFonts w:ascii="Bookman Old Style" w:hAnsi="Bookman Old Style"/>
          <w:lang w:val="es-ES"/>
        </w:rPr>
        <w:t>que</w:t>
      </w:r>
      <w:proofErr w:type="gramEnd"/>
      <w:r w:rsidR="00E92840">
        <w:rPr>
          <w:rFonts w:ascii="Bookman Old Style" w:hAnsi="Bookman Old Style"/>
          <w:lang w:val="es-ES"/>
        </w:rPr>
        <w:t xml:space="preserve"> </w:t>
      </w:r>
      <w:r w:rsidR="009410FD">
        <w:rPr>
          <w:rFonts w:ascii="Bookman Old Style" w:hAnsi="Bookman Old Style"/>
          <w:lang w:val="es-ES"/>
        </w:rPr>
        <w:t xml:space="preserve">con esta acción, el sistema no solicita que se remita a un funcionario de forma específica, ya que la solicitud recaerá sobre </w:t>
      </w:r>
      <w:r w:rsidR="006701C6">
        <w:rPr>
          <w:rFonts w:ascii="Bookman Old Style" w:hAnsi="Bookman Old Style"/>
          <w:lang w:val="es-ES"/>
        </w:rPr>
        <w:t>quien tenga asignado el rol “Distribuidor 1”</w:t>
      </w:r>
      <w:r w:rsidR="003D32AD">
        <w:rPr>
          <w:rFonts w:ascii="Bookman Old Style" w:hAnsi="Bookman Old Style"/>
          <w:lang w:val="es-ES"/>
        </w:rPr>
        <w:t xml:space="preserve">, </w:t>
      </w:r>
      <w:r w:rsidRPr="002715CD">
        <w:rPr>
          <w:rFonts w:ascii="Bookman Old Style" w:hAnsi="Bookman Old Style"/>
          <w:lang w:val="es-ES"/>
        </w:rPr>
        <w:t>para que él mismo proceda a asignar al encargado del área legal que debe emitir el criterio.</w:t>
      </w:r>
    </w:p>
    <w:p w14:paraId="66D09701" w14:textId="77777777" w:rsidR="002715CD" w:rsidRDefault="002715CD" w:rsidP="00086F78">
      <w:pPr>
        <w:pStyle w:val="Prrafodelista"/>
        <w:spacing w:after="0" w:line="240" w:lineRule="auto"/>
        <w:ind w:left="0"/>
        <w:jc w:val="both"/>
        <w:rPr>
          <w:rFonts w:ascii="Bookman Old Style" w:hAnsi="Bookman Old Style"/>
          <w:lang w:val="es-ES"/>
        </w:rPr>
      </w:pPr>
    </w:p>
    <w:p w14:paraId="3FAD4473" w14:textId="3C2AA836" w:rsidR="002715CD" w:rsidRDefault="006B2A85" w:rsidP="00086F78">
      <w:pPr>
        <w:pStyle w:val="Prrafodelista"/>
        <w:spacing w:after="0" w:line="240" w:lineRule="auto"/>
        <w:ind w:left="0"/>
        <w:jc w:val="both"/>
        <w:rPr>
          <w:rFonts w:ascii="Bookman Old Style" w:hAnsi="Bookman Old Style"/>
          <w:lang w:val="es-ES"/>
        </w:rPr>
      </w:pPr>
      <w:r w:rsidRPr="006B2A85">
        <w:rPr>
          <w:rFonts w:ascii="Bookman Old Style" w:hAnsi="Bookman Old Style"/>
          <w:b/>
          <w:bCs/>
          <w:lang w:val="es-ES"/>
        </w:rPr>
        <w:t>Nota</w:t>
      </w:r>
      <w:r w:rsidRPr="006B2A85">
        <w:rPr>
          <w:rFonts w:ascii="Bookman Old Style" w:hAnsi="Bookman Old Style"/>
          <w:lang w:val="es-ES"/>
        </w:rPr>
        <w:t>: El proceso de “Asignar aprobador” es obligatorio independientemente de que se solicite criterio legal o no, siempre debe enviarse a aprobar la solicitud de modificación.</w:t>
      </w:r>
    </w:p>
    <w:p w14:paraId="12E73EA4" w14:textId="77777777" w:rsidR="002715CD" w:rsidRDefault="002715CD" w:rsidP="00086F78">
      <w:pPr>
        <w:pStyle w:val="Prrafodelista"/>
        <w:spacing w:after="0" w:line="240" w:lineRule="auto"/>
        <w:ind w:left="0"/>
        <w:jc w:val="both"/>
        <w:rPr>
          <w:rFonts w:ascii="Bookman Old Style" w:hAnsi="Bookman Old Style"/>
          <w:lang w:val="es-ES"/>
        </w:rPr>
      </w:pPr>
    </w:p>
    <w:p w14:paraId="3AF5040A" w14:textId="77777777" w:rsidR="00117C94" w:rsidRDefault="00117C94" w:rsidP="00086F78">
      <w:pPr>
        <w:pStyle w:val="Prrafodelista"/>
        <w:spacing w:after="0" w:line="240" w:lineRule="auto"/>
        <w:ind w:left="0"/>
        <w:jc w:val="both"/>
        <w:rPr>
          <w:rFonts w:ascii="Bookman Old Style" w:hAnsi="Bookman Old Style"/>
          <w:lang w:val="es-ES"/>
        </w:rPr>
      </w:pPr>
    </w:p>
    <w:p w14:paraId="69921ED0" w14:textId="468C8FC6" w:rsidR="00086F78" w:rsidRDefault="003E4489" w:rsidP="00086F78">
      <w:pPr>
        <w:pStyle w:val="Prrafodelista"/>
        <w:numPr>
          <w:ilvl w:val="1"/>
          <w:numId w:val="19"/>
        </w:numPr>
        <w:spacing w:after="0" w:line="240" w:lineRule="auto"/>
        <w:jc w:val="both"/>
        <w:rPr>
          <w:rFonts w:ascii="Bookman Old Style" w:hAnsi="Bookman Old Style"/>
          <w:b/>
          <w:bCs/>
          <w:lang w:val="es-ES"/>
        </w:rPr>
      </w:pPr>
      <w:r w:rsidRPr="003E4489">
        <w:rPr>
          <w:rFonts w:ascii="Bookman Old Style" w:hAnsi="Bookman Old Style"/>
          <w:b/>
          <w:bCs/>
          <w:lang w:val="es-ES"/>
        </w:rPr>
        <w:t>Distribución de criterio legal y criterio legal</w:t>
      </w:r>
    </w:p>
    <w:p w14:paraId="77A0F6FF" w14:textId="1FC9A4A1" w:rsidR="00015D6A" w:rsidRPr="00FF1675" w:rsidRDefault="00015D6A" w:rsidP="00015D6A">
      <w:pPr>
        <w:pStyle w:val="Prrafodelista"/>
        <w:spacing w:after="0" w:line="240" w:lineRule="auto"/>
        <w:ind w:left="1080"/>
        <w:jc w:val="both"/>
        <w:rPr>
          <w:rFonts w:ascii="Bookman Old Style" w:hAnsi="Bookman Old Style"/>
          <w:i/>
          <w:iCs/>
          <w:color w:val="0070C0"/>
          <w:lang w:val="es-ES"/>
        </w:rPr>
      </w:pPr>
      <w:r w:rsidRPr="00FF1675">
        <w:rPr>
          <w:rFonts w:ascii="Bookman Old Style" w:hAnsi="Bookman Old Style"/>
          <w:i/>
          <w:iCs/>
          <w:color w:val="0070C0"/>
          <w:lang w:val="es-ES"/>
        </w:rPr>
        <w:t>(Dirección Jurídica)</w:t>
      </w:r>
    </w:p>
    <w:p w14:paraId="4083E391" w14:textId="77777777" w:rsidR="001B5C9D" w:rsidRDefault="001B5C9D" w:rsidP="00A86FA7">
      <w:pPr>
        <w:pStyle w:val="Prrafodelista"/>
        <w:spacing w:after="0" w:line="240" w:lineRule="auto"/>
        <w:ind w:left="0"/>
        <w:jc w:val="both"/>
        <w:rPr>
          <w:rFonts w:ascii="Bookman Old Style" w:hAnsi="Bookman Old Style"/>
          <w:lang w:val="es-ES"/>
        </w:rPr>
      </w:pPr>
    </w:p>
    <w:p w14:paraId="4AAEE85A" w14:textId="46F64EC7" w:rsidR="00373A12" w:rsidRDefault="00117C94" w:rsidP="00A86FA7">
      <w:pPr>
        <w:pStyle w:val="Prrafodelista"/>
        <w:spacing w:after="0" w:line="240" w:lineRule="auto"/>
        <w:ind w:left="0"/>
        <w:jc w:val="both"/>
        <w:rPr>
          <w:rFonts w:ascii="Bookman Old Style" w:hAnsi="Bookman Old Style"/>
          <w:lang w:val="es-ES"/>
        </w:rPr>
      </w:pPr>
      <w:r w:rsidRPr="00117C94">
        <w:rPr>
          <w:rFonts w:ascii="Bookman Old Style" w:hAnsi="Bookman Old Style"/>
          <w:lang w:val="es-ES"/>
        </w:rPr>
        <w:t>El usuario con el rol “Distribuidor 1</w:t>
      </w:r>
      <w:r w:rsidRPr="00C14062">
        <w:rPr>
          <w:rFonts w:ascii="Bookman Old Style" w:hAnsi="Bookman Old Style"/>
          <w:lang w:val="es-ES"/>
        </w:rPr>
        <w:t xml:space="preserve">” </w:t>
      </w:r>
      <w:r w:rsidR="001F6390" w:rsidRPr="00316C69">
        <w:rPr>
          <w:rFonts w:ascii="Bookman Old Style" w:hAnsi="Bookman Old Style"/>
          <w:color w:val="0070C0"/>
          <w:lang w:val="es-ES"/>
        </w:rPr>
        <w:t>(</w:t>
      </w:r>
      <w:r w:rsidR="004470B7" w:rsidRPr="00316C69">
        <w:rPr>
          <w:rFonts w:ascii="Bookman Old Style" w:hAnsi="Bookman Old Style"/>
          <w:i/>
          <w:iCs/>
          <w:color w:val="0070C0"/>
          <w:lang w:val="es-ES"/>
        </w:rPr>
        <w:t xml:space="preserve">Jefatura </w:t>
      </w:r>
      <w:r w:rsidR="00697213" w:rsidRPr="00316C69">
        <w:rPr>
          <w:rFonts w:ascii="Bookman Old Style" w:hAnsi="Bookman Old Style"/>
          <w:i/>
          <w:iCs/>
          <w:color w:val="0070C0"/>
          <w:lang w:val="es-ES"/>
        </w:rPr>
        <w:t>Área de Contratación Administrativa, Dirección Jurídica,</w:t>
      </w:r>
      <w:r w:rsidR="00DD101C" w:rsidRPr="00316C69">
        <w:rPr>
          <w:color w:val="0070C0"/>
        </w:rPr>
        <w:t xml:space="preserve"> </w:t>
      </w:r>
      <w:r w:rsidR="00DD101C" w:rsidRPr="00316C69">
        <w:rPr>
          <w:rFonts w:ascii="Bookman Old Style" w:hAnsi="Bookman Old Style"/>
          <w:i/>
          <w:iCs/>
          <w:color w:val="0070C0"/>
          <w:lang w:val="es-ES"/>
        </w:rPr>
        <w:t>Lic. Alberto Mora Vega</w:t>
      </w:r>
      <w:r w:rsidR="00697213" w:rsidRPr="00316C69">
        <w:rPr>
          <w:rFonts w:ascii="Bookman Old Style" w:hAnsi="Bookman Old Style"/>
          <w:i/>
          <w:iCs/>
          <w:color w:val="0070C0"/>
          <w:lang w:val="es-ES"/>
        </w:rPr>
        <w:t xml:space="preserve"> o quien le sustituya</w:t>
      </w:r>
      <w:r w:rsidR="001F6390" w:rsidRPr="00316C69">
        <w:rPr>
          <w:rFonts w:ascii="Bookman Old Style" w:hAnsi="Bookman Old Style"/>
          <w:color w:val="0070C0"/>
          <w:lang w:val="es-ES"/>
        </w:rPr>
        <w:t xml:space="preserve">) </w:t>
      </w:r>
      <w:r w:rsidRPr="00117C94">
        <w:rPr>
          <w:rFonts w:ascii="Bookman Old Style" w:hAnsi="Bookman Old Style"/>
          <w:lang w:val="es-ES"/>
        </w:rPr>
        <w:t>para asignar a lo interno de su unidad el criterio legal solicitado, ingresa al menú “Solicitudes de criterio legal”. El sistema despliega la pantalla “Listado de solicitud de revisión”, donde el usuario presiona sobre la columna “Descripción” de la solicitud de interés que debe estar en estado “Sin tramitar”.</w:t>
      </w:r>
    </w:p>
    <w:p w14:paraId="234331BB" w14:textId="77777777" w:rsidR="00086F78" w:rsidRDefault="00086F78" w:rsidP="00A86FA7">
      <w:pPr>
        <w:pStyle w:val="Prrafodelista"/>
        <w:spacing w:after="0" w:line="240" w:lineRule="auto"/>
        <w:ind w:left="0"/>
        <w:jc w:val="both"/>
        <w:rPr>
          <w:rFonts w:ascii="Bookman Old Style" w:hAnsi="Bookman Old Style"/>
          <w:lang w:val="es-ES"/>
        </w:rPr>
      </w:pPr>
    </w:p>
    <w:p w14:paraId="601B06FE" w14:textId="341392C1" w:rsidR="00086F78" w:rsidRDefault="00A1451F" w:rsidP="00A1451F">
      <w:pPr>
        <w:pStyle w:val="Prrafodelista"/>
        <w:spacing w:after="0" w:line="240" w:lineRule="auto"/>
        <w:ind w:left="0"/>
        <w:jc w:val="center"/>
        <w:rPr>
          <w:rFonts w:ascii="Bookman Old Style" w:hAnsi="Bookman Old Style"/>
          <w:lang w:val="es-ES"/>
        </w:rPr>
      </w:pPr>
      <w:r w:rsidRPr="00A1451F">
        <w:rPr>
          <w:rFonts w:ascii="Bookman Old Style" w:hAnsi="Bookman Old Style"/>
          <w:noProof/>
          <w:lang w:val="es-ES"/>
        </w:rPr>
        <w:drawing>
          <wp:inline distT="0" distB="0" distL="0" distR="0" wp14:anchorId="6DF1B833" wp14:editId="12B8EE40">
            <wp:extent cx="5862955" cy="2334733"/>
            <wp:effectExtent l="0" t="0" r="4445" b="8890"/>
            <wp:docPr id="185678486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784864" name="Imagen 1" descr="Interfaz de usuario gráfica, Aplicación&#10;&#10;Descripción generada automáticamente"/>
                    <pic:cNvPicPr/>
                  </pic:nvPicPr>
                  <pic:blipFill>
                    <a:blip r:embed="rId83"/>
                    <a:stretch>
                      <a:fillRect/>
                    </a:stretch>
                  </pic:blipFill>
                  <pic:spPr>
                    <a:xfrm>
                      <a:off x="0" y="0"/>
                      <a:ext cx="5871676" cy="2338206"/>
                    </a:xfrm>
                    <a:prstGeom prst="rect">
                      <a:avLst/>
                    </a:prstGeom>
                  </pic:spPr>
                </pic:pic>
              </a:graphicData>
            </a:graphic>
          </wp:inline>
        </w:drawing>
      </w:r>
    </w:p>
    <w:p w14:paraId="71EE544B" w14:textId="77777777" w:rsidR="00086F78" w:rsidRDefault="00086F78" w:rsidP="00A86FA7">
      <w:pPr>
        <w:pStyle w:val="Prrafodelista"/>
        <w:spacing w:after="0" w:line="240" w:lineRule="auto"/>
        <w:ind w:left="0"/>
        <w:jc w:val="both"/>
        <w:rPr>
          <w:rFonts w:ascii="Bookman Old Style" w:hAnsi="Bookman Old Style"/>
          <w:lang w:val="es-ES"/>
        </w:rPr>
      </w:pPr>
    </w:p>
    <w:p w14:paraId="1F469427" w14:textId="328E24FE" w:rsidR="00086F78" w:rsidRDefault="0023718F" w:rsidP="00A86FA7">
      <w:pPr>
        <w:pStyle w:val="Prrafodelista"/>
        <w:spacing w:after="0" w:line="240" w:lineRule="auto"/>
        <w:ind w:left="0"/>
        <w:jc w:val="both"/>
        <w:rPr>
          <w:rFonts w:ascii="Bookman Old Style" w:hAnsi="Bookman Old Style"/>
          <w:lang w:val="es-ES"/>
        </w:rPr>
      </w:pPr>
      <w:r w:rsidRPr="0023718F">
        <w:rPr>
          <w:rFonts w:ascii="Bookman Old Style" w:hAnsi="Bookman Old Style"/>
          <w:lang w:val="es-ES"/>
        </w:rPr>
        <w:t xml:space="preserve">El sistema despliega la “Solicitud de modificación” que se está tramitando. El usuario presiona el botón “Asignar verificador legal”, </w:t>
      </w:r>
      <w:r>
        <w:rPr>
          <w:rFonts w:ascii="Bookman Old Style" w:hAnsi="Bookman Old Style"/>
          <w:lang w:val="es-ES"/>
        </w:rPr>
        <w:t>y se</w:t>
      </w:r>
      <w:r w:rsidRPr="0023718F">
        <w:rPr>
          <w:rFonts w:ascii="Bookman Old Style" w:hAnsi="Bookman Old Style"/>
          <w:lang w:val="es-ES"/>
        </w:rPr>
        <w:t xml:space="preserve"> habilita la sección </w:t>
      </w:r>
      <w:r>
        <w:rPr>
          <w:rFonts w:ascii="Bookman Old Style" w:hAnsi="Bookman Old Style"/>
          <w:lang w:val="es-ES"/>
        </w:rPr>
        <w:t>“</w:t>
      </w:r>
      <w:r w:rsidRPr="0023718F">
        <w:rPr>
          <w:rFonts w:ascii="Bookman Old Style" w:hAnsi="Bookman Old Style"/>
          <w:lang w:val="es-ES"/>
        </w:rPr>
        <w:t>11. Asignación de verificador legal</w:t>
      </w:r>
      <w:r w:rsidR="00CE205A">
        <w:rPr>
          <w:rFonts w:ascii="Bookman Old Style" w:hAnsi="Bookman Old Style"/>
          <w:lang w:val="es-ES"/>
        </w:rPr>
        <w:t>”</w:t>
      </w:r>
      <w:r w:rsidRPr="0023718F">
        <w:rPr>
          <w:rFonts w:ascii="Bookman Old Style" w:hAnsi="Bookman Old Style"/>
          <w:lang w:val="es-ES"/>
        </w:rPr>
        <w:t xml:space="preserve"> se selecciona al </w:t>
      </w:r>
      <w:r w:rsidR="001F6390">
        <w:rPr>
          <w:rFonts w:ascii="Bookman Old Style" w:hAnsi="Bookman Old Style"/>
          <w:lang w:val="es-ES"/>
        </w:rPr>
        <w:t>Asesor Jurídico</w:t>
      </w:r>
      <w:r w:rsidRPr="0023718F">
        <w:rPr>
          <w:rFonts w:ascii="Bookman Old Style" w:hAnsi="Bookman Old Style"/>
          <w:lang w:val="es-ES"/>
        </w:rPr>
        <w:t xml:space="preserve"> encargado de emitir criterio legal, que debe tener el rol de “Aprobación interna 1” y presiona el botón “Solicitar Verificación”.</w:t>
      </w:r>
    </w:p>
    <w:p w14:paraId="4445C2B0" w14:textId="77777777" w:rsidR="000055D0" w:rsidRDefault="000055D0" w:rsidP="00A86FA7">
      <w:pPr>
        <w:pStyle w:val="Prrafodelista"/>
        <w:spacing w:after="0" w:line="240" w:lineRule="auto"/>
        <w:ind w:left="0"/>
        <w:jc w:val="both"/>
        <w:rPr>
          <w:rFonts w:ascii="Bookman Old Style" w:hAnsi="Bookman Old Style"/>
          <w:lang w:val="es-ES"/>
        </w:rPr>
      </w:pPr>
    </w:p>
    <w:p w14:paraId="0F3D44B3" w14:textId="34EF63EF" w:rsidR="00A1451F" w:rsidRDefault="004E7DEF" w:rsidP="000055D0">
      <w:pPr>
        <w:pStyle w:val="Prrafodelista"/>
        <w:spacing w:after="0" w:line="240" w:lineRule="auto"/>
        <w:ind w:left="0"/>
        <w:jc w:val="center"/>
        <w:rPr>
          <w:rFonts w:ascii="Bookman Old Style" w:hAnsi="Bookman Old Style"/>
          <w:lang w:val="es-ES"/>
        </w:rPr>
      </w:pPr>
      <w:r w:rsidRPr="004E7DEF">
        <w:rPr>
          <w:rFonts w:ascii="Bookman Old Style" w:hAnsi="Bookman Old Style"/>
          <w:noProof/>
          <w:lang w:val="es-ES"/>
        </w:rPr>
        <w:drawing>
          <wp:inline distT="0" distB="0" distL="0" distR="0" wp14:anchorId="5ED9A69B" wp14:editId="306F0817">
            <wp:extent cx="4891405" cy="1257699"/>
            <wp:effectExtent l="0" t="0" r="4445" b="0"/>
            <wp:docPr id="8634350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3507" name="Imagen 1" descr="Interfaz de usuario gráfica, Aplicación&#10;&#10;Descripción generada automáticamente"/>
                    <pic:cNvPicPr/>
                  </pic:nvPicPr>
                  <pic:blipFill>
                    <a:blip r:embed="rId84"/>
                    <a:stretch>
                      <a:fillRect/>
                    </a:stretch>
                  </pic:blipFill>
                  <pic:spPr>
                    <a:xfrm>
                      <a:off x="0" y="0"/>
                      <a:ext cx="4927905" cy="1267084"/>
                    </a:xfrm>
                    <a:prstGeom prst="rect">
                      <a:avLst/>
                    </a:prstGeom>
                  </pic:spPr>
                </pic:pic>
              </a:graphicData>
            </a:graphic>
          </wp:inline>
        </w:drawing>
      </w:r>
    </w:p>
    <w:p w14:paraId="47F2B2E7" w14:textId="77777777" w:rsidR="00A1451F" w:rsidRDefault="00A1451F" w:rsidP="00A86FA7">
      <w:pPr>
        <w:pStyle w:val="Prrafodelista"/>
        <w:spacing w:after="0" w:line="240" w:lineRule="auto"/>
        <w:ind w:left="0"/>
        <w:jc w:val="both"/>
        <w:rPr>
          <w:rFonts w:ascii="Bookman Old Style" w:hAnsi="Bookman Old Style"/>
          <w:lang w:val="es-ES"/>
        </w:rPr>
      </w:pPr>
    </w:p>
    <w:p w14:paraId="7E7A531F" w14:textId="47D5E514" w:rsidR="00A1451F" w:rsidRDefault="008872C8" w:rsidP="00A86FA7">
      <w:pPr>
        <w:pStyle w:val="Prrafodelista"/>
        <w:spacing w:after="0" w:line="240" w:lineRule="auto"/>
        <w:ind w:left="0"/>
        <w:jc w:val="both"/>
        <w:rPr>
          <w:rFonts w:ascii="Bookman Old Style" w:hAnsi="Bookman Old Style"/>
          <w:lang w:val="es-ES"/>
        </w:rPr>
      </w:pPr>
      <w:r w:rsidRPr="008872C8">
        <w:rPr>
          <w:rFonts w:ascii="Bookman Old Style" w:hAnsi="Bookman Old Style"/>
          <w:lang w:val="es-ES"/>
        </w:rPr>
        <w:t xml:space="preserve">El </w:t>
      </w:r>
      <w:r>
        <w:rPr>
          <w:rFonts w:ascii="Bookman Old Style" w:hAnsi="Bookman Old Style"/>
          <w:lang w:val="es-ES"/>
        </w:rPr>
        <w:t>Asesor Jurídico</w:t>
      </w:r>
      <w:r w:rsidR="00A8268C">
        <w:rPr>
          <w:rFonts w:ascii="Bookman Old Style" w:hAnsi="Bookman Old Style"/>
          <w:lang w:val="es-ES"/>
        </w:rPr>
        <w:t xml:space="preserve"> </w:t>
      </w:r>
      <w:r w:rsidRPr="008872C8">
        <w:rPr>
          <w:rFonts w:ascii="Bookman Old Style" w:hAnsi="Bookman Old Style"/>
          <w:lang w:val="es-ES"/>
        </w:rPr>
        <w:t>seleccionado para emitir criterio legal ingresa al menú “Criterio legal”. El sistema despliega la pantalla “Listado de verificación legal”, donde el usuario presiona sobre la columna “Descripción” de la solicitud de interés que debe estar en estado “No procesado”.</w:t>
      </w:r>
    </w:p>
    <w:p w14:paraId="18E1E85B" w14:textId="77777777" w:rsidR="00A1451F" w:rsidRDefault="00A1451F" w:rsidP="00A86FA7">
      <w:pPr>
        <w:pStyle w:val="Prrafodelista"/>
        <w:spacing w:after="0" w:line="240" w:lineRule="auto"/>
        <w:ind w:left="0"/>
        <w:jc w:val="both"/>
        <w:rPr>
          <w:rFonts w:ascii="Bookman Old Style" w:hAnsi="Bookman Old Style"/>
          <w:lang w:val="es-ES"/>
        </w:rPr>
      </w:pPr>
    </w:p>
    <w:p w14:paraId="4A762D64" w14:textId="33BCD347" w:rsidR="00A1451F" w:rsidRDefault="001768BB" w:rsidP="001768BB">
      <w:pPr>
        <w:pStyle w:val="Prrafodelista"/>
        <w:spacing w:after="0" w:line="240" w:lineRule="auto"/>
        <w:ind w:left="0"/>
        <w:jc w:val="center"/>
        <w:rPr>
          <w:rFonts w:ascii="Bookman Old Style" w:hAnsi="Bookman Old Style"/>
          <w:lang w:val="es-ES"/>
        </w:rPr>
      </w:pPr>
      <w:r w:rsidRPr="001768BB">
        <w:rPr>
          <w:rFonts w:ascii="Bookman Old Style" w:hAnsi="Bookman Old Style"/>
          <w:noProof/>
          <w:lang w:val="es-ES"/>
        </w:rPr>
        <w:drawing>
          <wp:inline distT="0" distB="0" distL="0" distR="0" wp14:anchorId="6E0223E1" wp14:editId="37A70947">
            <wp:extent cx="5880100" cy="2329006"/>
            <wp:effectExtent l="0" t="0" r="6350" b="0"/>
            <wp:docPr id="96248088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80886" name="Imagen 1" descr="Interfaz de usuario gráfica, Aplicación&#10;&#10;Descripción generada automáticamente"/>
                    <pic:cNvPicPr/>
                  </pic:nvPicPr>
                  <pic:blipFill>
                    <a:blip r:embed="rId85"/>
                    <a:stretch>
                      <a:fillRect/>
                    </a:stretch>
                  </pic:blipFill>
                  <pic:spPr>
                    <a:xfrm>
                      <a:off x="0" y="0"/>
                      <a:ext cx="5897655" cy="2335959"/>
                    </a:xfrm>
                    <a:prstGeom prst="rect">
                      <a:avLst/>
                    </a:prstGeom>
                  </pic:spPr>
                </pic:pic>
              </a:graphicData>
            </a:graphic>
          </wp:inline>
        </w:drawing>
      </w:r>
    </w:p>
    <w:p w14:paraId="615A9ABF" w14:textId="77777777" w:rsidR="00A1451F" w:rsidRDefault="00A1451F" w:rsidP="00A86FA7">
      <w:pPr>
        <w:pStyle w:val="Prrafodelista"/>
        <w:spacing w:after="0" w:line="240" w:lineRule="auto"/>
        <w:ind w:left="0"/>
        <w:jc w:val="both"/>
        <w:rPr>
          <w:rFonts w:ascii="Bookman Old Style" w:hAnsi="Bookman Old Style"/>
          <w:lang w:val="es-ES"/>
        </w:rPr>
      </w:pPr>
    </w:p>
    <w:p w14:paraId="75BA0319" w14:textId="4319CE85" w:rsidR="00A8268C" w:rsidRDefault="00D30C41" w:rsidP="00A86FA7">
      <w:pPr>
        <w:pStyle w:val="Prrafodelista"/>
        <w:spacing w:after="0" w:line="240" w:lineRule="auto"/>
        <w:ind w:left="0"/>
        <w:jc w:val="both"/>
        <w:rPr>
          <w:rFonts w:ascii="Bookman Old Style" w:hAnsi="Bookman Old Style"/>
          <w:lang w:val="es-ES"/>
        </w:rPr>
      </w:pPr>
      <w:r>
        <w:rPr>
          <w:rFonts w:ascii="Bookman Old Style" w:hAnsi="Bookman Old Style"/>
          <w:lang w:val="es-ES"/>
        </w:rPr>
        <w:t>En el apartado “</w:t>
      </w:r>
      <w:r w:rsidR="00853C8D" w:rsidRPr="00853C8D">
        <w:rPr>
          <w:rFonts w:ascii="Bookman Old Style" w:hAnsi="Bookman Old Style"/>
          <w:lang w:val="es-ES"/>
        </w:rPr>
        <w:t>11. Información de verificación legal</w:t>
      </w:r>
      <w:r>
        <w:rPr>
          <w:rFonts w:ascii="Bookman Old Style" w:hAnsi="Bookman Old Style"/>
          <w:lang w:val="es-ES"/>
        </w:rPr>
        <w:t>”</w:t>
      </w:r>
      <w:r w:rsidR="00853C8D" w:rsidRPr="00853C8D">
        <w:rPr>
          <w:rFonts w:ascii="Bookman Old Style" w:hAnsi="Bookman Old Style"/>
          <w:lang w:val="es-ES"/>
        </w:rPr>
        <w:t>, el usuario puede solicitar alguna aclaración que considere necesario, y finalmente para emitir criterio legal completa los campos de la sección y presiona el botón “Registrar verificación”.</w:t>
      </w:r>
    </w:p>
    <w:p w14:paraId="6CCA8044" w14:textId="77777777" w:rsidR="00A8268C" w:rsidRDefault="00A8268C" w:rsidP="00A86FA7">
      <w:pPr>
        <w:pStyle w:val="Prrafodelista"/>
        <w:spacing w:after="0" w:line="240" w:lineRule="auto"/>
        <w:ind w:left="0"/>
        <w:jc w:val="both"/>
        <w:rPr>
          <w:rFonts w:ascii="Bookman Old Style" w:hAnsi="Bookman Old Style"/>
          <w:lang w:val="es-ES"/>
        </w:rPr>
      </w:pPr>
    </w:p>
    <w:p w14:paraId="4A77BCDD" w14:textId="77777777" w:rsidR="00A8268C" w:rsidRDefault="00A8268C" w:rsidP="00A86FA7">
      <w:pPr>
        <w:pStyle w:val="Prrafodelista"/>
        <w:spacing w:after="0" w:line="240" w:lineRule="auto"/>
        <w:ind w:left="0"/>
        <w:jc w:val="both"/>
        <w:rPr>
          <w:rFonts w:ascii="Bookman Old Style" w:hAnsi="Bookman Old Style"/>
          <w:lang w:val="es-ES"/>
        </w:rPr>
      </w:pPr>
    </w:p>
    <w:p w14:paraId="6DC2840C" w14:textId="534D6E4C" w:rsidR="00A8268C" w:rsidRDefault="00B9299F" w:rsidP="00B9299F">
      <w:pPr>
        <w:pStyle w:val="Prrafodelista"/>
        <w:spacing w:after="0" w:line="240" w:lineRule="auto"/>
        <w:ind w:left="0"/>
        <w:jc w:val="center"/>
        <w:rPr>
          <w:rFonts w:ascii="Bookman Old Style" w:hAnsi="Bookman Old Style"/>
          <w:lang w:val="es-ES"/>
        </w:rPr>
      </w:pPr>
      <w:r w:rsidRPr="00B9299F">
        <w:rPr>
          <w:rFonts w:ascii="Bookman Old Style" w:hAnsi="Bookman Old Style"/>
          <w:noProof/>
          <w:lang w:val="es-ES"/>
        </w:rPr>
        <w:drawing>
          <wp:inline distT="0" distB="0" distL="0" distR="0" wp14:anchorId="5C8D3BFD" wp14:editId="2B5044FC">
            <wp:extent cx="4878705" cy="2605780"/>
            <wp:effectExtent l="0" t="0" r="0" b="4445"/>
            <wp:docPr id="207974811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48114" name="Imagen 1" descr="Interfaz de usuario gráfica, Texto, Aplicación&#10;&#10;Descripción generada automáticamente"/>
                    <pic:cNvPicPr/>
                  </pic:nvPicPr>
                  <pic:blipFill>
                    <a:blip r:embed="rId86"/>
                    <a:stretch>
                      <a:fillRect/>
                    </a:stretch>
                  </pic:blipFill>
                  <pic:spPr>
                    <a:xfrm>
                      <a:off x="0" y="0"/>
                      <a:ext cx="4885137" cy="2609215"/>
                    </a:xfrm>
                    <a:prstGeom prst="rect">
                      <a:avLst/>
                    </a:prstGeom>
                  </pic:spPr>
                </pic:pic>
              </a:graphicData>
            </a:graphic>
          </wp:inline>
        </w:drawing>
      </w:r>
    </w:p>
    <w:p w14:paraId="647A02C5" w14:textId="77777777" w:rsidR="00A8268C" w:rsidRDefault="00A8268C" w:rsidP="00A86FA7">
      <w:pPr>
        <w:pStyle w:val="Prrafodelista"/>
        <w:spacing w:after="0" w:line="240" w:lineRule="auto"/>
        <w:ind w:left="0"/>
        <w:jc w:val="both"/>
        <w:rPr>
          <w:rFonts w:ascii="Bookman Old Style" w:hAnsi="Bookman Old Style"/>
          <w:lang w:val="es-ES"/>
        </w:rPr>
      </w:pPr>
    </w:p>
    <w:p w14:paraId="08DB51D3" w14:textId="77777777" w:rsidR="009E247E" w:rsidRPr="009E247E" w:rsidRDefault="009E247E" w:rsidP="009E247E">
      <w:pPr>
        <w:spacing w:after="0" w:line="240" w:lineRule="auto"/>
        <w:jc w:val="both"/>
        <w:rPr>
          <w:rFonts w:ascii="Bookman Old Style" w:hAnsi="Bookman Old Style"/>
          <w:lang w:val="es-ES"/>
        </w:rPr>
      </w:pPr>
      <w:r w:rsidRPr="009E247E">
        <w:rPr>
          <w:rFonts w:ascii="Bookman Old Style" w:hAnsi="Bookman Old Style"/>
          <w:lang w:val="es-ES"/>
        </w:rPr>
        <w:t xml:space="preserve">El sistema guarda el criterio legal y cambia su estado a “Pendiente de verificación”, habilita la opción de “Modificar”. Cuando se está seguro del criterio legal, el usuario presiona el botón “Verificación </w:t>
      </w:r>
      <w:r w:rsidRPr="009E247E">
        <w:rPr>
          <w:rFonts w:ascii="Bookman Old Style" w:hAnsi="Bookman Old Style"/>
          <w:lang w:val="es-ES"/>
        </w:rPr>
        <w:lastRenderedPageBreak/>
        <w:t>completa”, cambiando el estado a “Verificación completa”. Para continuar con el criterio legal solicitado, se requiere que el mismo sea aprobado, para ello se presiona el botón “Asignar aprobador”.</w:t>
      </w:r>
    </w:p>
    <w:p w14:paraId="60DECC77" w14:textId="0FBDDD60" w:rsidR="009E247E" w:rsidRPr="009E247E" w:rsidRDefault="009E247E" w:rsidP="009E247E">
      <w:pPr>
        <w:spacing w:after="0" w:line="240" w:lineRule="auto"/>
        <w:jc w:val="both"/>
        <w:rPr>
          <w:rFonts w:ascii="Bookman Old Style" w:hAnsi="Bookman Old Style"/>
          <w:lang w:val="es-ES"/>
        </w:rPr>
      </w:pPr>
    </w:p>
    <w:p w14:paraId="38FA5B4A" w14:textId="4CF4C9F0" w:rsidR="00A8268C" w:rsidRDefault="009E247E" w:rsidP="009E247E">
      <w:pPr>
        <w:pStyle w:val="Prrafodelista"/>
        <w:spacing w:after="0" w:line="240" w:lineRule="auto"/>
        <w:ind w:left="0"/>
        <w:jc w:val="both"/>
        <w:rPr>
          <w:rFonts w:ascii="Bookman Old Style" w:hAnsi="Bookman Old Style"/>
          <w:lang w:val="es-ES"/>
        </w:rPr>
      </w:pPr>
      <w:r w:rsidRPr="009E247E">
        <w:rPr>
          <w:rFonts w:ascii="Bookman Old Style" w:hAnsi="Bookman Old Style"/>
          <w:lang w:val="es-ES"/>
        </w:rPr>
        <w:t>E</w:t>
      </w:r>
      <w:r w:rsidR="00806EBA">
        <w:rPr>
          <w:rFonts w:ascii="Bookman Old Style" w:hAnsi="Bookman Old Style"/>
          <w:lang w:val="es-ES"/>
        </w:rPr>
        <w:t>n el apartado “</w:t>
      </w:r>
      <w:r w:rsidRPr="009E247E">
        <w:rPr>
          <w:rFonts w:ascii="Bookman Old Style" w:hAnsi="Bookman Old Style"/>
          <w:lang w:val="es-ES"/>
        </w:rPr>
        <w:t>12. Aprobador legal asignado</w:t>
      </w:r>
      <w:r w:rsidR="00806EBA">
        <w:rPr>
          <w:rFonts w:ascii="Bookman Old Style" w:hAnsi="Bookman Old Style"/>
          <w:lang w:val="es-ES"/>
        </w:rPr>
        <w:t>”</w:t>
      </w:r>
      <w:r w:rsidRPr="009E247E">
        <w:rPr>
          <w:rFonts w:ascii="Bookman Old Style" w:hAnsi="Bookman Old Style"/>
          <w:lang w:val="es-ES"/>
        </w:rPr>
        <w:t xml:space="preserve"> se debe seleccionar al funcionario al cual se le va a solicitar la aprobación del criterio legal</w:t>
      </w:r>
      <w:r w:rsidR="00316C69">
        <w:rPr>
          <w:rFonts w:ascii="Bookman Old Style" w:hAnsi="Bookman Old Style"/>
          <w:lang w:val="es-ES"/>
        </w:rPr>
        <w:t xml:space="preserve"> </w:t>
      </w:r>
      <w:r w:rsidR="00316C69" w:rsidRPr="00316C69">
        <w:rPr>
          <w:rFonts w:ascii="Bookman Old Style" w:hAnsi="Bookman Old Style"/>
          <w:color w:val="0070C0"/>
          <w:lang w:val="es-ES"/>
        </w:rPr>
        <w:t>(</w:t>
      </w:r>
      <w:r w:rsidR="00316C69" w:rsidRPr="00316C69">
        <w:rPr>
          <w:rFonts w:ascii="Bookman Old Style" w:hAnsi="Bookman Old Style"/>
          <w:i/>
          <w:iCs/>
          <w:color w:val="0070C0"/>
          <w:lang w:val="es-ES"/>
        </w:rPr>
        <w:t>Jefatura Área de Contratación Administrativa, Dirección Jurídica,</w:t>
      </w:r>
      <w:r w:rsidR="00316C69" w:rsidRPr="00316C69">
        <w:rPr>
          <w:color w:val="0070C0"/>
        </w:rPr>
        <w:t xml:space="preserve"> </w:t>
      </w:r>
      <w:r w:rsidR="00316C69" w:rsidRPr="00316C69">
        <w:rPr>
          <w:rFonts w:ascii="Bookman Old Style" w:hAnsi="Bookman Old Style"/>
          <w:i/>
          <w:iCs/>
          <w:color w:val="0070C0"/>
          <w:lang w:val="es-ES"/>
        </w:rPr>
        <w:t>Lic. Alberto Mora Vega o quien le sustituya</w:t>
      </w:r>
      <w:r w:rsidR="00316C69" w:rsidRPr="00316C69">
        <w:rPr>
          <w:rFonts w:ascii="Bookman Old Style" w:hAnsi="Bookman Old Style"/>
          <w:color w:val="0070C0"/>
          <w:lang w:val="es-ES"/>
        </w:rPr>
        <w:t>)</w:t>
      </w:r>
      <w:r w:rsidRPr="009E247E">
        <w:rPr>
          <w:rFonts w:ascii="Bookman Old Style" w:hAnsi="Bookman Old Style"/>
          <w:lang w:val="es-ES"/>
        </w:rPr>
        <w:t>, completa los campos de la sección y presiona el botón “Solicitar aprobación”. El trámite queda en estado “Pendiente de aprobación”.</w:t>
      </w:r>
    </w:p>
    <w:p w14:paraId="775ACC74" w14:textId="77777777" w:rsidR="00A8268C" w:rsidRDefault="00A8268C" w:rsidP="00A86FA7">
      <w:pPr>
        <w:pStyle w:val="Prrafodelista"/>
        <w:spacing w:after="0" w:line="240" w:lineRule="auto"/>
        <w:ind w:left="0"/>
        <w:jc w:val="both"/>
        <w:rPr>
          <w:rFonts w:ascii="Bookman Old Style" w:hAnsi="Bookman Old Style"/>
          <w:lang w:val="es-ES"/>
        </w:rPr>
      </w:pPr>
    </w:p>
    <w:p w14:paraId="43ABC377" w14:textId="710BB9AA" w:rsidR="009E247E" w:rsidRDefault="00AC738A" w:rsidP="00AC738A">
      <w:pPr>
        <w:pStyle w:val="Prrafodelista"/>
        <w:spacing w:after="0" w:line="240" w:lineRule="auto"/>
        <w:ind w:left="0"/>
        <w:jc w:val="center"/>
        <w:rPr>
          <w:rFonts w:ascii="Bookman Old Style" w:hAnsi="Bookman Old Style"/>
          <w:lang w:val="es-ES"/>
        </w:rPr>
      </w:pPr>
      <w:r w:rsidRPr="00AC738A">
        <w:rPr>
          <w:rFonts w:ascii="Bookman Old Style" w:hAnsi="Bookman Old Style"/>
          <w:noProof/>
          <w:lang w:val="es-ES"/>
        </w:rPr>
        <w:drawing>
          <wp:inline distT="0" distB="0" distL="0" distR="0" wp14:anchorId="69DEA2AB" wp14:editId="3CE8D358">
            <wp:extent cx="5175250" cy="3392298"/>
            <wp:effectExtent l="0" t="0" r="6350" b="0"/>
            <wp:docPr id="92138067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80673" name="Imagen 1" descr="Interfaz de usuario gráfica, Texto, Aplicación, Correo electrónico&#10;&#10;Descripción generada automáticamente"/>
                    <pic:cNvPicPr/>
                  </pic:nvPicPr>
                  <pic:blipFill>
                    <a:blip r:embed="rId87"/>
                    <a:stretch>
                      <a:fillRect/>
                    </a:stretch>
                  </pic:blipFill>
                  <pic:spPr>
                    <a:xfrm>
                      <a:off x="0" y="0"/>
                      <a:ext cx="5193613" cy="3404334"/>
                    </a:xfrm>
                    <a:prstGeom prst="rect">
                      <a:avLst/>
                    </a:prstGeom>
                  </pic:spPr>
                </pic:pic>
              </a:graphicData>
            </a:graphic>
          </wp:inline>
        </w:drawing>
      </w:r>
    </w:p>
    <w:p w14:paraId="6E8CAE88" w14:textId="77777777" w:rsidR="009E247E" w:rsidRDefault="009E247E" w:rsidP="00A86FA7">
      <w:pPr>
        <w:pStyle w:val="Prrafodelista"/>
        <w:spacing w:after="0" w:line="240" w:lineRule="auto"/>
        <w:ind w:left="0"/>
        <w:jc w:val="both"/>
        <w:rPr>
          <w:rFonts w:ascii="Bookman Old Style" w:hAnsi="Bookman Old Style"/>
          <w:lang w:val="es-ES"/>
        </w:rPr>
      </w:pPr>
    </w:p>
    <w:p w14:paraId="62C94DB2" w14:textId="524BF2E8" w:rsidR="009E247E" w:rsidRDefault="00D1412D" w:rsidP="00A86FA7">
      <w:pPr>
        <w:pStyle w:val="Prrafodelista"/>
        <w:spacing w:after="0" w:line="240" w:lineRule="auto"/>
        <w:ind w:left="0"/>
        <w:jc w:val="both"/>
        <w:rPr>
          <w:rFonts w:ascii="Bookman Old Style" w:hAnsi="Bookman Old Style"/>
          <w:lang w:val="es-ES"/>
        </w:rPr>
      </w:pPr>
      <w:r w:rsidRPr="00D1412D">
        <w:rPr>
          <w:rFonts w:ascii="Bookman Old Style" w:hAnsi="Bookman Old Style"/>
          <w:lang w:val="es-ES"/>
        </w:rPr>
        <w:t>El funcionario seleccionado para aprobar el criterio legal ingresa al menú “Aprobación”</w:t>
      </w:r>
      <w:r w:rsidR="007060AF">
        <w:rPr>
          <w:rFonts w:ascii="Bookman Old Style" w:hAnsi="Bookman Old Style"/>
          <w:lang w:val="es-ES"/>
        </w:rPr>
        <w:t xml:space="preserve"> </w:t>
      </w:r>
      <w:r w:rsidR="007060AF" w:rsidRPr="00316C69">
        <w:rPr>
          <w:rFonts w:ascii="Bookman Old Style" w:hAnsi="Bookman Old Style"/>
          <w:color w:val="0070C0"/>
          <w:lang w:val="es-ES"/>
        </w:rPr>
        <w:t>(</w:t>
      </w:r>
      <w:r w:rsidR="007060AF" w:rsidRPr="00316C69">
        <w:rPr>
          <w:rFonts w:ascii="Bookman Old Style" w:hAnsi="Bookman Old Style"/>
          <w:i/>
          <w:iCs/>
          <w:color w:val="0070C0"/>
          <w:lang w:val="es-ES"/>
        </w:rPr>
        <w:t>Jefatura Área de Contratación Administrativa, Dirección Jurídica,</w:t>
      </w:r>
      <w:r w:rsidR="007060AF" w:rsidRPr="00316C69">
        <w:rPr>
          <w:color w:val="0070C0"/>
        </w:rPr>
        <w:t xml:space="preserve"> </w:t>
      </w:r>
      <w:r w:rsidR="007060AF" w:rsidRPr="00316C69">
        <w:rPr>
          <w:rFonts w:ascii="Bookman Old Style" w:hAnsi="Bookman Old Style"/>
          <w:i/>
          <w:iCs/>
          <w:color w:val="0070C0"/>
          <w:lang w:val="es-ES"/>
        </w:rPr>
        <w:t>Lic. Alberto Mora Vega o quien le sustituya</w:t>
      </w:r>
      <w:r w:rsidR="007060AF" w:rsidRPr="00316C69">
        <w:rPr>
          <w:rFonts w:ascii="Bookman Old Style" w:hAnsi="Bookman Old Style"/>
          <w:color w:val="0070C0"/>
          <w:lang w:val="es-ES"/>
        </w:rPr>
        <w:t>)</w:t>
      </w:r>
      <w:r w:rsidRPr="00D1412D">
        <w:rPr>
          <w:rFonts w:ascii="Bookman Old Style" w:hAnsi="Bookman Old Style"/>
          <w:lang w:val="es-ES"/>
        </w:rPr>
        <w:t>, el sistema despliega la pantalla “Listado de aprobación”, presiona sobre la columna “Descripción del procedimiento” del trámite de interés que debe estar en estado “Sin tramitar”.</w:t>
      </w:r>
    </w:p>
    <w:p w14:paraId="77D8E2F0" w14:textId="77777777" w:rsidR="009E247E" w:rsidRDefault="009E247E" w:rsidP="00A86FA7">
      <w:pPr>
        <w:pStyle w:val="Prrafodelista"/>
        <w:spacing w:after="0" w:line="240" w:lineRule="auto"/>
        <w:ind w:left="0"/>
        <w:jc w:val="both"/>
        <w:rPr>
          <w:rFonts w:ascii="Bookman Old Style" w:hAnsi="Bookman Old Style"/>
          <w:lang w:val="es-ES"/>
        </w:rPr>
      </w:pPr>
    </w:p>
    <w:p w14:paraId="13E17B77" w14:textId="6CB4173E" w:rsidR="009E247E" w:rsidRDefault="0007231E" w:rsidP="0007231E">
      <w:pPr>
        <w:pStyle w:val="Prrafodelista"/>
        <w:spacing w:after="0" w:line="240" w:lineRule="auto"/>
        <w:ind w:left="0"/>
        <w:jc w:val="center"/>
        <w:rPr>
          <w:rFonts w:ascii="Bookman Old Style" w:hAnsi="Bookman Old Style"/>
          <w:lang w:val="es-ES"/>
        </w:rPr>
      </w:pPr>
      <w:r w:rsidRPr="0007231E">
        <w:rPr>
          <w:rFonts w:ascii="Bookman Old Style" w:hAnsi="Bookman Old Style"/>
          <w:noProof/>
          <w:lang w:val="es-ES"/>
        </w:rPr>
        <w:drawing>
          <wp:inline distT="0" distB="0" distL="0" distR="0" wp14:anchorId="53ECA26E" wp14:editId="5E19CCC6">
            <wp:extent cx="5715000" cy="3089061"/>
            <wp:effectExtent l="0" t="0" r="0" b="0"/>
            <wp:docPr id="207785284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52843" name="Imagen 1" descr="Interfaz de usuario gráfica, Texto, Aplicación, Correo electrónico&#10;&#10;Descripción generada automáticamente"/>
                    <pic:cNvPicPr/>
                  </pic:nvPicPr>
                  <pic:blipFill>
                    <a:blip r:embed="rId88"/>
                    <a:stretch>
                      <a:fillRect/>
                    </a:stretch>
                  </pic:blipFill>
                  <pic:spPr>
                    <a:xfrm>
                      <a:off x="0" y="0"/>
                      <a:ext cx="5743885" cy="3104674"/>
                    </a:xfrm>
                    <a:prstGeom prst="rect">
                      <a:avLst/>
                    </a:prstGeom>
                  </pic:spPr>
                </pic:pic>
              </a:graphicData>
            </a:graphic>
          </wp:inline>
        </w:drawing>
      </w:r>
    </w:p>
    <w:p w14:paraId="56000FA8" w14:textId="77777777" w:rsidR="009E247E" w:rsidRDefault="009E247E" w:rsidP="00A86FA7">
      <w:pPr>
        <w:pStyle w:val="Prrafodelista"/>
        <w:spacing w:after="0" w:line="240" w:lineRule="auto"/>
        <w:ind w:left="0"/>
        <w:jc w:val="both"/>
        <w:rPr>
          <w:rFonts w:ascii="Bookman Old Style" w:hAnsi="Bookman Old Style"/>
          <w:lang w:val="es-ES"/>
        </w:rPr>
      </w:pPr>
    </w:p>
    <w:p w14:paraId="697C1463" w14:textId="70FD5ADE" w:rsidR="00A8268C" w:rsidRDefault="0000422B" w:rsidP="001A17E6">
      <w:pPr>
        <w:pStyle w:val="Prrafodelista"/>
        <w:spacing w:after="0" w:line="240" w:lineRule="auto"/>
        <w:ind w:left="0"/>
        <w:jc w:val="both"/>
        <w:rPr>
          <w:rFonts w:ascii="Bookman Old Style" w:hAnsi="Bookman Old Style"/>
          <w:lang w:val="es-ES"/>
        </w:rPr>
      </w:pPr>
      <w:r w:rsidRPr="0000422B">
        <w:rPr>
          <w:rFonts w:ascii="Bookman Old Style" w:hAnsi="Bookman Old Style"/>
          <w:lang w:val="es-ES"/>
        </w:rPr>
        <w:lastRenderedPageBreak/>
        <w:t>El sistema despliega la pantalla “Solicitud de modificación unilateral de contrato”, habilita los botones “Procesar aclaración” en caso de requerir aclaración sobre el criterio, “Cambiar de aprobador” y “Rechazar”, en caso de decidir no aprobar el criterio legal realizado. Después de revisar el criterio legal realizado, para aprobarlo presiona el botón</w:t>
      </w:r>
      <w:r w:rsidR="001A17E6" w:rsidRPr="001A17E6">
        <w:t xml:space="preserve"> </w:t>
      </w:r>
      <w:r w:rsidR="001A17E6" w:rsidRPr="001A17E6">
        <w:rPr>
          <w:rFonts w:ascii="Bookman Old Style" w:hAnsi="Bookman Old Style"/>
          <w:lang w:val="es-ES"/>
        </w:rPr>
        <w:t>“Aprobar”, el sistema realiza el proceso de firma digital y cambia el estado a la solicitud</w:t>
      </w:r>
      <w:r w:rsidR="001A17E6">
        <w:rPr>
          <w:rFonts w:ascii="Bookman Old Style" w:hAnsi="Bookman Old Style"/>
          <w:lang w:val="es-ES"/>
        </w:rPr>
        <w:t xml:space="preserve"> </w:t>
      </w:r>
      <w:r w:rsidR="001A17E6" w:rsidRPr="001A17E6">
        <w:rPr>
          <w:rFonts w:ascii="Bookman Old Style" w:hAnsi="Bookman Old Style"/>
          <w:lang w:val="es-ES"/>
        </w:rPr>
        <w:t>de modificación a “Criterio legal aprobado”.</w:t>
      </w:r>
    </w:p>
    <w:p w14:paraId="643D72FB" w14:textId="77777777" w:rsidR="0000422B" w:rsidRDefault="0000422B" w:rsidP="00A86FA7">
      <w:pPr>
        <w:pStyle w:val="Prrafodelista"/>
        <w:spacing w:after="0" w:line="240" w:lineRule="auto"/>
        <w:ind w:left="0"/>
        <w:jc w:val="both"/>
        <w:rPr>
          <w:rFonts w:ascii="Bookman Old Style" w:hAnsi="Bookman Old Style"/>
          <w:lang w:val="es-ES"/>
        </w:rPr>
      </w:pPr>
    </w:p>
    <w:p w14:paraId="1969F55F" w14:textId="53402A8C" w:rsidR="0000422B" w:rsidRDefault="007063E2" w:rsidP="007063E2">
      <w:pPr>
        <w:pStyle w:val="Prrafodelista"/>
        <w:spacing w:after="0" w:line="240" w:lineRule="auto"/>
        <w:ind w:left="0"/>
        <w:jc w:val="center"/>
        <w:rPr>
          <w:rFonts w:ascii="Bookman Old Style" w:hAnsi="Bookman Old Style"/>
          <w:lang w:val="es-ES"/>
        </w:rPr>
      </w:pPr>
      <w:r w:rsidRPr="007063E2">
        <w:rPr>
          <w:rFonts w:ascii="Bookman Old Style" w:hAnsi="Bookman Old Style"/>
          <w:noProof/>
          <w:lang w:val="es-ES"/>
        </w:rPr>
        <w:drawing>
          <wp:inline distT="0" distB="0" distL="0" distR="0" wp14:anchorId="5FAD13A0" wp14:editId="130381A1">
            <wp:extent cx="4027307" cy="2800350"/>
            <wp:effectExtent l="0" t="0" r="0" b="0"/>
            <wp:docPr id="726306514"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06514" name="Imagen 1" descr="Interfaz de usuario gráfica, Texto&#10;&#10;Descripción generada automáticamente"/>
                    <pic:cNvPicPr/>
                  </pic:nvPicPr>
                  <pic:blipFill>
                    <a:blip r:embed="rId89"/>
                    <a:stretch>
                      <a:fillRect/>
                    </a:stretch>
                  </pic:blipFill>
                  <pic:spPr>
                    <a:xfrm>
                      <a:off x="0" y="0"/>
                      <a:ext cx="4034399" cy="2805282"/>
                    </a:xfrm>
                    <a:prstGeom prst="rect">
                      <a:avLst/>
                    </a:prstGeom>
                  </pic:spPr>
                </pic:pic>
              </a:graphicData>
            </a:graphic>
          </wp:inline>
        </w:drawing>
      </w:r>
    </w:p>
    <w:p w14:paraId="6EEF0FE7" w14:textId="77777777" w:rsidR="0000422B" w:rsidRDefault="0000422B" w:rsidP="00A86FA7">
      <w:pPr>
        <w:pStyle w:val="Prrafodelista"/>
        <w:spacing w:after="0" w:line="240" w:lineRule="auto"/>
        <w:ind w:left="0"/>
        <w:jc w:val="both"/>
        <w:rPr>
          <w:rFonts w:ascii="Bookman Old Style" w:hAnsi="Bookman Old Style"/>
          <w:lang w:val="es-ES"/>
        </w:rPr>
      </w:pPr>
    </w:p>
    <w:p w14:paraId="4C37EC3C" w14:textId="77777777" w:rsidR="00731B29" w:rsidRDefault="00731B29" w:rsidP="00BA400B">
      <w:pPr>
        <w:spacing w:after="0" w:line="240" w:lineRule="auto"/>
        <w:jc w:val="both"/>
        <w:rPr>
          <w:rFonts w:ascii="Bookman Old Style" w:hAnsi="Bookman Old Style"/>
          <w:u w:val="single"/>
          <w:lang w:val="es-ES"/>
        </w:rPr>
      </w:pPr>
    </w:p>
    <w:p w14:paraId="7D3B7A97" w14:textId="130ED1CA" w:rsidR="00253719" w:rsidRPr="00091C46" w:rsidRDefault="00253719" w:rsidP="00253719">
      <w:pPr>
        <w:spacing w:after="0" w:line="240" w:lineRule="auto"/>
        <w:jc w:val="both"/>
        <w:rPr>
          <w:rFonts w:ascii="Bookman Old Style" w:hAnsi="Bookman Old Style"/>
          <w:b/>
          <w:bCs/>
          <w:color w:val="0070C0"/>
          <w:lang w:val="es-ES"/>
        </w:rPr>
      </w:pPr>
      <w:r w:rsidRPr="00091C46">
        <w:rPr>
          <w:rFonts w:ascii="Bookman Old Style" w:hAnsi="Bookman Old Style"/>
          <w:b/>
          <w:bCs/>
          <w:color w:val="0070C0"/>
          <w:lang w:val="es-ES"/>
        </w:rPr>
        <w:t>Administrador de Contrato- Oficina Usuaria:</w:t>
      </w:r>
    </w:p>
    <w:p w14:paraId="217E6341" w14:textId="77777777" w:rsidR="00253719" w:rsidRDefault="00253719" w:rsidP="00BA400B">
      <w:pPr>
        <w:spacing w:after="0" w:line="240" w:lineRule="auto"/>
        <w:jc w:val="both"/>
        <w:rPr>
          <w:rFonts w:ascii="Bookman Old Style" w:hAnsi="Bookman Old Style"/>
          <w:u w:val="single"/>
          <w:lang w:val="es-ES"/>
        </w:rPr>
      </w:pPr>
    </w:p>
    <w:p w14:paraId="2318CCB6" w14:textId="106AD5CE" w:rsidR="00BA400B" w:rsidRPr="00BA400B" w:rsidRDefault="00A66CC0" w:rsidP="00BA400B">
      <w:pPr>
        <w:spacing w:after="0" w:line="240" w:lineRule="auto"/>
        <w:jc w:val="both"/>
        <w:rPr>
          <w:rFonts w:ascii="Bookman Old Style" w:hAnsi="Bookman Old Style"/>
          <w:lang w:val="es-ES"/>
        </w:rPr>
      </w:pPr>
      <w:r w:rsidRPr="00A66CC0">
        <w:rPr>
          <w:rFonts w:ascii="Bookman Old Style" w:hAnsi="Bookman Old Style"/>
          <w:u w:val="single"/>
          <w:lang w:val="es-ES"/>
        </w:rPr>
        <w:t>Asignar Aprobador:</w:t>
      </w:r>
      <w:r>
        <w:rPr>
          <w:rFonts w:ascii="Bookman Old Style" w:hAnsi="Bookman Old Style"/>
          <w:lang w:val="es-ES"/>
        </w:rPr>
        <w:t xml:space="preserve"> </w:t>
      </w:r>
      <w:r w:rsidR="00BA400B" w:rsidRPr="00BA400B">
        <w:rPr>
          <w:rFonts w:ascii="Bookman Old Style" w:hAnsi="Bookman Old Style"/>
          <w:lang w:val="es-ES"/>
        </w:rPr>
        <w:t>Después de haber recibido el criterio legal solicitado</w:t>
      </w:r>
      <w:r w:rsidR="00BA400B">
        <w:rPr>
          <w:rFonts w:ascii="Bookman Old Style" w:hAnsi="Bookman Old Style"/>
          <w:lang w:val="es-ES"/>
        </w:rPr>
        <w:t xml:space="preserve">, </w:t>
      </w:r>
      <w:r w:rsidR="00BA400B" w:rsidRPr="00BA400B">
        <w:rPr>
          <w:rFonts w:ascii="Bookman Old Style" w:hAnsi="Bookman Old Style"/>
          <w:lang w:val="es-ES"/>
        </w:rPr>
        <w:t xml:space="preserve">el </w:t>
      </w:r>
      <w:r w:rsidR="00113F8B">
        <w:rPr>
          <w:rFonts w:ascii="Bookman Old Style" w:hAnsi="Bookman Old Style"/>
          <w:lang w:val="es-ES"/>
        </w:rPr>
        <w:t>Administrador de Contrato</w:t>
      </w:r>
      <w:r w:rsidR="006357A6">
        <w:rPr>
          <w:rFonts w:ascii="Bookman Old Style" w:hAnsi="Bookman Old Style"/>
          <w:lang w:val="es-ES"/>
        </w:rPr>
        <w:t xml:space="preserve"> debe </w:t>
      </w:r>
      <w:r w:rsidR="00BA400B" w:rsidRPr="00BA400B">
        <w:rPr>
          <w:rFonts w:ascii="Bookman Old Style" w:hAnsi="Bookman Old Style"/>
          <w:lang w:val="es-ES"/>
        </w:rPr>
        <w:t>ingresa</w:t>
      </w:r>
      <w:r w:rsidR="006357A6">
        <w:rPr>
          <w:rFonts w:ascii="Bookman Old Style" w:hAnsi="Bookman Old Style"/>
          <w:lang w:val="es-ES"/>
        </w:rPr>
        <w:t>r</w:t>
      </w:r>
      <w:r w:rsidR="00BA400B" w:rsidRPr="00BA400B">
        <w:rPr>
          <w:rFonts w:ascii="Bookman Old Style" w:hAnsi="Bookman Old Style"/>
          <w:lang w:val="es-ES"/>
        </w:rPr>
        <w:t xml:space="preserve"> al menú “Contrato modificado”, el sistema despliega la pantalla “Listado de contratos modificados”, </w:t>
      </w:r>
      <w:r w:rsidR="00EE3D0B">
        <w:rPr>
          <w:rFonts w:ascii="Bookman Old Style" w:hAnsi="Bookman Old Style"/>
          <w:lang w:val="es-ES"/>
        </w:rPr>
        <w:t xml:space="preserve">y debe </w:t>
      </w:r>
      <w:r w:rsidR="00BA400B" w:rsidRPr="00BA400B">
        <w:rPr>
          <w:rFonts w:ascii="Bookman Old Style" w:hAnsi="Bookman Old Style"/>
          <w:lang w:val="es-ES"/>
        </w:rPr>
        <w:t>presiona</w:t>
      </w:r>
      <w:r w:rsidR="00EE3D0B">
        <w:rPr>
          <w:rFonts w:ascii="Bookman Old Style" w:hAnsi="Bookman Old Style"/>
          <w:lang w:val="es-ES"/>
        </w:rPr>
        <w:t>r</w:t>
      </w:r>
      <w:r w:rsidR="00BA400B" w:rsidRPr="00BA400B">
        <w:rPr>
          <w:rFonts w:ascii="Bookman Old Style" w:hAnsi="Bookman Old Style"/>
          <w:lang w:val="es-ES"/>
        </w:rPr>
        <w:t xml:space="preserve"> sobre la columna “Descripción del procedimiento” de la modificación de interés que debe estar en estado “Criterio legal aprobado”.</w:t>
      </w:r>
    </w:p>
    <w:p w14:paraId="5597A402" w14:textId="1F8AAD6D" w:rsidR="0000422B" w:rsidRDefault="0000422B" w:rsidP="00BA400B">
      <w:pPr>
        <w:pStyle w:val="Prrafodelista"/>
        <w:spacing w:after="0" w:line="240" w:lineRule="auto"/>
        <w:ind w:left="0"/>
        <w:jc w:val="both"/>
        <w:rPr>
          <w:rFonts w:ascii="Bookman Old Style" w:hAnsi="Bookman Old Style"/>
          <w:lang w:val="es-ES"/>
        </w:rPr>
      </w:pPr>
    </w:p>
    <w:p w14:paraId="67AB3318" w14:textId="05524E45" w:rsidR="0000422B" w:rsidRDefault="009471EB" w:rsidP="009471EB">
      <w:pPr>
        <w:pStyle w:val="Prrafodelista"/>
        <w:spacing w:after="0" w:line="240" w:lineRule="auto"/>
        <w:ind w:left="0"/>
        <w:jc w:val="center"/>
        <w:rPr>
          <w:rFonts w:ascii="Bookman Old Style" w:hAnsi="Bookman Old Style"/>
          <w:lang w:val="es-ES"/>
        </w:rPr>
      </w:pPr>
      <w:r w:rsidRPr="009471EB">
        <w:rPr>
          <w:rFonts w:ascii="Bookman Old Style" w:hAnsi="Bookman Old Style"/>
          <w:noProof/>
          <w:lang w:val="es-ES"/>
        </w:rPr>
        <w:drawing>
          <wp:inline distT="0" distB="0" distL="0" distR="0" wp14:anchorId="419153F4" wp14:editId="751F79AC">
            <wp:extent cx="5156705" cy="886495"/>
            <wp:effectExtent l="0" t="0" r="6350" b="8890"/>
            <wp:docPr id="199132331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23314" name="Imagen 1" descr="Interfaz de usuario gráfica, Texto, Aplicación, Correo electrónico&#10;&#10;Descripción generada automáticamente"/>
                    <pic:cNvPicPr/>
                  </pic:nvPicPr>
                  <pic:blipFill>
                    <a:blip r:embed="rId90"/>
                    <a:stretch>
                      <a:fillRect/>
                    </a:stretch>
                  </pic:blipFill>
                  <pic:spPr>
                    <a:xfrm>
                      <a:off x="0" y="0"/>
                      <a:ext cx="5218325" cy="897088"/>
                    </a:xfrm>
                    <a:prstGeom prst="rect">
                      <a:avLst/>
                    </a:prstGeom>
                  </pic:spPr>
                </pic:pic>
              </a:graphicData>
            </a:graphic>
          </wp:inline>
        </w:drawing>
      </w:r>
    </w:p>
    <w:p w14:paraId="3BCB6A13" w14:textId="77777777" w:rsidR="0000422B" w:rsidRDefault="0000422B" w:rsidP="00A86FA7">
      <w:pPr>
        <w:pStyle w:val="Prrafodelista"/>
        <w:spacing w:after="0" w:line="240" w:lineRule="auto"/>
        <w:ind w:left="0"/>
        <w:jc w:val="both"/>
        <w:rPr>
          <w:rFonts w:ascii="Bookman Old Style" w:hAnsi="Bookman Old Style"/>
          <w:lang w:val="es-ES"/>
        </w:rPr>
      </w:pPr>
    </w:p>
    <w:p w14:paraId="35246CFF" w14:textId="3751CA05" w:rsidR="00020BB1" w:rsidRPr="00020BB1" w:rsidRDefault="00FA4584" w:rsidP="00020BB1">
      <w:pPr>
        <w:spacing w:after="0" w:line="240" w:lineRule="auto"/>
        <w:jc w:val="both"/>
        <w:rPr>
          <w:rFonts w:ascii="Bookman Old Style" w:hAnsi="Bookman Old Style"/>
          <w:lang w:val="es-ES"/>
        </w:rPr>
      </w:pPr>
      <w:r w:rsidRPr="00020BB1">
        <w:rPr>
          <w:rFonts w:ascii="Bookman Old Style" w:hAnsi="Bookman Old Style"/>
          <w:lang w:val="es-ES"/>
        </w:rPr>
        <w:t xml:space="preserve">El sistema despliega la pantalla “Solicitud de modificación unilateral del contrato”, en la parte inferior de la pantalla presiona el botón “Asignar aprobador”, donde debe seleccionar al funcionario con el rol “Aprobador de contrato 1” </w:t>
      </w:r>
      <w:r w:rsidR="009F7D40" w:rsidRPr="00091C46">
        <w:rPr>
          <w:rFonts w:ascii="Bookman Old Style" w:hAnsi="Bookman Old Style"/>
          <w:i/>
          <w:iCs/>
          <w:color w:val="0070C0"/>
          <w:lang w:val="es-ES"/>
        </w:rPr>
        <w:t xml:space="preserve">(puede seleccionarse a sí mismo en caso de que </w:t>
      </w:r>
      <w:r w:rsidR="00C0710F" w:rsidRPr="00091C46">
        <w:rPr>
          <w:rFonts w:ascii="Bookman Old Style" w:hAnsi="Bookman Old Style"/>
          <w:i/>
          <w:iCs/>
          <w:color w:val="0070C0"/>
          <w:lang w:val="es-ES"/>
        </w:rPr>
        <w:t>no exista un</w:t>
      </w:r>
      <w:r w:rsidR="00863913" w:rsidRPr="00091C46">
        <w:rPr>
          <w:rFonts w:ascii="Bookman Old Style" w:hAnsi="Bookman Old Style"/>
          <w:i/>
          <w:iCs/>
          <w:color w:val="0070C0"/>
          <w:lang w:val="es-ES"/>
        </w:rPr>
        <w:t>a jerarquía</w:t>
      </w:r>
      <w:r w:rsidR="00C0710F" w:rsidRPr="00091C46">
        <w:rPr>
          <w:rFonts w:ascii="Bookman Old Style" w:hAnsi="Bookman Old Style"/>
          <w:i/>
          <w:iCs/>
          <w:color w:val="0070C0"/>
          <w:lang w:val="es-ES"/>
        </w:rPr>
        <w:t xml:space="preserve"> superior </w:t>
      </w:r>
      <w:r w:rsidR="00033531" w:rsidRPr="00091C46">
        <w:rPr>
          <w:rFonts w:ascii="Bookman Old Style" w:hAnsi="Bookman Old Style"/>
          <w:i/>
          <w:iCs/>
          <w:color w:val="0070C0"/>
          <w:lang w:val="es-ES"/>
        </w:rPr>
        <w:t>que intervenga en el trámite para aprobar la modificación</w:t>
      </w:r>
      <w:r w:rsidR="009F7D40" w:rsidRPr="00091C46">
        <w:rPr>
          <w:rFonts w:ascii="Bookman Old Style" w:hAnsi="Bookman Old Style"/>
          <w:i/>
          <w:iCs/>
          <w:color w:val="0070C0"/>
          <w:lang w:val="es-ES"/>
        </w:rPr>
        <w:t>)</w:t>
      </w:r>
      <w:r w:rsidR="009F7D40" w:rsidRPr="00863913">
        <w:rPr>
          <w:rFonts w:ascii="Bookman Old Style" w:hAnsi="Bookman Old Style"/>
          <w:color w:val="0070C0"/>
          <w:lang w:val="es-ES"/>
        </w:rPr>
        <w:t xml:space="preserve"> </w:t>
      </w:r>
      <w:r w:rsidRPr="00020BB1">
        <w:rPr>
          <w:rFonts w:ascii="Bookman Old Style" w:hAnsi="Bookman Old Style"/>
          <w:lang w:val="es-ES"/>
        </w:rPr>
        <w:t>al cual se le va a solicitar la aprobación de la solicitud de modificación. Se completan los campos de la sección y presiona el botón</w:t>
      </w:r>
      <w:r w:rsidR="00020BB1" w:rsidRPr="00020BB1">
        <w:t xml:space="preserve"> </w:t>
      </w:r>
      <w:r w:rsidR="00020BB1" w:rsidRPr="00020BB1">
        <w:rPr>
          <w:rFonts w:ascii="Bookman Old Style" w:hAnsi="Bookman Old Style"/>
          <w:lang w:val="es-ES"/>
        </w:rPr>
        <w:t>“Solicitar aprobación”. El trámite queda en estado “Pendiente de aprobación”.</w:t>
      </w:r>
    </w:p>
    <w:p w14:paraId="51764189" w14:textId="7166BEAB" w:rsidR="00020BB1" w:rsidRPr="00020BB1" w:rsidRDefault="00020BB1" w:rsidP="00020BB1">
      <w:pPr>
        <w:spacing w:after="0" w:line="240" w:lineRule="auto"/>
        <w:jc w:val="both"/>
        <w:rPr>
          <w:rFonts w:ascii="Bookman Old Style" w:hAnsi="Bookman Old Style"/>
          <w:lang w:val="es-ES"/>
        </w:rPr>
      </w:pPr>
    </w:p>
    <w:p w14:paraId="7838E61A" w14:textId="40BD08E0" w:rsidR="0000422B" w:rsidRDefault="00020BB1" w:rsidP="00020BB1">
      <w:pPr>
        <w:pStyle w:val="Prrafodelista"/>
        <w:spacing w:after="0" w:line="240" w:lineRule="auto"/>
        <w:ind w:left="0"/>
        <w:jc w:val="both"/>
        <w:rPr>
          <w:rFonts w:ascii="Bookman Old Style" w:hAnsi="Bookman Old Style"/>
          <w:lang w:val="es-ES"/>
        </w:rPr>
      </w:pPr>
      <w:r w:rsidRPr="00020BB1">
        <w:rPr>
          <w:rFonts w:ascii="Bookman Old Style" w:hAnsi="Bookman Old Style"/>
          <w:lang w:val="es-ES"/>
        </w:rPr>
        <w:t>El funcionario con el rol “Aprobador de contrato 1” seleccionado para aprobar la modificación unilateral del contrato, ingresa al menú “Aprobación”, el sistema despliega la pantalla “Listado de aprobación”, presiona sobre la columna “Descripción del procedimiento” del trámite de interés que debe estar en estado “Sin tramitar”.</w:t>
      </w:r>
    </w:p>
    <w:p w14:paraId="6F7CFE9C" w14:textId="77777777" w:rsidR="0000422B" w:rsidRDefault="0000422B" w:rsidP="00A86FA7">
      <w:pPr>
        <w:pStyle w:val="Prrafodelista"/>
        <w:spacing w:after="0" w:line="240" w:lineRule="auto"/>
        <w:ind w:left="0"/>
        <w:jc w:val="both"/>
        <w:rPr>
          <w:rFonts w:ascii="Bookman Old Style" w:hAnsi="Bookman Old Style"/>
          <w:lang w:val="es-ES"/>
        </w:rPr>
      </w:pPr>
    </w:p>
    <w:p w14:paraId="2BFC02FD" w14:textId="36310764" w:rsidR="0000422B" w:rsidRDefault="00675708" w:rsidP="00675708">
      <w:pPr>
        <w:pStyle w:val="Prrafodelista"/>
        <w:spacing w:after="0" w:line="240" w:lineRule="auto"/>
        <w:ind w:left="0"/>
        <w:jc w:val="center"/>
        <w:rPr>
          <w:rFonts w:ascii="Bookman Old Style" w:hAnsi="Bookman Old Style"/>
          <w:lang w:val="es-ES"/>
        </w:rPr>
      </w:pPr>
      <w:r w:rsidRPr="0007231E">
        <w:rPr>
          <w:rFonts w:ascii="Bookman Old Style" w:hAnsi="Bookman Old Style"/>
          <w:noProof/>
          <w:lang w:val="es-ES"/>
        </w:rPr>
        <w:lastRenderedPageBreak/>
        <w:drawing>
          <wp:inline distT="0" distB="0" distL="0" distR="0" wp14:anchorId="11F5569B" wp14:editId="134F539D">
            <wp:extent cx="4922407" cy="2660650"/>
            <wp:effectExtent l="0" t="0" r="0" b="6350"/>
            <wp:docPr id="1164397818"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852843" name="Imagen 1" descr="Interfaz de usuario gráfica, Texto, Aplicación, Correo electrónico&#10;&#10;Descripción generada automáticamente"/>
                    <pic:cNvPicPr/>
                  </pic:nvPicPr>
                  <pic:blipFill>
                    <a:blip r:embed="rId88"/>
                    <a:stretch>
                      <a:fillRect/>
                    </a:stretch>
                  </pic:blipFill>
                  <pic:spPr>
                    <a:xfrm>
                      <a:off x="0" y="0"/>
                      <a:ext cx="4942653" cy="2671593"/>
                    </a:xfrm>
                    <a:prstGeom prst="rect">
                      <a:avLst/>
                    </a:prstGeom>
                  </pic:spPr>
                </pic:pic>
              </a:graphicData>
            </a:graphic>
          </wp:inline>
        </w:drawing>
      </w:r>
    </w:p>
    <w:p w14:paraId="1837B3B2" w14:textId="77777777" w:rsidR="0000422B" w:rsidRDefault="0000422B" w:rsidP="00A86FA7">
      <w:pPr>
        <w:pStyle w:val="Prrafodelista"/>
        <w:spacing w:after="0" w:line="240" w:lineRule="auto"/>
        <w:ind w:left="0"/>
        <w:jc w:val="both"/>
        <w:rPr>
          <w:rFonts w:ascii="Bookman Old Style" w:hAnsi="Bookman Old Style"/>
          <w:lang w:val="es-ES"/>
        </w:rPr>
      </w:pPr>
    </w:p>
    <w:p w14:paraId="007CE203" w14:textId="06411424" w:rsidR="0000422B" w:rsidRDefault="00BC3D07" w:rsidP="00A86FA7">
      <w:pPr>
        <w:pStyle w:val="Prrafodelista"/>
        <w:spacing w:after="0" w:line="240" w:lineRule="auto"/>
        <w:ind w:left="0"/>
        <w:jc w:val="both"/>
        <w:rPr>
          <w:rFonts w:ascii="Bookman Old Style" w:hAnsi="Bookman Old Style"/>
          <w:lang w:val="es-ES"/>
        </w:rPr>
      </w:pPr>
      <w:r w:rsidRPr="00BC3D07">
        <w:rPr>
          <w:rFonts w:ascii="Bookman Old Style" w:hAnsi="Bookman Old Style"/>
          <w:lang w:val="es-ES"/>
        </w:rPr>
        <w:t>El sistema despliega la pantalla “Solicitud de modificación unilateral de contrato”, habilita los botones “Procesar aclaración” en caso de requerir aclaración sobre la modificación, “Solicitar modificación” en caso de requerirlo, “Cambiar de aprobador” y “Rechazar”, en caso de decidir no aprobar la modificación.</w:t>
      </w:r>
    </w:p>
    <w:p w14:paraId="276820FE" w14:textId="77777777" w:rsidR="00BC3D07" w:rsidRDefault="00BC3D07" w:rsidP="00A86FA7">
      <w:pPr>
        <w:pStyle w:val="Prrafodelista"/>
        <w:spacing w:after="0" w:line="240" w:lineRule="auto"/>
        <w:ind w:left="0"/>
        <w:jc w:val="both"/>
        <w:rPr>
          <w:rFonts w:ascii="Bookman Old Style" w:hAnsi="Bookman Old Style"/>
          <w:lang w:val="es-ES"/>
        </w:rPr>
      </w:pPr>
    </w:p>
    <w:p w14:paraId="3896DB46" w14:textId="2D237B5A" w:rsidR="00BC3D07" w:rsidRDefault="009B33EE" w:rsidP="00A86FA7">
      <w:pPr>
        <w:pStyle w:val="Prrafodelista"/>
        <w:spacing w:after="0" w:line="240" w:lineRule="auto"/>
        <w:ind w:left="0"/>
        <w:jc w:val="both"/>
        <w:rPr>
          <w:rFonts w:ascii="Bookman Old Style" w:hAnsi="Bookman Old Style"/>
          <w:lang w:val="es-ES"/>
        </w:rPr>
      </w:pPr>
      <w:r w:rsidRPr="009B33EE">
        <w:rPr>
          <w:rFonts w:ascii="Bookman Old Style" w:hAnsi="Bookman Old Style"/>
          <w:lang w:val="es-ES"/>
        </w:rPr>
        <w:t>Después de revisar la modificación enviada, para aprobarla presiona el botón “Aprobar”, el sistema realiza el proceso de firma digital y cambia el estado a la solicitud de modificación a “Solicitud de modificación de contrato aprobado”.</w:t>
      </w:r>
    </w:p>
    <w:p w14:paraId="1C1B5C8F" w14:textId="77777777" w:rsidR="00BC3D07" w:rsidRDefault="00BC3D07" w:rsidP="00A86FA7">
      <w:pPr>
        <w:pStyle w:val="Prrafodelista"/>
        <w:spacing w:after="0" w:line="240" w:lineRule="auto"/>
        <w:ind w:left="0"/>
        <w:jc w:val="both"/>
        <w:rPr>
          <w:rFonts w:ascii="Bookman Old Style" w:hAnsi="Bookman Old Style"/>
          <w:lang w:val="es-ES"/>
        </w:rPr>
      </w:pPr>
    </w:p>
    <w:p w14:paraId="404CF68B" w14:textId="3EA11D0A" w:rsidR="009B33EE" w:rsidRDefault="009B33EE" w:rsidP="00A86FA7">
      <w:pPr>
        <w:pStyle w:val="Prrafodelista"/>
        <w:spacing w:after="0" w:line="240" w:lineRule="auto"/>
        <w:ind w:left="0"/>
        <w:jc w:val="both"/>
        <w:rPr>
          <w:rFonts w:ascii="Bookman Old Style" w:hAnsi="Bookman Old Style"/>
          <w:lang w:val="es-ES"/>
        </w:rPr>
      </w:pPr>
      <w:r w:rsidRPr="009B33EE">
        <w:rPr>
          <w:rFonts w:ascii="Bookman Old Style" w:hAnsi="Bookman Old Style"/>
          <w:lang w:val="es-ES"/>
        </w:rPr>
        <w:t>Una vez aprobada la “Solicitud de modificación de contrato unilateral” y habiendo recibido un mensaje por correo electrónico, el usuario que inició el trámite de Modificación en el sistema con el rol “Solicitud de contratación 3”</w:t>
      </w:r>
      <w:r>
        <w:rPr>
          <w:rFonts w:ascii="Bookman Old Style" w:hAnsi="Bookman Old Style"/>
          <w:lang w:val="es-ES"/>
        </w:rPr>
        <w:t>,</w:t>
      </w:r>
      <w:r w:rsidRPr="009B33EE">
        <w:rPr>
          <w:rFonts w:ascii="Bookman Old Style" w:hAnsi="Bookman Old Style"/>
          <w:lang w:val="es-ES"/>
        </w:rPr>
        <w:t xml:space="preserve"> </w:t>
      </w:r>
      <w:r w:rsidR="0064564D">
        <w:rPr>
          <w:rFonts w:ascii="Bookman Old Style" w:hAnsi="Bookman Old Style"/>
          <w:lang w:val="es-ES"/>
        </w:rPr>
        <w:t xml:space="preserve">sea, el Administrador de Contrato, </w:t>
      </w:r>
      <w:r w:rsidRPr="009B33EE">
        <w:rPr>
          <w:rFonts w:ascii="Bookman Old Style" w:hAnsi="Bookman Old Style"/>
          <w:lang w:val="es-ES"/>
        </w:rPr>
        <w:t>ingresa al menú “Contrato modificado” y selecciona en la pantalla “Listado de contratos modificados” la modificación de su interés que está en estado “Solicitud de modificación de contrato aprobado”.</w:t>
      </w:r>
    </w:p>
    <w:p w14:paraId="4C048A22" w14:textId="77777777" w:rsidR="009B33EE" w:rsidRDefault="009B33EE" w:rsidP="00A86FA7">
      <w:pPr>
        <w:pStyle w:val="Prrafodelista"/>
        <w:spacing w:after="0" w:line="240" w:lineRule="auto"/>
        <w:ind w:left="0"/>
        <w:jc w:val="both"/>
        <w:rPr>
          <w:rFonts w:ascii="Bookman Old Style" w:hAnsi="Bookman Old Style"/>
          <w:lang w:val="es-ES"/>
        </w:rPr>
      </w:pPr>
    </w:p>
    <w:p w14:paraId="199891BE" w14:textId="25505FE5" w:rsidR="009B33EE" w:rsidRDefault="000E1AF2" w:rsidP="00FA6905">
      <w:pPr>
        <w:pStyle w:val="Prrafodelista"/>
        <w:spacing w:after="0" w:line="240" w:lineRule="auto"/>
        <w:ind w:left="0"/>
        <w:jc w:val="center"/>
        <w:rPr>
          <w:rFonts w:ascii="Bookman Old Style" w:hAnsi="Bookman Old Style"/>
          <w:lang w:val="es-ES"/>
        </w:rPr>
      </w:pPr>
      <w:r w:rsidRPr="000E1AF2">
        <w:rPr>
          <w:rFonts w:ascii="Bookman Old Style" w:hAnsi="Bookman Old Style"/>
          <w:noProof/>
          <w:lang w:val="es-ES"/>
        </w:rPr>
        <w:drawing>
          <wp:inline distT="0" distB="0" distL="0" distR="0" wp14:anchorId="177BA724" wp14:editId="278C3EB5">
            <wp:extent cx="6242462" cy="1073150"/>
            <wp:effectExtent l="0" t="0" r="6350" b="0"/>
            <wp:docPr id="74085469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54690" name="Imagen 1" descr="Interfaz de usuario gráfica, Texto, Aplicación&#10;&#10;Descripción generada automáticamente"/>
                    <pic:cNvPicPr/>
                  </pic:nvPicPr>
                  <pic:blipFill>
                    <a:blip r:embed="rId91"/>
                    <a:stretch>
                      <a:fillRect/>
                    </a:stretch>
                  </pic:blipFill>
                  <pic:spPr>
                    <a:xfrm>
                      <a:off x="0" y="0"/>
                      <a:ext cx="6284056" cy="1080300"/>
                    </a:xfrm>
                    <a:prstGeom prst="rect">
                      <a:avLst/>
                    </a:prstGeom>
                  </pic:spPr>
                </pic:pic>
              </a:graphicData>
            </a:graphic>
          </wp:inline>
        </w:drawing>
      </w:r>
    </w:p>
    <w:p w14:paraId="3D6B3F75" w14:textId="77777777" w:rsidR="00FA6905" w:rsidRDefault="00FA6905" w:rsidP="00A86FA7">
      <w:pPr>
        <w:pStyle w:val="Prrafodelista"/>
        <w:spacing w:after="0" w:line="240" w:lineRule="auto"/>
        <w:ind w:left="0"/>
        <w:jc w:val="both"/>
        <w:rPr>
          <w:rFonts w:ascii="Bookman Old Style" w:hAnsi="Bookman Old Style"/>
          <w:lang w:val="es-ES"/>
        </w:rPr>
      </w:pPr>
    </w:p>
    <w:p w14:paraId="038491DF" w14:textId="7E65BB3C" w:rsidR="009B33EE" w:rsidRDefault="00233609" w:rsidP="00A86FA7">
      <w:pPr>
        <w:pStyle w:val="Prrafodelista"/>
        <w:spacing w:after="0" w:line="240" w:lineRule="auto"/>
        <w:ind w:left="0"/>
        <w:jc w:val="both"/>
        <w:rPr>
          <w:rFonts w:ascii="Bookman Old Style" w:hAnsi="Bookman Old Style"/>
          <w:lang w:val="es-ES"/>
        </w:rPr>
      </w:pPr>
      <w:r w:rsidRPr="00233609">
        <w:rPr>
          <w:rFonts w:ascii="Bookman Old Style" w:hAnsi="Bookman Old Style"/>
          <w:lang w:val="es-ES"/>
        </w:rPr>
        <w:t xml:space="preserve">El sistema despliega la pantalla “Solicitud de modificación unilateral de contrato” donde presionando el botón “Solicitar trámite de modificación”, se habilita </w:t>
      </w:r>
      <w:r>
        <w:rPr>
          <w:rFonts w:ascii="Bookman Old Style" w:hAnsi="Bookman Old Style"/>
          <w:lang w:val="es-ES"/>
        </w:rPr>
        <w:t>el apartado “1</w:t>
      </w:r>
      <w:r w:rsidRPr="00233609">
        <w:rPr>
          <w:rFonts w:ascii="Bookman Old Style" w:hAnsi="Bookman Old Style"/>
          <w:lang w:val="es-ES"/>
        </w:rPr>
        <w:t>4. Información detallada de asignación de trámite</w:t>
      </w:r>
      <w:r w:rsidR="00033984">
        <w:rPr>
          <w:rFonts w:ascii="Bookman Old Style" w:hAnsi="Bookman Old Style"/>
          <w:lang w:val="es-ES"/>
        </w:rPr>
        <w:t>”</w:t>
      </w:r>
      <w:r w:rsidRPr="00233609">
        <w:rPr>
          <w:rFonts w:ascii="Bookman Old Style" w:hAnsi="Bookman Old Style"/>
          <w:lang w:val="es-ES"/>
        </w:rPr>
        <w:t>, donde se completan los campos del</w:t>
      </w:r>
      <w:r w:rsidR="00033984">
        <w:rPr>
          <w:rFonts w:ascii="Bookman Old Style" w:hAnsi="Bookman Old Style"/>
          <w:lang w:val="es-ES"/>
        </w:rPr>
        <w:t xml:space="preserve"> apartado</w:t>
      </w:r>
      <w:r w:rsidRPr="00233609">
        <w:rPr>
          <w:rFonts w:ascii="Bookman Old Style" w:hAnsi="Bookman Old Style"/>
          <w:lang w:val="es-ES"/>
        </w:rPr>
        <w:t xml:space="preserve">, se selecciona al usuario con el rol </w:t>
      </w:r>
      <w:r w:rsidRPr="00091C46">
        <w:rPr>
          <w:rFonts w:ascii="Bookman Old Style" w:hAnsi="Bookman Old Style"/>
          <w:lang w:val="es-ES"/>
        </w:rPr>
        <w:t>“Distribuidor 2”</w:t>
      </w:r>
      <w:r w:rsidR="00E322F8" w:rsidRPr="00091C46">
        <w:rPr>
          <w:rFonts w:ascii="Bookman Old Style" w:hAnsi="Bookman Old Style"/>
          <w:lang w:val="es-ES"/>
        </w:rPr>
        <w:t xml:space="preserve"> </w:t>
      </w:r>
      <w:r w:rsidR="00E322F8" w:rsidRPr="00091C46">
        <w:rPr>
          <w:rFonts w:ascii="Bookman Old Style" w:hAnsi="Bookman Old Style"/>
          <w:i/>
          <w:iCs/>
          <w:color w:val="0070C0"/>
          <w:lang w:val="es-ES"/>
        </w:rPr>
        <w:t xml:space="preserve">(Licda. Sonia Zeledón </w:t>
      </w:r>
      <w:r w:rsidR="00556D7E" w:rsidRPr="00091C46">
        <w:rPr>
          <w:rFonts w:ascii="Bookman Old Style" w:hAnsi="Bookman Old Style"/>
          <w:i/>
          <w:iCs/>
          <w:color w:val="0070C0"/>
          <w:lang w:val="es-ES"/>
        </w:rPr>
        <w:t>Gutiérrez</w:t>
      </w:r>
      <w:r w:rsidR="00091C46" w:rsidRPr="00091C46">
        <w:rPr>
          <w:rFonts w:ascii="Bookman Old Style" w:hAnsi="Bookman Old Style"/>
          <w:i/>
          <w:iCs/>
          <w:color w:val="0070C0"/>
          <w:lang w:val="es-ES"/>
        </w:rPr>
        <w:t xml:space="preserve"> del Depto. Proveeduría,</w:t>
      </w:r>
      <w:r w:rsidR="00556D7E" w:rsidRPr="00091C46">
        <w:rPr>
          <w:rFonts w:ascii="Bookman Old Style" w:hAnsi="Bookman Old Style"/>
          <w:i/>
          <w:iCs/>
          <w:color w:val="0070C0"/>
          <w:lang w:val="es-ES"/>
        </w:rPr>
        <w:t xml:space="preserve"> o quien le sustituya)</w:t>
      </w:r>
      <w:r w:rsidRPr="00091C46">
        <w:rPr>
          <w:rFonts w:ascii="Bookman Old Style" w:hAnsi="Bookman Old Style"/>
          <w:color w:val="0070C0"/>
          <w:lang w:val="es-ES"/>
        </w:rPr>
        <w:t xml:space="preserve"> </w:t>
      </w:r>
      <w:r w:rsidRPr="00091C46">
        <w:rPr>
          <w:rFonts w:ascii="Bookman Old Style" w:hAnsi="Bookman Old Style"/>
          <w:lang w:val="es-ES"/>
        </w:rPr>
        <w:t>y se le traslada el trámite,</w:t>
      </w:r>
      <w:r w:rsidRPr="00233609">
        <w:rPr>
          <w:rFonts w:ascii="Bookman Old Style" w:hAnsi="Bookman Old Style"/>
          <w:lang w:val="es-ES"/>
        </w:rPr>
        <w:t xml:space="preserve"> quedando el trámite en estado “Distribuidor asignado”. El sistema adicionalmente le envía aviso al correo electrónico del rol “Distribuidor 2”, informándole que se le ha asignado un trámite para distribuir.</w:t>
      </w:r>
    </w:p>
    <w:p w14:paraId="22860275" w14:textId="77777777" w:rsidR="009B33EE" w:rsidRDefault="009B33EE" w:rsidP="00A86FA7">
      <w:pPr>
        <w:pStyle w:val="Prrafodelista"/>
        <w:spacing w:after="0" w:line="240" w:lineRule="auto"/>
        <w:ind w:left="0"/>
        <w:jc w:val="both"/>
        <w:rPr>
          <w:rFonts w:ascii="Bookman Old Style" w:hAnsi="Bookman Old Style"/>
          <w:lang w:val="es-ES"/>
        </w:rPr>
      </w:pPr>
    </w:p>
    <w:p w14:paraId="7DEBA9F6" w14:textId="64BC8A65" w:rsidR="009B33EE" w:rsidRDefault="00FA6905" w:rsidP="00FA6905">
      <w:pPr>
        <w:pStyle w:val="Prrafodelista"/>
        <w:spacing w:after="0" w:line="240" w:lineRule="auto"/>
        <w:ind w:left="0"/>
        <w:jc w:val="center"/>
        <w:rPr>
          <w:rFonts w:ascii="Bookman Old Style" w:hAnsi="Bookman Old Style"/>
          <w:lang w:val="es-ES"/>
        </w:rPr>
      </w:pPr>
      <w:r w:rsidRPr="00FA6905">
        <w:rPr>
          <w:rFonts w:ascii="Bookman Old Style" w:hAnsi="Bookman Old Style"/>
          <w:noProof/>
          <w:lang w:val="es-ES"/>
        </w:rPr>
        <w:lastRenderedPageBreak/>
        <w:drawing>
          <wp:inline distT="0" distB="0" distL="0" distR="0" wp14:anchorId="301643C5" wp14:editId="260A30D3">
            <wp:extent cx="4839189" cy="1955800"/>
            <wp:effectExtent l="0" t="0" r="0" b="6350"/>
            <wp:docPr id="64340967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09675" name="Imagen 1" descr="Interfaz de usuario gráfica, Texto, Aplicación, Correo electrónico&#10;&#10;Descripción generada automáticamente"/>
                    <pic:cNvPicPr/>
                  </pic:nvPicPr>
                  <pic:blipFill>
                    <a:blip r:embed="rId92"/>
                    <a:stretch>
                      <a:fillRect/>
                    </a:stretch>
                  </pic:blipFill>
                  <pic:spPr>
                    <a:xfrm>
                      <a:off x="0" y="0"/>
                      <a:ext cx="4846153" cy="1958614"/>
                    </a:xfrm>
                    <a:prstGeom prst="rect">
                      <a:avLst/>
                    </a:prstGeom>
                  </pic:spPr>
                </pic:pic>
              </a:graphicData>
            </a:graphic>
          </wp:inline>
        </w:drawing>
      </w:r>
    </w:p>
    <w:p w14:paraId="510EED10" w14:textId="77777777" w:rsidR="009B33EE" w:rsidRDefault="009B33EE" w:rsidP="00A86FA7">
      <w:pPr>
        <w:pStyle w:val="Prrafodelista"/>
        <w:spacing w:after="0" w:line="240" w:lineRule="auto"/>
        <w:ind w:left="0"/>
        <w:jc w:val="both"/>
        <w:rPr>
          <w:rFonts w:ascii="Bookman Old Style" w:hAnsi="Bookman Old Style"/>
          <w:lang w:val="es-ES"/>
        </w:rPr>
      </w:pPr>
    </w:p>
    <w:p w14:paraId="11130898" w14:textId="77777777" w:rsidR="001B5C9D" w:rsidRDefault="001B5C9D" w:rsidP="001B5C9D">
      <w:pPr>
        <w:pStyle w:val="Prrafodelista"/>
        <w:spacing w:after="0" w:line="240" w:lineRule="auto"/>
        <w:ind w:left="1080"/>
        <w:jc w:val="both"/>
        <w:rPr>
          <w:rFonts w:ascii="Bookman Old Style" w:hAnsi="Bookman Old Style"/>
          <w:b/>
          <w:bCs/>
          <w:lang w:val="es-ES"/>
        </w:rPr>
      </w:pPr>
    </w:p>
    <w:p w14:paraId="0BA99ACE" w14:textId="03E9F622" w:rsidR="006E7CA1" w:rsidRPr="006E7CA1" w:rsidRDefault="001B5C9D" w:rsidP="006E7CA1">
      <w:pPr>
        <w:pStyle w:val="Prrafodelista"/>
        <w:numPr>
          <w:ilvl w:val="1"/>
          <w:numId w:val="19"/>
        </w:numPr>
        <w:rPr>
          <w:rFonts w:ascii="Bookman Old Style" w:hAnsi="Bookman Old Style"/>
          <w:b/>
          <w:bCs/>
          <w:lang w:val="es-ES"/>
        </w:rPr>
      </w:pPr>
      <w:bookmarkStart w:id="5" w:name="_Hlk190102092"/>
      <w:r w:rsidRPr="006E7CA1">
        <w:rPr>
          <w:rFonts w:ascii="Bookman Old Style" w:hAnsi="Bookman Old Style"/>
          <w:b/>
          <w:bCs/>
          <w:lang w:val="es-ES"/>
        </w:rPr>
        <w:t xml:space="preserve">Trámite de Modificación </w:t>
      </w:r>
      <w:r w:rsidR="006E7CA1" w:rsidRPr="006E7CA1">
        <w:rPr>
          <w:rFonts w:ascii="Bookman Old Style" w:hAnsi="Bookman Old Style"/>
          <w:b/>
          <w:bCs/>
          <w:lang w:val="es-ES"/>
        </w:rPr>
        <w:t>(Proveeduría)</w:t>
      </w:r>
    </w:p>
    <w:p w14:paraId="223D68B1" w14:textId="7C59CDCE" w:rsidR="001B5C9D" w:rsidRPr="00FF1675" w:rsidRDefault="001B5C9D" w:rsidP="008F60C7">
      <w:pPr>
        <w:pStyle w:val="Prrafodelista"/>
        <w:spacing w:after="0" w:line="240" w:lineRule="auto"/>
        <w:ind w:left="1080"/>
        <w:jc w:val="both"/>
        <w:rPr>
          <w:rFonts w:ascii="Bookman Old Style" w:hAnsi="Bookman Old Style"/>
          <w:b/>
          <w:bCs/>
          <w:i/>
          <w:iCs/>
          <w:color w:val="0070C0"/>
          <w:lang w:val="es-ES"/>
        </w:rPr>
      </w:pPr>
      <w:r w:rsidRPr="00FF1675">
        <w:rPr>
          <w:rFonts w:ascii="Bookman Old Style" w:hAnsi="Bookman Old Style"/>
          <w:b/>
          <w:bCs/>
          <w:i/>
          <w:iCs/>
          <w:color w:val="0070C0"/>
          <w:lang w:val="es-ES"/>
        </w:rPr>
        <w:t>(Proveeduría)</w:t>
      </w:r>
    </w:p>
    <w:bookmarkEnd w:id="5"/>
    <w:p w14:paraId="28E60DFE" w14:textId="77777777" w:rsidR="001B5C9D" w:rsidRDefault="001B5C9D" w:rsidP="001B5C9D">
      <w:pPr>
        <w:pStyle w:val="Prrafodelista"/>
        <w:spacing w:after="0" w:line="240" w:lineRule="auto"/>
        <w:ind w:left="0"/>
        <w:jc w:val="both"/>
        <w:rPr>
          <w:rFonts w:ascii="Bookman Old Style" w:hAnsi="Bookman Old Style"/>
          <w:lang w:val="es-ES"/>
        </w:rPr>
      </w:pPr>
    </w:p>
    <w:p w14:paraId="304D69BF" w14:textId="3D478CA2" w:rsidR="009B33EE" w:rsidRDefault="00E31A5A" w:rsidP="00A86FA7">
      <w:pPr>
        <w:pStyle w:val="Prrafodelista"/>
        <w:spacing w:after="0" w:line="240" w:lineRule="auto"/>
        <w:ind w:left="0"/>
        <w:jc w:val="both"/>
        <w:rPr>
          <w:rFonts w:ascii="Bookman Old Style" w:hAnsi="Bookman Old Style"/>
          <w:lang w:val="es-ES"/>
        </w:rPr>
      </w:pPr>
      <w:r w:rsidRPr="00E31A5A">
        <w:rPr>
          <w:rFonts w:ascii="Bookman Old Style" w:hAnsi="Bookman Old Style"/>
          <w:lang w:val="es-ES"/>
        </w:rPr>
        <w:t>El funcionario con el rol “Distribuidor 2” encargado de distribuir o asignar el trámite de modificación de contrato unilateral</w:t>
      </w:r>
      <w:r w:rsidR="008366C5">
        <w:rPr>
          <w:rFonts w:ascii="Bookman Old Style" w:hAnsi="Bookman Old Style"/>
          <w:lang w:val="es-ES"/>
        </w:rPr>
        <w:t xml:space="preserve"> </w:t>
      </w:r>
      <w:r w:rsidR="008366C5" w:rsidRPr="00091C46">
        <w:rPr>
          <w:rFonts w:ascii="Bookman Old Style" w:hAnsi="Bookman Old Style"/>
          <w:i/>
          <w:iCs/>
          <w:color w:val="0070C0"/>
          <w:lang w:val="es-ES"/>
        </w:rPr>
        <w:t>(Licda. Sonia Zeledón Gutiérrez del Depto. Proveeduría, o quien le sustituya)</w:t>
      </w:r>
      <w:r w:rsidRPr="00E31A5A">
        <w:rPr>
          <w:rFonts w:ascii="Bookman Old Style" w:hAnsi="Bookman Old Style"/>
          <w:lang w:val="es-ES"/>
        </w:rPr>
        <w:t>, ingresa al menú “Contrato modificado”, el sistema despliega la pantalla “Listado de contratos modificados”, presiona sobre la columna “Descripción del procedimiento” del trámite de interés que debe estar en estado “Distribuidor asignado”.</w:t>
      </w:r>
    </w:p>
    <w:p w14:paraId="0D0390C8" w14:textId="77777777" w:rsidR="00F3290D" w:rsidRDefault="00F3290D" w:rsidP="00A86FA7">
      <w:pPr>
        <w:pStyle w:val="Prrafodelista"/>
        <w:spacing w:after="0" w:line="240" w:lineRule="auto"/>
        <w:ind w:left="0"/>
        <w:jc w:val="both"/>
        <w:rPr>
          <w:rFonts w:ascii="Bookman Old Style" w:hAnsi="Bookman Old Style"/>
          <w:lang w:val="es-ES"/>
        </w:rPr>
      </w:pPr>
    </w:p>
    <w:p w14:paraId="103568D5" w14:textId="77777777" w:rsidR="00537546" w:rsidRPr="00537546" w:rsidRDefault="00537546" w:rsidP="00537546">
      <w:pPr>
        <w:spacing w:after="0" w:line="240" w:lineRule="auto"/>
        <w:jc w:val="center"/>
        <w:rPr>
          <w:rFonts w:ascii="Times New Roman" w:eastAsia="Times New Roman" w:hAnsi="Times New Roman" w:cs="Times New Roman"/>
          <w:sz w:val="24"/>
          <w:szCs w:val="24"/>
          <w:lang w:eastAsia="es-CR"/>
        </w:rPr>
      </w:pPr>
      <w:r w:rsidRPr="00537546">
        <w:rPr>
          <w:rFonts w:ascii="Times New Roman" w:eastAsia="Times New Roman" w:hAnsi="Times New Roman" w:cs="Times New Roman"/>
          <w:noProof/>
          <w:sz w:val="24"/>
          <w:szCs w:val="24"/>
          <w:lang w:eastAsia="es-CR"/>
        </w:rPr>
        <w:drawing>
          <wp:inline distT="0" distB="0" distL="0" distR="0" wp14:anchorId="6C0378B0" wp14:editId="7CAB2AD0">
            <wp:extent cx="6394450" cy="459449"/>
            <wp:effectExtent l="0" t="0" r="0" b="0"/>
            <wp:docPr id="2316639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31722" cy="462127"/>
                    </a:xfrm>
                    <a:prstGeom prst="rect">
                      <a:avLst/>
                    </a:prstGeom>
                    <a:noFill/>
                    <a:ln>
                      <a:noFill/>
                    </a:ln>
                  </pic:spPr>
                </pic:pic>
              </a:graphicData>
            </a:graphic>
          </wp:inline>
        </w:drawing>
      </w:r>
    </w:p>
    <w:p w14:paraId="1A55BD95" w14:textId="77777777" w:rsidR="00F3290D" w:rsidRDefault="00F3290D" w:rsidP="00A86FA7">
      <w:pPr>
        <w:pStyle w:val="Prrafodelista"/>
        <w:spacing w:after="0" w:line="240" w:lineRule="auto"/>
        <w:ind w:left="0"/>
        <w:jc w:val="both"/>
        <w:rPr>
          <w:rFonts w:ascii="Bookman Old Style" w:hAnsi="Bookman Old Style"/>
          <w:lang w:val="es-ES"/>
        </w:rPr>
      </w:pPr>
    </w:p>
    <w:p w14:paraId="2AB2EE97" w14:textId="7B9FECFB" w:rsidR="00F3290D" w:rsidRDefault="00C10968" w:rsidP="00A86FA7">
      <w:pPr>
        <w:pStyle w:val="Prrafodelista"/>
        <w:spacing w:after="0" w:line="240" w:lineRule="auto"/>
        <w:ind w:left="0"/>
        <w:jc w:val="both"/>
        <w:rPr>
          <w:rFonts w:ascii="Bookman Old Style" w:hAnsi="Bookman Old Style"/>
          <w:lang w:val="es-ES"/>
        </w:rPr>
      </w:pPr>
      <w:r w:rsidRPr="00C10968">
        <w:rPr>
          <w:rFonts w:ascii="Bookman Old Style" w:hAnsi="Bookman Old Style"/>
          <w:lang w:val="es-ES"/>
        </w:rPr>
        <w:t xml:space="preserve">El sistema despliega la pantalla “Solicitud de modificación unilateral de contrato”, en la cual se debe buscar y </w:t>
      </w:r>
      <w:r w:rsidRPr="00C915C1">
        <w:rPr>
          <w:rFonts w:ascii="Bookman Old Style" w:hAnsi="Bookman Old Style"/>
          <w:lang w:val="es-ES"/>
        </w:rPr>
        <w:t xml:space="preserve">asignar al </w:t>
      </w:r>
      <w:r w:rsidR="002E578A" w:rsidRPr="00C915C1">
        <w:rPr>
          <w:rFonts w:ascii="Bookman Old Style" w:hAnsi="Bookman Old Style"/>
          <w:lang w:val="es-ES"/>
        </w:rPr>
        <w:t>analista</w:t>
      </w:r>
      <w:r w:rsidRPr="00C915C1">
        <w:rPr>
          <w:rFonts w:ascii="Bookman Old Style" w:hAnsi="Bookman Old Style"/>
          <w:lang w:val="es-ES"/>
        </w:rPr>
        <w:t xml:space="preserve"> </w:t>
      </w:r>
      <w:r w:rsidR="00C915C1" w:rsidRPr="00C915C1">
        <w:rPr>
          <w:rFonts w:ascii="Bookman Old Style" w:hAnsi="Bookman Old Style"/>
          <w:lang w:val="es-ES"/>
        </w:rPr>
        <w:t>(</w:t>
      </w:r>
      <w:r w:rsidRPr="00C915C1">
        <w:rPr>
          <w:rFonts w:ascii="Bookman Old Style" w:hAnsi="Bookman Old Style"/>
          <w:i/>
          <w:iCs/>
          <w:lang w:val="es-ES"/>
        </w:rPr>
        <w:t>con el rol “Contrato 3”</w:t>
      </w:r>
      <w:r w:rsidR="00C915C1" w:rsidRPr="00C915C1">
        <w:rPr>
          <w:rFonts w:ascii="Bookman Old Style" w:hAnsi="Bookman Old Style"/>
          <w:lang w:val="es-ES"/>
        </w:rPr>
        <w:t>)</w:t>
      </w:r>
      <w:r w:rsidRPr="00C10968">
        <w:rPr>
          <w:rFonts w:ascii="Bookman Old Style" w:hAnsi="Bookman Old Style"/>
          <w:lang w:val="es-ES"/>
        </w:rPr>
        <w:t xml:space="preserve">, responsable de tramitar la solicitud en la Proveeduría (proceso de recomendación), quien analizará y conducirá la solicitud de modificación unilateral de contrato, se oprime el botón “Asignar”. El sistema asigna el estado a la solicitud quedando “En trámite”. El sistema adicionalmente le envía aviso al correo electrónico del </w:t>
      </w:r>
      <w:r w:rsidR="001245D5">
        <w:rPr>
          <w:rFonts w:ascii="Bookman Old Style" w:hAnsi="Bookman Old Style"/>
          <w:lang w:val="es-ES"/>
        </w:rPr>
        <w:t xml:space="preserve">analista con </w:t>
      </w:r>
      <w:r w:rsidRPr="00C10968">
        <w:rPr>
          <w:rFonts w:ascii="Bookman Old Style" w:hAnsi="Bookman Old Style"/>
          <w:lang w:val="es-ES"/>
        </w:rPr>
        <w:t>rol “Contrato 3”, informándole que se le ha asignado un trámite.</w:t>
      </w:r>
    </w:p>
    <w:p w14:paraId="693ABDCC" w14:textId="77777777" w:rsidR="00F3290D" w:rsidRDefault="00F3290D" w:rsidP="00A86FA7">
      <w:pPr>
        <w:pStyle w:val="Prrafodelista"/>
        <w:spacing w:after="0" w:line="240" w:lineRule="auto"/>
        <w:ind w:left="0"/>
        <w:jc w:val="both"/>
        <w:rPr>
          <w:rFonts w:ascii="Bookman Old Style" w:hAnsi="Bookman Old Style"/>
          <w:lang w:val="es-ES"/>
        </w:rPr>
      </w:pPr>
    </w:p>
    <w:p w14:paraId="2DE104B2" w14:textId="3E68CB8C" w:rsidR="00BF10F5" w:rsidRDefault="00BF10F5" w:rsidP="00A86FA7">
      <w:pPr>
        <w:pStyle w:val="Prrafodelista"/>
        <w:spacing w:after="0" w:line="240" w:lineRule="auto"/>
        <w:ind w:left="0"/>
        <w:jc w:val="both"/>
        <w:rPr>
          <w:rFonts w:ascii="Bookman Old Style" w:hAnsi="Bookman Old Style"/>
          <w:lang w:val="es-ES"/>
        </w:rPr>
      </w:pPr>
      <w:r w:rsidRPr="0061244F">
        <w:rPr>
          <w:rFonts w:ascii="Bookman Old Style" w:hAnsi="Bookman Old Style"/>
          <w:color w:val="0070C0"/>
          <w:lang w:val="es-ES"/>
        </w:rPr>
        <w:t xml:space="preserve">El </w:t>
      </w:r>
      <w:r w:rsidR="004943F0" w:rsidRPr="0061244F">
        <w:rPr>
          <w:rFonts w:ascii="Bookman Old Style" w:hAnsi="Bookman Old Style"/>
          <w:color w:val="0070C0"/>
          <w:lang w:val="es-ES"/>
        </w:rPr>
        <w:t>analista</w:t>
      </w:r>
      <w:r w:rsidRPr="0061244F">
        <w:rPr>
          <w:rFonts w:ascii="Bookman Old Style" w:hAnsi="Bookman Old Style"/>
          <w:color w:val="0070C0"/>
          <w:lang w:val="es-ES"/>
        </w:rPr>
        <w:t xml:space="preserve"> </w:t>
      </w:r>
      <w:r w:rsidRPr="00BF10F5">
        <w:rPr>
          <w:rFonts w:ascii="Bookman Old Style" w:hAnsi="Bookman Old Style"/>
          <w:lang w:val="es-ES"/>
        </w:rPr>
        <w:t>asignado ingresa desde el menú Contrato modificado” a la pantalla “Listado de contratos modificados”, presionando sobre la columna “Descripción del procedimiento” ingresa al trámite que le han asignado y que debe estar en estado “En trámite”.</w:t>
      </w:r>
    </w:p>
    <w:p w14:paraId="74F7DB73" w14:textId="77777777" w:rsidR="00BF10F5" w:rsidRDefault="00BF10F5" w:rsidP="00A86FA7">
      <w:pPr>
        <w:pStyle w:val="Prrafodelista"/>
        <w:spacing w:after="0" w:line="240" w:lineRule="auto"/>
        <w:ind w:left="0"/>
        <w:jc w:val="both"/>
        <w:rPr>
          <w:rFonts w:ascii="Bookman Old Style" w:hAnsi="Bookman Old Style"/>
          <w:lang w:val="es-ES"/>
        </w:rPr>
      </w:pPr>
    </w:p>
    <w:p w14:paraId="2A2E5173" w14:textId="746118CD" w:rsidR="00BF10F5" w:rsidRDefault="004048C5" w:rsidP="00A86FA7">
      <w:pPr>
        <w:pStyle w:val="Prrafodelista"/>
        <w:spacing w:after="0" w:line="240" w:lineRule="auto"/>
        <w:ind w:left="0"/>
        <w:jc w:val="both"/>
        <w:rPr>
          <w:rFonts w:ascii="Bookman Old Style" w:hAnsi="Bookman Old Style"/>
          <w:lang w:val="es-ES"/>
        </w:rPr>
      </w:pPr>
      <w:r w:rsidRPr="004048C5">
        <w:rPr>
          <w:rFonts w:ascii="Bookman Old Style" w:hAnsi="Bookman Old Style"/>
          <w:lang w:val="es-ES"/>
        </w:rPr>
        <w:t>El sistema despliega la pantalla “Solicitud de modificación unilateral de contrato” revisa todo lo actuado, después del análisis respectivo y pudiendo haber solicitado modificación o aclaraciones</w:t>
      </w:r>
      <w:r w:rsidR="00E16233">
        <w:rPr>
          <w:rFonts w:ascii="Bookman Old Style" w:hAnsi="Bookman Old Style"/>
          <w:lang w:val="es-ES"/>
        </w:rPr>
        <w:t xml:space="preserve"> al Administrador del Contrato,</w:t>
      </w:r>
      <w:r w:rsidRPr="004048C5">
        <w:rPr>
          <w:rFonts w:ascii="Bookman Old Style" w:hAnsi="Bookman Old Style"/>
          <w:lang w:val="es-ES"/>
        </w:rPr>
        <w:t xml:space="preserve"> completa los campos y presiona el botón “Aprobar”. El sistema realiza el proceso de firma digital y deja el trámite en estado “Recomendación aprobada”.</w:t>
      </w:r>
    </w:p>
    <w:p w14:paraId="290D7395" w14:textId="77777777" w:rsidR="00BF10F5" w:rsidRDefault="00BF10F5" w:rsidP="00A86FA7">
      <w:pPr>
        <w:pStyle w:val="Prrafodelista"/>
        <w:spacing w:after="0" w:line="240" w:lineRule="auto"/>
        <w:ind w:left="0"/>
        <w:jc w:val="both"/>
        <w:rPr>
          <w:rFonts w:ascii="Bookman Old Style" w:hAnsi="Bookman Old Style"/>
          <w:lang w:val="es-ES"/>
        </w:rPr>
      </w:pPr>
    </w:p>
    <w:p w14:paraId="262BFF1F" w14:textId="59FC4D83" w:rsidR="00BF10F5" w:rsidRDefault="00C62678" w:rsidP="00A86FA7">
      <w:pPr>
        <w:pStyle w:val="Prrafodelista"/>
        <w:spacing w:after="0" w:line="240" w:lineRule="auto"/>
        <w:ind w:left="0"/>
        <w:jc w:val="both"/>
        <w:rPr>
          <w:rFonts w:ascii="Bookman Old Style" w:hAnsi="Bookman Old Style"/>
          <w:lang w:val="es-ES"/>
        </w:rPr>
      </w:pPr>
      <w:r w:rsidRPr="00C62678">
        <w:rPr>
          <w:rFonts w:ascii="Bookman Old Style" w:hAnsi="Bookman Old Style"/>
          <w:lang w:val="es-ES"/>
        </w:rPr>
        <w:t xml:space="preserve">El sistema modifica el nombre de la pantalla a “Recomendación de solicitud de modificación unilateral de contrato”, activa los botones “Solicitar aprobación” y “Remitir a la instancia respectiva”. </w:t>
      </w:r>
      <w:r w:rsidRPr="00C62678">
        <w:rPr>
          <w:rFonts w:ascii="Bookman Old Style" w:hAnsi="Bookman Old Style"/>
          <w:u w:val="single"/>
          <w:lang w:val="es-ES"/>
        </w:rPr>
        <w:t>El trámite de “Solicitar aprobación” no es obligatorio</w:t>
      </w:r>
      <w:r w:rsidR="001E500B">
        <w:rPr>
          <w:rFonts w:ascii="Bookman Old Style" w:hAnsi="Bookman Old Style"/>
          <w:u w:val="single"/>
          <w:lang w:val="es-ES"/>
        </w:rPr>
        <w:t xml:space="preserve"> (</w:t>
      </w:r>
      <w:r w:rsidR="001E500B" w:rsidRPr="00115B21">
        <w:rPr>
          <w:rFonts w:ascii="Bookman Old Style" w:hAnsi="Bookman Old Style"/>
          <w:i/>
          <w:iCs/>
          <w:u w:val="single"/>
          <w:lang w:val="es-ES"/>
        </w:rPr>
        <w:t>y para efectos de nuestra institución no se utilizará</w:t>
      </w:r>
      <w:r w:rsidR="00115B21">
        <w:rPr>
          <w:rFonts w:ascii="Bookman Old Style" w:hAnsi="Bookman Old Style"/>
          <w:u w:val="single"/>
          <w:lang w:val="es-ES"/>
        </w:rPr>
        <w:t>)</w:t>
      </w:r>
      <w:r w:rsidRPr="00C62678">
        <w:rPr>
          <w:rFonts w:ascii="Bookman Old Style" w:hAnsi="Bookman Old Style"/>
          <w:u w:val="single"/>
          <w:lang w:val="es-ES"/>
        </w:rPr>
        <w:t>, no así el “Remitir a la instancia respectiva”, que tiene carácter obligatorio</w:t>
      </w:r>
      <w:r w:rsidRPr="00C62678">
        <w:rPr>
          <w:rFonts w:ascii="Bookman Old Style" w:hAnsi="Bookman Old Style"/>
          <w:lang w:val="es-ES"/>
        </w:rPr>
        <w:t>.</w:t>
      </w:r>
    </w:p>
    <w:p w14:paraId="3AEC5575" w14:textId="77777777" w:rsidR="00BF10F5" w:rsidRDefault="00BF10F5" w:rsidP="00A86FA7">
      <w:pPr>
        <w:pStyle w:val="Prrafodelista"/>
        <w:spacing w:after="0" w:line="240" w:lineRule="auto"/>
        <w:ind w:left="0"/>
        <w:jc w:val="both"/>
        <w:rPr>
          <w:rFonts w:ascii="Bookman Old Style" w:hAnsi="Bookman Old Style"/>
          <w:lang w:val="es-ES"/>
        </w:rPr>
      </w:pPr>
    </w:p>
    <w:p w14:paraId="281EE35A" w14:textId="6420BBA4" w:rsidR="00DA4A9A" w:rsidRPr="00DA4A9A" w:rsidRDefault="008623C2" w:rsidP="00DA4A9A">
      <w:pPr>
        <w:spacing w:after="0" w:line="240" w:lineRule="auto"/>
        <w:jc w:val="center"/>
        <w:rPr>
          <w:rFonts w:ascii="Times New Roman" w:eastAsia="Times New Roman" w:hAnsi="Times New Roman" w:cs="Times New Roman"/>
          <w:sz w:val="24"/>
          <w:szCs w:val="24"/>
          <w:lang w:eastAsia="es-CR"/>
        </w:rPr>
      </w:pPr>
      <w:r w:rsidRPr="008623C2">
        <w:rPr>
          <w:rFonts w:ascii="Times New Roman" w:eastAsia="Times New Roman" w:hAnsi="Times New Roman" w:cs="Times New Roman"/>
          <w:noProof/>
          <w:sz w:val="24"/>
          <w:szCs w:val="24"/>
          <w:lang w:eastAsia="es-CR"/>
        </w:rPr>
        <w:lastRenderedPageBreak/>
        <w:drawing>
          <wp:inline distT="0" distB="0" distL="0" distR="0" wp14:anchorId="56CB6AE1" wp14:editId="55D14A86">
            <wp:extent cx="6294755" cy="1279636"/>
            <wp:effectExtent l="0" t="0" r="0" b="0"/>
            <wp:docPr id="1502300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002" name="Imagen 1" descr="Interfaz de usuario gráfica, Texto, Aplicación&#10;&#10;Descripción generada automáticamente"/>
                    <pic:cNvPicPr/>
                  </pic:nvPicPr>
                  <pic:blipFill>
                    <a:blip r:embed="rId94"/>
                    <a:stretch>
                      <a:fillRect/>
                    </a:stretch>
                  </pic:blipFill>
                  <pic:spPr>
                    <a:xfrm>
                      <a:off x="0" y="0"/>
                      <a:ext cx="6313774" cy="1283502"/>
                    </a:xfrm>
                    <a:prstGeom prst="rect">
                      <a:avLst/>
                    </a:prstGeom>
                  </pic:spPr>
                </pic:pic>
              </a:graphicData>
            </a:graphic>
          </wp:inline>
        </w:drawing>
      </w:r>
    </w:p>
    <w:p w14:paraId="169FBEE7" w14:textId="77777777" w:rsidR="0000422B" w:rsidRDefault="0000422B" w:rsidP="00A86FA7">
      <w:pPr>
        <w:pStyle w:val="Prrafodelista"/>
        <w:spacing w:after="0" w:line="240" w:lineRule="auto"/>
        <w:ind w:left="0"/>
        <w:jc w:val="both"/>
        <w:rPr>
          <w:rFonts w:ascii="Bookman Old Style" w:hAnsi="Bookman Old Style"/>
          <w:lang w:val="es-ES"/>
        </w:rPr>
      </w:pPr>
    </w:p>
    <w:p w14:paraId="68625489" w14:textId="14DAE8F1" w:rsidR="0000422B" w:rsidRPr="00BF0289" w:rsidRDefault="00947736" w:rsidP="00042A90">
      <w:pPr>
        <w:spacing w:after="0" w:line="240" w:lineRule="auto"/>
        <w:jc w:val="both"/>
        <w:rPr>
          <w:rFonts w:ascii="Bookman Old Style" w:hAnsi="Bookman Old Style"/>
          <w:lang w:val="es-ES"/>
        </w:rPr>
      </w:pPr>
      <w:r w:rsidRPr="00BF0289">
        <w:rPr>
          <w:rFonts w:ascii="Bookman Old Style" w:hAnsi="Bookman Old Style"/>
          <w:b/>
          <w:bCs/>
          <w:lang w:val="es-ES"/>
        </w:rPr>
        <w:t>Solicitar aprobación</w:t>
      </w:r>
      <w:r w:rsidRPr="00BF0289">
        <w:rPr>
          <w:rFonts w:ascii="Bookman Old Style" w:hAnsi="Bookman Old Style"/>
          <w:lang w:val="es-ES"/>
        </w:rPr>
        <w:t xml:space="preserve">: </w:t>
      </w:r>
      <w:r w:rsidR="00042A90" w:rsidRPr="00BF0289">
        <w:rPr>
          <w:rFonts w:ascii="Bookman Old Style" w:hAnsi="Bookman Old Style"/>
          <w:lang w:val="es-ES"/>
        </w:rPr>
        <w:t xml:space="preserve">Esta </w:t>
      </w:r>
      <w:r w:rsidRPr="00BF0289">
        <w:rPr>
          <w:rFonts w:ascii="Bookman Old Style" w:hAnsi="Bookman Old Style"/>
          <w:lang w:val="es-ES"/>
        </w:rPr>
        <w:t xml:space="preserve">opción </w:t>
      </w:r>
      <w:r w:rsidR="00042A90" w:rsidRPr="00BF0289">
        <w:rPr>
          <w:rFonts w:ascii="Bookman Old Style" w:hAnsi="Bookman Old Style"/>
          <w:lang w:val="es-ES"/>
        </w:rPr>
        <w:t>no será utilizada por nuestra institución.</w:t>
      </w:r>
    </w:p>
    <w:p w14:paraId="7D829E6B" w14:textId="77777777" w:rsidR="009E3490" w:rsidRPr="001214FB" w:rsidRDefault="009E3490" w:rsidP="00A86FA7">
      <w:pPr>
        <w:pStyle w:val="Prrafodelista"/>
        <w:spacing w:after="0" w:line="240" w:lineRule="auto"/>
        <w:ind w:left="0"/>
        <w:jc w:val="both"/>
        <w:rPr>
          <w:rFonts w:ascii="Bookman Old Style" w:hAnsi="Bookman Old Style"/>
          <w:color w:val="0070C0"/>
          <w:lang w:val="es-ES"/>
        </w:rPr>
      </w:pPr>
    </w:p>
    <w:p w14:paraId="7F6B3E96" w14:textId="2B1F9568" w:rsidR="00313F4E" w:rsidRDefault="00AB34AA" w:rsidP="009A6B82">
      <w:pPr>
        <w:spacing w:after="0" w:line="240" w:lineRule="auto"/>
        <w:jc w:val="both"/>
        <w:rPr>
          <w:rFonts w:ascii="Bookman Old Style" w:hAnsi="Bookman Old Style"/>
          <w:lang w:val="es-ES"/>
        </w:rPr>
      </w:pPr>
      <w:r w:rsidRPr="00AB34AA">
        <w:rPr>
          <w:rFonts w:ascii="Bookman Old Style" w:hAnsi="Bookman Old Style"/>
          <w:b/>
          <w:bCs/>
          <w:lang w:val="es-ES"/>
        </w:rPr>
        <w:t>Remitir a la instancia respectiva</w:t>
      </w:r>
      <w:r>
        <w:rPr>
          <w:rFonts w:ascii="Bookman Old Style" w:hAnsi="Bookman Old Style"/>
          <w:lang w:val="es-ES"/>
        </w:rPr>
        <w:t>:</w:t>
      </w:r>
      <w:r w:rsidRPr="00AB34AA">
        <w:rPr>
          <w:rFonts w:ascii="Bookman Old Style" w:hAnsi="Bookman Old Style"/>
          <w:lang w:val="es-ES"/>
        </w:rPr>
        <w:t xml:space="preserve"> </w:t>
      </w:r>
      <w:r w:rsidR="00A53255" w:rsidRPr="00BF0289">
        <w:rPr>
          <w:rFonts w:ascii="Bookman Old Style" w:hAnsi="Bookman Old Style"/>
          <w:color w:val="0070C0"/>
          <w:lang w:val="es-ES"/>
        </w:rPr>
        <w:t>el</w:t>
      </w:r>
      <w:r w:rsidR="00BB746F" w:rsidRPr="00BF0289">
        <w:rPr>
          <w:rFonts w:ascii="Bookman Old Style" w:hAnsi="Bookman Old Style"/>
          <w:color w:val="0070C0"/>
          <w:lang w:val="es-ES"/>
        </w:rPr>
        <w:t xml:space="preserve"> Analista</w:t>
      </w:r>
      <w:r w:rsidR="00114946" w:rsidRPr="00BF0289">
        <w:rPr>
          <w:rFonts w:ascii="Bookman Old Style" w:hAnsi="Bookman Old Style"/>
          <w:lang w:val="es-ES"/>
        </w:rPr>
        <w:t>,</w:t>
      </w:r>
      <w:r w:rsidR="00114946">
        <w:rPr>
          <w:rFonts w:ascii="Bookman Old Style" w:hAnsi="Bookman Old Style"/>
          <w:lang w:val="es-ES"/>
        </w:rPr>
        <w:t xml:space="preserve"> ingresa a</w:t>
      </w:r>
      <w:r w:rsidR="00EA60C1">
        <w:rPr>
          <w:rFonts w:ascii="Bookman Old Style" w:hAnsi="Bookman Old Style"/>
          <w:lang w:val="es-ES"/>
        </w:rPr>
        <w:t xml:space="preserve"> la opción “Contrato modificado”, ingresa al procedimiento de interés y al final de la pantalla</w:t>
      </w:r>
      <w:r w:rsidR="00A53255" w:rsidRPr="00DB6BB5">
        <w:rPr>
          <w:rFonts w:ascii="Bookman Old Style" w:hAnsi="Bookman Old Style"/>
          <w:lang w:val="es-ES"/>
        </w:rPr>
        <w:t xml:space="preserve"> presiona el botón “Remitir a la instancia respectiva”</w:t>
      </w:r>
      <w:r w:rsidR="00295F21">
        <w:rPr>
          <w:rFonts w:ascii="Bookman Old Style" w:hAnsi="Bookman Old Style"/>
          <w:lang w:val="es-ES"/>
        </w:rPr>
        <w:t xml:space="preserve">. </w:t>
      </w:r>
    </w:p>
    <w:p w14:paraId="368D8E10" w14:textId="77777777" w:rsidR="00313F4E" w:rsidRDefault="00313F4E" w:rsidP="009A6B82">
      <w:pPr>
        <w:spacing w:after="0" w:line="240" w:lineRule="auto"/>
        <w:jc w:val="both"/>
        <w:rPr>
          <w:rFonts w:ascii="Bookman Old Style" w:hAnsi="Bookman Old Style"/>
          <w:lang w:val="es-ES"/>
        </w:rPr>
      </w:pPr>
    </w:p>
    <w:p w14:paraId="3604D0C7" w14:textId="150CD0C0" w:rsidR="00F42D1A" w:rsidRDefault="00F42D1A" w:rsidP="00734C68">
      <w:pPr>
        <w:pStyle w:val="Prrafodelista"/>
        <w:numPr>
          <w:ilvl w:val="0"/>
          <w:numId w:val="30"/>
        </w:numPr>
        <w:spacing w:after="0" w:line="240" w:lineRule="auto"/>
        <w:jc w:val="both"/>
        <w:rPr>
          <w:rFonts w:ascii="Bookman Old Style" w:hAnsi="Bookman Old Style"/>
          <w:lang w:val="es-ES"/>
        </w:rPr>
      </w:pPr>
      <w:r>
        <w:rPr>
          <w:rFonts w:ascii="Bookman Old Style" w:hAnsi="Bookman Old Style"/>
          <w:lang w:val="es-ES"/>
        </w:rPr>
        <w:t xml:space="preserve">Si el contrato </w:t>
      </w:r>
      <w:r w:rsidR="00B65FDA">
        <w:rPr>
          <w:rFonts w:ascii="Bookman Old Style" w:hAnsi="Bookman Old Style"/>
          <w:lang w:val="es-ES"/>
        </w:rPr>
        <w:t xml:space="preserve">es por concepto de un bien o servicio que no obedece a un contrato continuado, </w:t>
      </w:r>
      <w:r w:rsidR="00836DD1">
        <w:rPr>
          <w:rFonts w:ascii="Bookman Old Style" w:hAnsi="Bookman Old Style"/>
          <w:lang w:val="es-ES"/>
        </w:rPr>
        <w:t xml:space="preserve">se </w:t>
      </w:r>
      <w:r w:rsidR="00B65FDA">
        <w:rPr>
          <w:rFonts w:ascii="Bookman Old Style" w:hAnsi="Bookman Old Style"/>
          <w:lang w:val="es-ES"/>
        </w:rPr>
        <w:t xml:space="preserve">deberá </w:t>
      </w:r>
      <w:r w:rsidR="00836DD1">
        <w:rPr>
          <w:rFonts w:ascii="Bookman Old Style" w:hAnsi="Bookman Old Style"/>
          <w:lang w:val="es-ES"/>
        </w:rPr>
        <w:t>remitir a la jefatura superior del Departamento</w:t>
      </w:r>
      <w:r w:rsidR="008C33C5">
        <w:rPr>
          <w:rFonts w:ascii="Bookman Old Style" w:hAnsi="Bookman Old Style"/>
          <w:lang w:val="es-ES"/>
        </w:rPr>
        <w:t xml:space="preserve"> de Proveeduría.</w:t>
      </w:r>
    </w:p>
    <w:p w14:paraId="4E9BFDA7" w14:textId="77777777" w:rsidR="008C33C5" w:rsidRDefault="008C33C5" w:rsidP="008C33C5">
      <w:pPr>
        <w:pStyle w:val="Prrafodelista"/>
        <w:spacing w:after="0" w:line="240" w:lineRule="auto"/>
        <w:jc w:val="both"/>
        <w:rPr>
          <w:rFonts w:ascii="Bookman Old Style" w:hAnsi="Bookman Old Style"/>
          <w:lang w:val="es-ES"/>
        </w:rPr>
      </w:pPr>
    </w:p>
    <w:p w14:paraId="6262837E" w14:textId="7BD4CBD4" w:rsidR="00F42D1A" w:rsidRDefault="008C33C5" w:rsidP="00734C68">
      <w:pPr>
        <w:pStyle w:val="Prrafodelista"/>
        <w:numPr>
          <w:ilvl w:val="0"/>
          <w:numId w:val="30"/>
        </w:numPr>
        <w:spacing w:after="0" w:line="240" w:lineRule="auto"/>
        <w:jc w:val="both"/>
        <w:rPr>
          <w:rFonts w:ascii="Bookman Old Style" w:hAnsi="Bookman Old Style"/>
          <w:lang w:val="es-ES"/>
        </w:rPr>
      </w:pPr>
      <w:r>
        <w:rPr>
          <w:rFonts w:ascii="Bookman Old Style" w:hAnsi="Bookman Old Style"/>
          <w:lang w:val="es-ES"/>
        </w:rPr>
        <w:t>S</w:t>
      </w:r>
      <w:r w:rsidR="00734C68">
        <w:rPr>
          <w:rFonts w:ascii="Bookman Old Style" w:hAnsi="Bookman Old Style"/>
          <w:lang w:val="es-ES"/>
        </w:rPr>
        <w:t xml:space="preserve">i la modificación es de un contrato </w:t>
      </w:r>
      <w:r w:rsidR="008B2A85">
        <w:rPr>
          <w:rFonts w:ascii="Bookman Old Style" w:hAnsi="Bookman Old Style"/>
          <w:lang w:val="es-ES"/>
        </w:rPr>
        <w:t xml:space="preserve">continuado, se deberá </w:t>
      </w:r>
      <w:r w:rsidR="00F42D1A">
        <w:rPr>
          <w:rFonts w:ascii="Bookman Old Style" w:hAnsi="Bookman Old Style"/>
          <w:lang w:val="es-ES"/>
        </w:rPr>
        <w:t>atender los siguientes pasos:</w:t>
      </w:r>
    </w:p>
    <w:p w14:paraId="658AFF87" w14:textId="77777777" w:rsidR="00F42D1A" w:rsidRPr="00873FBE" w:rsidRDefault="00F42D1A" w:rsidP="00F42D1A">
      <w:pPr>
        <w:spacing w:after="0" w:line="240" w:lineRule="auto"/>
        <w:jc w:val="both"/>
        <w:rPr>
          <w:rFonts w:ascii="Bookman Old Style" w:hAnsi="Bookman Old Style"/>
        </w:rPr>
      </w:pPr>
    </w:p>
    <w:p w14:paraId="2079D58E" w14:textId="43166D62" w:rsidR="00F42D1A" w:rsidRDefault="00F42D1A" w:rsidP="00F42D1A">
      <w:pPr>
        <w:pStyle w:val="Prrafodelista"/>
        <w:numPr>
          <w:ilvl w:val="0"/>
          <w:numId w:val="31"/>
        </w:numPr>
        <w:spacing w:after="0" w:line="240" w:lineRule="auto"/>
        <w:jc w:val="both"/>
        <w:rPr>
          <w:rFonts w:ascii="Bookman Old Style" w:hAnsi="Bookman Old Style"/>
          <w:i/>
          <w:iCs/>
        </w:rPr>
      </w:pPr>
      <w:r w:rsidRPr="00873FBE">
        <w:rPr>
          <w:rFonts w:ascii="Bookman Old Style" w:hAnsi="Bookman Old Style"/>
          <w:i/>
          <w:iCs/>
        </w:rPr>
        <w:t xml:space="preserve">El analista debe remitir un correo electrónico a la cuenta oficial de la Secretaría de la Corte, adjuntando el </w:t>
      </w:r>
      <w:r w:rsidR="000F1493">
        <w:rPr>
          <w:rFonts w:ascii="Bookman Old Style" w:hAnsi="Bookman Old Style"/>
          <w:i/>
          <w:iCs/>
        </w:rPr>
        <w:t xml:space="preserve">informe o diligencias </w:t>
      </w:r>
      <w:r w:rsidR="00E838BA">
        <w:rPr>
          <w:rFonts w:ascii="Bookman Old Style" w:hAnsi="Bookman Old Style"/>
          <w:i/>
          <w:iCs/>
        </w:rPr>
        <w:t xml:space="preserve">correspondientes sobre la modificación </w:t>
      </w:r>
      <w:r w:rsidR="008C1456">
        <w:rPr>
          <w:rFonts w:ascii="Bookman Old Style" w:hAnsi="Bookman Old Style"/>
          <w:i/>
          <w:iCs/>
        </w:rPr>
        <w:t>en trámite</w:t>
      </w:r>
      <w:r w:rsidRPr="00873FBE">
        <w:rPr>
          <w:rFonts w:ascii="Bookman Old Style" w:hAnsi="Bookman Old Style"/>
          <w:i/>
          <w:iCs/>
        </w:rPr>
        <w:t>, solicitando que les confirmen la referencia y el nombre del prosecretario que estará a cargo del procedimiento al cual se le deberá remitir la solicitud</w:t>
      </w:r>
      <w:r w:rsidR="005D7974">
        <w:rPr>
          <w:rFonts w:ascii="Bookman Old Style" w:hAnsi="Bookman Old Style"/>
          <w:i/>
          <w:iCs/>
        </w:rPr>
        <w:t xml:space="preserve"> vía SICOP</w:t>
      </w:r>
      <w:r w:rsidRPr="00873FBE">
        <w:rPr>
          <w:rFonts w:ascii="Bookman Old Style" w:hAnsi="Bookman Old Style"/>
          <w:i/>
          <w:iCs/>
        </w:rPr>
        <w:t xml:space="preserve">: Kenneth Aguilar Hernández, Ricardo Calderón Fernández o Vanessa Fernández Salas. </w:t>
      </w:r>
    </w:p>
    <w:p w14:paraId="7D02778F" w14:textId="77777777" w:rsidR="00F42D1A" w:rsidRPr="00873FBE" w:rsidRDefault="00F42D1A" w:rsidP="00F42D1A">
      <w:pPr>
        <w:pStyle w:val="Prrafodelista"/>
        <w:spacing w:after="0" w:line="240" w:lineRule="auto"/>
        <w:jc w:val="both"/>
        <w:rPr>
          <w:rFonts w:ascii="Bookman Old Style" w:hAnsi="Bookman Old Style"/>
          <w:i/>
          <w:iCs/>
        </w:rPr>
      </w:pPr>
    </w:p>
    <w:p w14:paraId="62B19405" w14:textId="37B1C0AF" w:rsidR="00F42D1A" w:rsidRDefault="00F42D1A" w:rsidP="00F42D1A">
      <w:pPr>
        <w:pStyle w:val="Prrafodelista"/>
        <w:numPr>
          <w:ilvl w:val="0"/>
          <w:numId w:val="31"/>
        </w:numPr>
        <w:spacing w:after="0" w:line="240" w:lineRule="auto"/>
        <w:jc w:val="both"/>
        <w:rPr>
          <w:rFonts w:ascii="Bookman Old Style" w:hAnsi="Bookman Old Style"/>
          <w:i/>
          <w:iCs/>
        </w:rPr>
      </w:pPr>
      <w:r w:rsidRPr="00873FBE">
        <w:rPr>
          <w:rFonts w:ascii="Bookman Old Style" w:hAnsi="Bookman Old Style"/>
          <w:i/>
          <w:iCs/>
        </w:rPr>
        <w:t xml:space="preserve">En caso de que se requiera que la adjudicación se conozca con urgencia, en el mismo correo electrónico que se remitirá a la Secretaría de la Corte en el paso anterior, se deberá indicar la fecha en la que se requiere que el Consejo Superior conozca la </w:t>
      </w:r>
      <w:r w:rsidR="00A66FEA">
        <w:rPr>
          <w:rFonts w:ascii="Bookman Old Style" w:hAnsi="Bookman Old Style"/>
          <w:i/>
          <w:iCs/>
        </w:rPr>
        <w:t>solicitud de modificación</w:t>
      </w:r>
      <w:r w:rsidRPr="00873FBE">
        <w:rPr>
          <w:rFonts w:ascii="Bookman Old Style" w:hAnsi="Bookman Old Style"/>
          <w:i/>
          <w:iCs/>
        </w:rPr>
        <w:t xml:space="preserve"> y se deberá adjuntar la autorización de la </w:t>
      </w:r>
      <w:proofErr w:type="gramStart"/>
      <w:r w:rsidRPr="00873FBE">
        <w:rPr>
          <w:rFonts w:ascii="Bookman Old Style" w:hAnsi="Bookman Old Style"/>
          <w:i/>
          <w:iCs/>
        </w:rPr>
        <w:t>Directora</w:t>
      </w:r>
      <w:r w:rsidR="007A7DBA">
        <w:rPr>
          <w:rFonts w:ascii="Bookman Old Style" w:hAnsi="Bookman Old Style"/>
          <w:i/>
          <w:iCs/>
        </w:rPr>
        <w:t xml:space="preserve"> </w:t>
      </w:r>
      <w:r w:rsidRPr="00873FBE">
        <w:rPr>
          <w:rFonts w:ascii="Bookman Old Style" w:hAnsi="Bookman Old Style"/>
          <w:i/>
          <w:iCs/>
        </w:rPr>
        <w:t>Ejecutiva</w:t>
      </w:r>
      <w:proofErr w:type="gramEnd"/>
      <w:r w:rsidRPr="00873FBE">
        <w:rPr>
          <w:rFonts w:ascii="Bookman Old Style" w:hAnsi="Bookman Old Style"/>
          <w:i/>
          <w:iCs/>
        </w:rPr>
        <w:t xml:space="preserve">, misma que será gestionada previamente por la Jefatura de Proveeduría. </w:t>
      </w:r>
    </w:p>
    <w:p w14:paraId="51887362" w14:textId="77777777" w:rsidR="00F42D1A" w:rsidRPr="00166F5C" w:rsidRDefault="00F42D1A" w:rsidP="00F42D1A">
      <w:pPr>
        <w:spacing w:after="0" w:line="240" w:lineRule="auto"/>
        <w:jc w:val="both"/>
        <w:rPr>
          <w:rFonts w:ascii="Bookman Old Style" w:hAnsi="Bookman Old Style"/>
          <w:i/>
          <w:iCs/>
        </w:rPr>
      </w:pPr>
    </w:p>
    <w:p w14:paraId="43D56C85" w14:textId="4DCA8D90" w:rsidR="00CE038C" w:rsidRPr="008C33C5" w:rsidRDefault="00F42D1A" w:rsidP="008C33C5">
      <w:pPr>
        <w:pStyle w:val="Prrafodelista"/>
        <w:numPr>
          <w:ilvl w:val="0"/>
          <w:numId w:val="31"/>
        </w:numPr>
        <w:spacing w:after="0" w:line="240" w:lineRule="auto"/>
        <w:jc w:val="both"/>
        <w:rPr>
          <w:rFonts w:ascii="Bookman Old Style" w:hAnsi="Bookman Old Style"/>
          <w:i/>
          <w:iCs/>
        </w:rPr>
      </w:pPr>
      <w:r w:rsidRPr="00873FBE">
        <w:rPr>
          <w:rFonts w:ascii="Bookman Old Style" w:hAnsi="Bookman Old Style"/>
          <w:i/>
          <w:iCs/>
        </w:rPr>
        <w:t>Posteriormente, en cuanto la Secretaría les suministre la información solicitada, el analista deberá remitir al pros</w:t>
      </w:r>
      <w:r w:rsidR="007A7DBA">
        <w:rPr>
          <w:rFonts w:ascii="Bookman Old Style" w:hAnsi="Bookman Old Style"/>
          <w:i/>
          <w:iCs/>
        </w:rPr>
        <w:t>e</w:t>
      </w:r>
      <w:r w:rsidRPr="00873FBE">
        <w:rPr>
          <w:rFonts w:ascii="Bookman Old Style" w:hAnsi="Bookman Old Style"/>
          <w:i/>
          <w:iCs/>
        </w:rPr>
        <w:t xml:space="preserve">cretario asignado, la </w:t>
      </w:r>
      <w:r w:rsidR="00D10C4B">
        <w:rPr>
          <w:rFonts w:ascii="Bookman Old Style" w:hAnsi="Bookman Old Style"/>
          <w:i/>
          <w:iCs/>
        </w:rPr>
        <w:t>modificación al contrato</w:t>
      </w:r>
      <w:r w:rsidRPr="00873FBE">
        <w:rPr>
          <w:rFonts w:ascii="Bookman Old Style" w:hAnsi="Bookman Old Style"/>
          <w:i/>
          <w:iCs/>
        </w:rPr>
        <w:t xml:space="preserve"> por medio de SICOP</w:t>
      </w:r>
      <w:r w:rsidR="0088515D">
        <w:rPr>
          <w:rFonts w:ascii="Bookman Old Style" w:hAnsi="Bookman Old Style"/>
          <w:i/>
          <w:iCs/>
        </w:rPr>
        <w:t xml:space="preserve"> conforme a los pasos detallados a continuación</w:t>
      </w:r>
      <w:r w:rsidRPr="00873FBE">
        <w:rPr>
          <w:rFonts w:ascii="Bookman Old Style" w:hAnsi="Bookman Old Style"/>
          <w:i/>
          <w:iCs/>
        </w:rPr>
        <w:t xml:space="preserve">, </w:t>
      </w:r>
      <w:r w:rsidR="00A54D1C">
        <w:rPr>
          <w:rFonts w:ascii="Bookman Old Style" w:hAnsi="Bookman Old Style"/>
          <w:i/>
          <w:iCs/>
        </w:rPr>
        <w:t xml:space="preserve">y </w:t>
      </w:r>
      <w:r w:rsidRPr="00873FBE">
        <w:rPr>
          <w:rFonts w:ascii="Bookman Old Style" w:hAnsi="Bookman Old Style"/>
          <w:i/>
          <w:iCs/>
        </w:rPr>
        <w:t>en la medida de lo posible de forma inmediata para que ellos puedan proceder con el trámite correspondiente.</w:t>
      </w:r>
    </w:p>
    <w:p w14:paraId="380DE5D4" w14:textId="77777777" w:rsidR="00CE038C" w:rsidRDefault="00CE038C" w:rsidP="009A6B82">
      <w:pPr>
        <w:spacing w:after="0" w:line="240" w:lineRule="auto"/>
        <w:jc w:val="both"/>
        <w:rPr>
          <w:rFonts w:ascii="Bookman Old Style" w:hAnsi="Bookman Old Style"/>
          <w:lang w:val="es-ES"/>
        </w:rPr>
      </w:pPr>
    </w:p>
    <w:p w14:paraId="1EEF8B9E" w14:textId="1C541329" w:rsidR="009E3490" w:rsidRPr="00DB6BB5" w:rsidRDefault="00295F21" w:rsidP="009A6B82">
      <w:pPr>
        <w:spacing w:after="0" w:line="240" w:lineRule="auto"/>
        <w:jc w:val="both"/>
        <w:rPr>
          <w:rFonts w:ascii="Bookman Old Style" w:hAnsi="Bookman Old Style"/>
          <w:lang w:val="es-ES"/>
        </w:rPr>
      </w:pPr>
      <w:r>
        <w:rPr>
          <w:rFonts w:ascii="Bookman Old Style" w:hAnsi="Bookman Old Style"/>
          <w:lang w:val="es-ES"/>
        </w:rPr>
        <w:t>S</w:t>
      </w:r>
      <w:r w:rsidR="00A53255" w:rsidRPr="00DB6BB5">
        <w:rPr>
          <w:rFonts w:ascii="Bookman Old Style" w:hAnsi="Bookman Old Style"/>
          <w:lang w:val="es-ES"/>
        </w:rPr>
        <w:t xml:space="preserve">e habilita la sección </w:t>
      </w:r>
      <w:r>
        <w:rPr>
          <w:rFonts w:ascii="Bookman Old Style" w:hAnsi="Bookman Old Style"/>
          <w:lang w:val="es-ES"/>
        </w:rPr>
        <w:t>“</w:t>
      </w:r>
      <w:r w:rsidR="00A53255" w:rsidRPr="00DB6BB5">
        <w:rPr>
          <w:rFonts w:ascii="Bookman Old Style" w:hAnsi="Bookman Old Style"/>
          <w:lang w:val="es-ES"/>
        </w:rPr>
        <w:t>1</w:t>
      </w:r>
      <w:r w:rsidR="00CA764D">
        <w:rPr>
          <w:rFonts w:ascii="Bookman Old Style" w:hAnsi="Bookman Old Style"/>
          <w:lang w:val="es-ES"/>
        </w:rPr>
        <w:t>7</w:t>
      </w:r>
      <w:r w:rsidR="00A53255" w:rsidRPr="00DB6BB5">
        <w:rPr>
          <w:rFonts w:ascii="Bookman Old Style" w:hAnsi="Bookman Old Style"/>
          <w:lang w:val="es-ES"/>
        </w:rPr>
        <w:t>. Solicitud de aprobación</w:t>
      </w:r>
      <w:r>
        <w:rPr>
          <w:rFonts w:ascii="Bookman Old Style" w:hAnsi="Bookman Old Style"/>
          <w:lang w:val="es-ES"/>
        </w:rPr>
        <w:t>”</w:t>
      </w:r>
      <w:r w:rsidR="00A53255" w:rsidRPr="00DB6BB5">
        <w:rPr>
          <w:rFonts w:ascii="Bookman Old Style" w:hAnsi="Bookman Old Style"/>
          <w:lang w:val="es-ES"/>
        </w:rPr>
        <w:t xml:space="preserve">, </w:t>
      </w:r>
      <w:r w:rsidR="00A53255" w:rsidRPr="003F1742">
        <w:rPr>
          <w:rFonts w:ascii="Bookman Old Style" w:hAnsi="Bookman Old Style"/>
          <w:lang w:val="es-ES"/>
        </w:rPr>
        <w:t>se selecciona al funcionario con el rol “Adjudicación 1”</w:t>
      </w:r>
      <w:r w:rsidR="0046778E">
        <w:rPr>
          <w:rFonts w:ascii="Bookman Old Style" w:hAnsi="Bookman Old Style"/>
          <w:lang w:val="es-ES"/>
        </w:rPr>
        <w:t xml:space="preserve">, según sea el tipo de contrato conforme a </w:t>
      </w:r>
      <w:r w:rsidR="00A9279D">
        <w:rPr>
          <w:rFonts w:ascii="Bookman Old Style" w:hAnsi="Bookman Old Style"/>
          <w:lang w:val="es-ES"/>
        </w:rPr>
        <w:t>los puntos anteriores</w:t>
      </w:r>
      <w:r w:rsidR="00A53255" w:rsidRPr="003F1742">
        <w:rPr>
          <w:rFonts w:ascii="Bookman Old Style" w:hAnsi="Bookman Old Style"/>
          <w:lang w:val="es-ES"/>
        </w:rPr>
        <w:t xml:space="preserve">, </w:t>
      </w:r>
      <w:r w:rsidR="009A6B82" w:rsidRPr="003F1742">
        <w:rPr>
          <w:rFonts w:ascii="Bookman Old Style" w:hAnsi="Bookman Old Style"/>
          <w:lang w:val="es-ES"/>
        </w:rPr>
        <w:t>se completan los campos y se presiona el botón “Solicitar aprobación”.</w:t>
      </w:r>
    </w:p>
    <w:p w14:paraId="2B4CE37F" w14:textId="77777777" w:rsidR="00A160B5" w:rsidRDefault="00A160B5" w:rsidP="009A6B82">
      <w:pPr>
        <w:spacing w:after="0" w:line="240" w:lineRule="auto"/>
        <w:jc w:val="both"/>
        <w:rPr>
          <w:rFonts w:ascii="Bookman Old Style" w:hAnsi="Bookman Old Style"/>
          <w:lang w:val="es-ES"/>
        </w:rPr>
      </w:pPr>
    </w:p>
    <w:p w14:paraId="31B43D7C" w14:textId="522C7595" w:rsidR="009C6936" w:rsidRDefault="009C6936" w:rsidP="009A6B82">
      <w:pPr>
        <w:spacing w:after="0" w:line="240" w:lineRule="auto"/>
        <w:jc w:val="both"/>
        <w:rPr>
          <w:rFonts w:ascii="Bookman Old Style" w:hAnsi="Bookman Old Style"/>
          <w:b/>
          <w:bCs/>
          <w:color w:val="0070C0"/>
          <w:lang w:val="es-ES"/>
        </w:rPr>
      </w:pPr>
      <w:r w:rsidRPr="00C33666">
        <w:rPr>
          <w:rFonts w:ascii="Bookman Old Style" w:hAnsi="Bookman Old Style"/>
          <w:b/>
          <w:bCs/>
          <w:color w:val="0070C0"/>
          <w:lang w:val="es-ES"/>
        </w:rPr>
        <w:t>Encargado por parte d</w:t>
      </w:r>
      <w:r w:rsidR="00C33666" w:rsidRPr="00C33666">
        <w:rPr>
          <w:rFonts w:ascii="Bookman Old Style" w:hAnsi="Bookman Old Style"/>
          <w:b/>
          <w:bCs/>
          <w:color w:val="0070C0"/>
          <w:lang w:val="es-ES"/>
        </w:rPr>
        <w:t>el Consejo Superior – Secretaría de la Corte:</w:t>
      </w:r>
    </w:p>
    <w:p w14:paraId="51D3730F" w14:textId="77777777" w:rsidR="00C33666" w:rsidRPr="00C33666" w:rsidRDefault="00C33666" w:rsidP="009A6B82">
      <w:pPr>
        <w:spacing w:after="0" w:line="240" w:lineRule="auto"/>
        <w:jc w:val="both"/>
        <w:rPr>
          <w:rFonts w:ascii="Bookman Old Style" w:hAnsi="Bookman Old Style"/>
          <w:b/>
          <w:bCs/>
          <w:color w:val="0070C0"/>
          <w:lang w:val="es-ES"/>
        </w:rPr>
      </w:pPr>
    </w:p>
    <w:p w14:paraId="512DBFF9" w14:textId="6DB51251" w:rsidR="00A160B5" w:rsidRPr="00DB6BB5" w:rsidRDefault="00A160B5" w:rsidP="009A6B82">
      <w:pPr>
        <w:spacing w:after="0" w:line="240" w:lineRule="auto"/>
        <w:jc w:val="both"/>
        <w:rPr>
          <w:rFonts w:ascii="Bookman Old Style" w:hAnsi="Bookman Old Style"/>
          <w:lang w:val="es-ES"/>
        </w:rPr>
      </w:pPr>
      <w:r w:rsidRPr="00DB6BB5">
        <w:rPr>
          <w:rFonts w:ascii="Bookman Old Style" w:hAnsi="Bookman Old Style"/>
          <w:lang w:val="es-ES"/>
        </w:rPr>
        <w:t>El usuario asignado para aprobar con el rol de “Adjudicación 1” para aprobar la recomendación de modificación, ingresa al menú “Aprobación”, presiona en la pantalla “Listado de aprobación” sobre la columna “Descripción del procedimiento” del trámite de interés que tiene el estado “Sin tramitar” y procede a realizar su aprobación y el proceso de firma digital.</w:t>
      </w:r>
      <w:r w:rsidR="005E6B76">
        <w:rPr>
          <w:rFonts w:ascii="Bookman Old Style" w:hAnsi="Bookman Old Style"/>
          <w:lang w:val="es-ES"/>
        </w:rPr>
        <w:t xml:space="preserve"> De igual manera, se le muestran los botones “Proce</w:t>
      </w:r>
      <w:r w:rsidR="00437674">
        <w:rPr>
          <w:rFonts w:ascii="Bookman Old Style" w:hAnsi="Bookman Old Style"/>
          <w:lang w:val="es-ES"/>
        </w:rPr>
        <w:t>s</w:t>
      </w:r>
      <w:r w:rsidR="005E6B76">
        <w:rPr>
          <w:rFonts w:ascii="Bookman Old Style" w:hAnsi="Bookman Old Style"/>
          <w:lang w:val="es-ES"/>
        </w:rPr>
        <w:t>ar Aclaración</w:t>
      </w:r>
      <w:r w:rsidR="00437674">
        <w:rPr>
          <w:rFonts w:ascii="Bookman Old Style" w:hAnsi="Bookman Old Style"/>
          <w:lang w:val="es-ES"/>
        </w:rPr>
        <w:t xml:space="preserve">”, “Cambiar aprobador”, “Rechazar” y “Solicitar </w:t>
      </w:r>
      <w:r w:rsidR="003F529D">
        <w:rPr>
          <w:rFonts w:ascii="Bookman Old Style" w:hAnsi="Bookman Old Style"/>
          <w:lang w:val="es-ES"/>
        </w:rPr>
        <w:t>modificación”.</w:t>
      </w:r>
    </w:p>
    <w:p w14:paraId="16E5872C" w14:textId="77777777" w:rsidR="00A160B5" w:rsidRPr="00DB6BB5" w:rsidRDefault="00A160B5" w:rsidP="009A6B82">
      <w:pPr>
        <w:spacing w:after="0" w:line="240" w:lineRule="auto"/>
        <w:jc w:val="both"/>
        <w:rPr>
          <w:rFonts w:ascii="Bookman Old Style" w:hAnsi="Bookman Old Style"/>
          <w:lang w:val="es-ES"/>
        </w:rPr>
      </w:pPr>
    </w:p>
    <w:p w14:paraId="01A1858F" w14:textId="64876DAA" w:rsidR="007E0A48" w:rsidRPr="00DB6BB5" w:rsidRDefault="00A160B5" w:rsidP="007E0A48">
      <w:pPr>
        <w:spacing w:after="0" w:line="240" w:lineRule="auto"/>
        <w:jc w:val="both"/>
        <w:rPr>
          <w:rFonts w:ascii="Bookman Old Style" w:hAnsi="Bookman Old Style"/>
          <w:lang w:val="es-ES"/>
        </w:rPr>
      </w:pPr>
      <w:r w:rsidRPr="00DB6BB5">
        <w:rPr>
          <w:rFonts w:ascii="Bookman Old Style" w:hAnsi="Bookman Old Style"/>
          <w:b/>
          <w:bCs/>
          <w:lang w:val="es-ES"/>
        </w:rPr>
        <w:t>Nota</w:t>
      </w:r>
      <w:r w:rsidRPr="00DB6BB5">
        <w:rPr>
          <w:rFonts w:ascii="Bookman Old Style" w:hAnsi="Bookman Old Style"/>
          <w:lang w:val="es-ES"/>
        </w:rPr>
        <w:t>: Cuando el trámite de modificación de contrato queda en estado “Modificación aprobada”, el sistema actualiza el expediente electrónico. Además, el sistema en este</w:t>
      </w:r>
      <w:r w:rsidR="007E0A48" w:rsidRPr="00DB6BB5">
        <w:t xml:space="preserve"> </w:t>
      </w:r>
      <w:r w:rsidR="007E0A48" w:rsidRPr="00DB6BB5">
        <w:rPr>
          <w:rFonts w:ascii="Bookman Old Style" w:hAnsi="Bookman Old Style"/>
          <w:lang w:val="es-ES"/>
        </w:rPr>
        <w:t>momento envía aviso al correo electrónico del rol “Contrato 2” y “Solicitud de contratación 3”, informándoles que se ha adjudicado o aprobado la solicitud de modificación de contrato.</w:t>
      </w:r>
    </w:p>
    <w:p w14:paraId="2C8D617E" w14:textId="35950DB3" w:rsidR="007E0A48" w:rsidRPr="007E0A48" w:rsidRDefault="007E0A48" w:rsidP="007E0A48">
      <w:pPr>
        <w:spacing w:after="0" w:line="240" w:lineRule="auto"/>
        <w:jc w:val="both"/>
        <w:rPr>
          <w:rFonts w:ascii="Bookman Old Style" w:hAnsi="Bookman Old Style"/>
          <w:color w:val="0070C0"/>
          <w:lang w:val="es-ES"/>
        </w:rPr>
      </w:pPr>
    </w:p>
    <w:p w14:paraId="5F2024F6" w14:textId="77777777" w:rsidR="005D2837" w:rsidRDefault="005D2837" w:rsidP="007E0A48">
      <w:pPr>
        <w:spacing w:after="0" w:line="240" w:lineRule="auto"/>
        <w:jc w:val="both"/>
        <w:rPr>
          <w:rFonts w:ascii="Bookman Old Style" w:hAnsi="Bookman Old Style"/>
          <w:highlight w:val="yellow"/>
          <w:lang w:val="es-ES"/>
        </w:rPr>
      </w:pPr>
    </w:p>
    <w:p w14:paraId="25A29078" w14:textId="09F7BE8A" w:rsidR="005D2837" w:rsidRPr="005D2837" w:rsidRDefault="005D2837" w:rsidP="007E0A48">
      <w:pPr>
        <w:spacing w:after="0" w:line="240" w:lineRule="auto"/>
        <w:jc w:val="both"/>
        <w:rPr>
          <w:rFonts w:ascii="Bookman Old Style" w:hAnsi="Bookman Old Style"/>
          <w:b/>
          <w:bCs/>
          <w:color w:val="0070C0"/>
          <w:lang w:val="es-ES"/>
        </w:rPr>
      </w:pPr>
      <w:r w:rsidRPr="005D2837">
        <w:rPr>
          <w:rFonts w:ascii="Bookman Old Style" w:hAnsi="Bookman Old Style"/>
          <w:b/>
          <w:bCs/>
          <w:color w:val="0070C0"/>
          <w:lang w:val="es-ES"/>
        </w:rPr>
        <w:lastRenderedPageBreak/>
        <w:t>Analista:</w:t>
      </w:r>
    </w:p>
    <w:p w14:paraId="06F0C6E2" w14:textId="77777777" w:rsidR="005D2837" w:rsidRDefault="005D2837" w:rsidP="007E0A48">
      <w:pPr>
        <w:spacing w:after="0" w:line="240" w:lineRule="auto"/>
        <w:jc w:val="both"/>
        <w:rPr>
          <w:rFonts w:ascii="Bookman Old Style" w:hAnsi="Bookman Old Style"/>
          <w:highlight w:val="yellow"/>
          <w:lang w:val="es-ES"/>
        </w:rPr>
      </w:pPr>
    </w:p>
    <w:p w14:paraId="7A12D146" w14:textId="688D11CD" w:rsidR="00A160B5" w:rsidRPr="00804534" w:rsidRDefault="007E0A48" w:rsidP="007E0A48">
      <w:pPr>
        <w:spacing w:after="0" w:line="240" w:lineRule="auto"/>
        <w:jc w:val="both"/>
        <w:rPr>
          <w:rFonts w:ascii="Bookman Old Style" w:hAnsi="Bookman Old Style"/>
          <w:lang w:val="es-ES"/>
        </w:rPr>
      </w:pPr>
      <w:r w:rsidRPr="005D2837">
        <w:rPr>
          <w:rFonts w:ascii="Bookman Old Style" w:hAnsi="Bookman Old Style"/>
          <w:lang w:val="es-ES"/>
        </w:rPr>
        <w:t xml:space="preserve">Después de quedar aprobada la solicitud de modificación de contrato unilateral, el </w:t>
      </w:r>
      <w:r w:rsidR="00E703F8" w:rsidRPr="005D2837">
        <w:rPr>
          <w:rFonts w:ascii="Bookman Old Style" w:hAnsi="Bookman Old Style"/>
          <w:lang w:val="es-ES"/>
        </w:rPr>
        <w:t>analista</w:t>
      </w:r>
      <w:r w:rsidRPr="005D2837">
        <w:rPr>
          <w:rFonts w:ascii="Bookman Old Style" w:hAnsi="Bookman Old Style"/>
          <w:lang w:val="es-ES"/>
        </w:rPr>
        <w:t xml:space="preserve"> con el rol “Contrato 3” ingresa</w:t>
      </w:r>
      <w:r w:rsidR="00EC4D05" w:rsidRPr="005D2837">
        <w:rPr>
          <w:rFonts w:ascii="Bookman Old Style" w:hAnsi="Bookman Old Style"/>
          <w:lang w:val="es-ES"/>
        </w:rPr>
        <w:t xml:space="preserve"> </w:t>
      </w:r>
      <w:r w:rsidRPr="005D2837">
        <w:rPr>
          <w:rFonts w:ascii="Bookman Old Style" w:hAnsi="Bookman Old Style"/>
          <w:lang w:val="es-ES"/>
        </w:rPr>
        <w:t>desde el menú “Contrato modificado” a la pantalla “Listado de contratos</w:t>
      </w:r>
      <w:r w:rsidRPr="00AE0DB9">
        <w:rPr>
          <w:rFonts w:ascii="Bookman Old Style" w:hAnsi="Bookman Old Style"/>
          <w:lang w:val="es-ES"/>
        </w:rPr>
        <w:t xml:space="preserve"> modificados”, presionando sobre la columna “Descripción del procedimiento” ingresa al trámite que está tramitando y que debe estar en estado</w:t>
      </w:r>
      <w:r w:rsidRPr="00804534">
        <w:rPr>
          <w:rFonts w:ascii="Bookman Old Style" w:hAnsi="Bookman Old Style"/>
          <w:lang w:val="es-ES"/>
        </w:rPr>
        <w:t xml:space="preserve"> “Modificación aprobada”.</w:t>
      </w:r>
    </w:p>
    <w:p w14:paraId="2B35CD88" w14:textId="77777777" w:rsidR="007E0A48" w:rsidRPr="00804534" w:rsidRDefault="007E0A48" w:rsidP="007E0A48">
      <w:pPr>
        <w:spacing w:after="0" w:line="240" w:lineRule="auto"/>
        <w:jc w:val="both"/>
        <w:rPr>
          <w:rFonts w:ascii="Bookman Old Style" w:hAnsi="Bookman Old Style"/>
          <w:lang w:val="es-ES"/>
        </w:rPr>
      </w:pPr>
    </w:p>
    <w:p w14:paraId="78969F33" w14:textId="051795F2" w:rsidR="007E0A48" w:rsidRPr="00804534" w:rsidRDefault="007E0A48" w:rsidP="007E0A48">
      <w:pPr>
        <w:spacing w:after="0" w:line="240" w:lineRule="auto"/>
        <w:jc w:val="both"/>
        <w:rPr>
          <w:rFonts w:ascii="Bookman Old Style" w:hAnsi="Bookman Old Style"/>
          <w:lang w:val="es-ES"/>
        </w:rPr>
      </w:pPr>
      <w:r w:rsidRPr="00804534">
        <w:rPr>
          <w:rFonts w:ascii="Bookman Old Style" w:hAnsi="Bookman Old Style"/>
          <w:lang w:val="es-ES"/>
        </w:rPr>
        <w:t>El sistema despliega la pantalla “Solicitud de modificación unilateral de contrato”, el usuario presiona el botón “Registrar notificación de modificación”, el sistema despliega la pantalla emergente “Notificación de modificación de contrato”, pantalla que se utiliza para informar al contratista que se ha aprobado una modificación de un contrato, y se presiona el botón “Guardar”.</w:t>
      </w:r>
    </w:p>
    <w:p w14:paraId="3B31D406" w14:textId="77777777" w:rsidR="009D2EA6" w:rsidRDefault="009D2EA6" w:rsidP="007E0A48">
      <w:pPr>
        <w:spacing w:after="0" w:line="240" w:lineRule="auto"/>
        <w:jc w:val="both"/>
        <w:rPr>
          <w:rFonts w:ascii="Bookman Old Style" w:hAnsi="Bookman Old Style"/>
          <w:lang w:val="es-ES"/>
        </w:rPr>
      </w:pPr>
    </w:p>
    <w:p w14:paraId="1A1F4672" w14:textId="77777777" w:rsidR="00E5595A" w:rsidRPr="00E5595A" w:rsidRDefault="00E5595A" w:rsidP="00E5595A">
      <w:pPr>
        <w:spacing w:after="0" w:line="240" w:lineRule="auto"/>
        <w:jc w:val="center"/>
        <w:rPr>
          <w:rFonts w:ascii="Times New Roman" w:eastAsia="Times New Roman" w:hAnsi="Times New Roman" w:cs="Times New Roman"/>
          <w:sz w:val="24"/>
          <w:szCs w:val="24"/>
          <w:lang w:eastAsia="es-CR"/>
        </w:rPr>
      </w:pPr>
      <w:r w:rsidRPr="00E5595A">
        <w:rPr>
          <w:rFonts w:ascii="Times New Roman" w:eastAsia="Times New Roman" w:hAnsi="Times New Roman" w:cs="Times New Roman"/>
          <w:noProof/>
          <w:sz w:val="24"/>
          <w:szCs w:val="24"/>
          <w:lang w:eastAsia="es-CR"/>
        </w:rPr>
        <w:drawing>
          <wp:inline distT="0" distB="0" distL="0" distR="0" wp14:anchorId="3CDE3D1C" wp14:editId="3371B74D">
            <wp:extent cx="4610100" cy="900372"/>
            <wp:effectExtent l="0" t="0" r="0" b="0"/>
            <wp:docPr id="2001501271"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01271" name="Imagen 1" descr="Interfaz de usuario gráfica, Texto, Aplicación, Correo electrónico&#10;&#10;Descripción generada automáticamen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36214" cy="905472"/>
                    </a:xfrm>
                    <a:prstGeom prst="rect">
                      <a:avLst/>
                    </a:prstGeom>
                    <a:noFill/>
                    <a:ln>
                      <a:noFill/>
                    </a:ln>
                  </pic:spPr>
                </pic:pic>
              </a:graphicData>
            </a:graphic>
          </wp:inline>
        </w:drawing>
      </w:r>
    </w:p>
    <w:p w14:paraId="634E567F" w14:textId="77777777" w:rsidR="00E5595A" w:rsidRDefault="00E5595A" w:rsidP="007E0A48">
      <w:pPr>
        <w:spacing w:after="0" w:line="240" w:lineRule="auto"/>
        <w:jc w:val="both"/>
        <w:rPr>
          <w:rFonts w:ascii="Bookman Old Style" w:hAnsi="Bookman Old Style"/>
          <w:lang w:val="es-ES"/>
        </w:rPr>
      </w:pPr>
    </w:p>
    <w:p w14:paraId="2C1AC9BD" w14:textId="77777777" w:rsidR="00E5595A" w:rsidRPr="00804534" w:rsidRDefault="00E5595A" w:rsidP="007E0A48">
      <w:pPr>
        <w:spacing w:after="0" w:line="240" w:lineRule="auto"/>
        <w:jc w:val="both"/>
        <w:rPr>
          <w:rFonts w:ascii="Bookman Old Style" w:hAnsi="Bookman Old Style"/>
          <w:lang w:val="es-ES"/>
        </w:rPr>
      </w:pPr>
    </w:p>
    <w:p w14:paraId="4EE49CF2" w14:textId="77777777" w:rsidR="00BA0410" w:rsidRDefault="009D2EA6" w:rsidP="007E0A48">
      <w:pPr>
        <w:spacing w:after="0" w:line="240" w:lineRule="auto"/>
        <w:jc w:val="both"/>
        <w:rPr>
          <w:rFonts w:ascii="Bookman Old Style" w:hAnsi="Bookman Old Style"/>
          <w:lang w:val="es-ES"/>
        </w:rPr>
      </w:pPr>
      <w:r w:rsidRPr="00804534">
        <w:rPr>
          <w:rFonts w:ascii="Bookman Old Style" w:hAnsi="Bookman Old Style"/>
          <w:lang w:val="es-ES"/>
        </w:rPr>
        <w:t xml:space="preserve">El usuario al presionar el botón “Generar documento electrónico” el sistema genera documento electrónico, se presiona el botón “Enviar” y se firma digitalmente el documento. </w:t>
      </w:r>
    </w:p>
    <w:p w14:paraId="6338FFF0" w14:textId="77777777" w:rsidR="00BA0410" w:rsidRDefault="00BA0410" w:rsidP="007E0A48">
      <w:pPr>
        <w:spacing w:after="0" w:line="240" w:lineRule="auto"/>
        <w:jc w:val="both"/>
        <w:rPr>
          <w:rFonts w:ascii="Bookman Old Style" w:hAnsi="Bookman Old Style"/>
          <w:lang w:val="es-ES"/>
        </w:rPr>
      </w:pPr>
    </w:p>
    <w:p w14:paraId="338C41FB" w14:textId="77777777" w:rsidR="00CC716E" w:rsidRPr="00CC716E" w:rsidRDefault="00CC716E" w:rsidP="00CC716E">
      <w:pPr>
        <w:spacing w:after="0" w:line="240" w:lineRule="auto"/>
        <w:jc w:val="center"/>
        <w:rPr>
          <w:rFonts w:ascii="Times New Roman" w:eastAsia="Times New Roman" w:hAnsi="Times New Roman" w:cs="Times New Roman"/>
          <w:sz w:val="24"/>
          <w:szCs w:val="24"/>
          <w:lang w:eastAsia="es-CR"/>
        </w:rPr>
      </w:pPr>
      <w:r w:rsidRPr="00CC716E">
        <w:rPr>
          <w:rFonts w:ascii="Times New Roman" w:eastAsia="Times New Roman" w:hAnsi="Times New Roman" w:cs="Times New Roman"/>
          <w:noProof/>
          <w:sz w:val="24"/>
          <w:szCs w:val="24"/>
          <w:lang w:eastAsia="es-CR"/>
        </w:rPr>
        <w:drawing>
          <wp:inline distT="0" distB="0" distL="0" distR="0" wp14:anchorId="26CC088F" wp14:editId="24856496">
            <wp:extent cx="4953000" cy="1424836"/>
            <wp:effectExtent l="0" t="0" r="0" b="4445"/>
            <wp:docPr id="856993725" name="Imagen 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993725" name="Imagen 2" descr="Interfaz de usuario gráfica, Texto, Aplicación, Correo electrónico&#10;&#10;Descripción generada automáticament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62257" cy="1427499"/>
                    </a:xfrm>
                    <a:prstGeom prst="rect">
                      <a:avLst/>
                    </a:prstGeom>
                    <a:noFill/>
                    <a:ln>
                      <a:noFill/>
                    </a:ln>
                  </pic:spPr>
                </pic:pic>
              </a:graphicData>
            </a:graphic>
          </wp:inline>
        </w:drawing>
      </w:r>
    </w:p>
    <w:p w14:paraId="7B6AD8D4" w14:textId="77777777" w:rsidR="00BA0410" w:rsidRDefault="00BA0410" w:rsidP="007E0A48">
      <w:pPr>
        <w:spacing w:after="0" w:line="240" w:lineRule="auto"/>
        <w:jc w:val="both"/>
        <w:rPr>
          <w:rFonts w:ascii="Bookman Old Style" w:hAnsi="Bookman Old Style"/>
          <w:lang w:val="es-ES"/>
        </w:rPr>
      </w:pPr>
    </w:p>
    <w:p w14:paraId="6638E7A1" w14:textId="1CBF8C02" w:rsidR="009D2EA6" w:rsidRPr="00804534" w:rsidRDefault="009D2EA6" w:rsidP="007E0A48">
      <w:pPr>
        <w:spacing w:after="0" w:line="240" w:lineRule="auto"/>
        <w:jc w:val="both"/>
        <w:rPr>
          <w:rFonts w:ascii="Bookman Old Style" w:hAnsi="Bookman Old Style"/>
          <w:lang w:val="es-ES"/>
        </w:rPr>
      </w:pPr>
      <w:r w:rsidRPr="00804534">
        <w:rPr>
          <w:rFonts w:ascii="Bookman Old Style" w:hAnsi="Bookman Old Style"/>
          <w:lang w:val="es-ES"/>
        </w:rPr>
        <w:t>El sistema adicionalmente envía correo electrónico al contratista comunicándole de la aprobación de la solicitud de modificación de contrato y actualiza el estado del trámite en “Solicitud de modificación de contrato notificado”. Con esto se da por finalizado el trámite de la Solicitud de Modificación de Contrato y se procede a verificar condiciones y elaborar el nuevo contrato para notificarlo.</w:t>
      </w:r>
    </w:p>
    <w:p w14:paraId="3AC7D2F7" w14:textId="77777777" w:rsidR="009E3490" w:rsidRDefault="009E3490" w:rsidP="00A86FA7">
      <w:pPr>
        <w:pStyle w:val="Prrafodelista"/>
        <w:spacing w:after="0" w:line="240" w:lineRule="auto"/>
        <w:ind w:left="0"/>
        <w:jc w:val="both"/>
        <w:rPr>
          <w:rFonts w:ascii="Bookman Old Style" w:hAnsi="Bookman Old Style"/>
          <w:lang w:val="es-ES"/>
        </w:rPr>
      </w:pPr>
    </w:p>
    <w:p w14:paraId="045FAD2B" w14:textId="77777777" w:rsidR="009D2EA6" w:rsidRDefault="009D2EA6" w:rsidP="00A86FA7">
      <w:pPr>
        <w:pStyle w:val="Prrafodelista"/>
        <w:spacing w:after="0" w:line="240" w:lineRule="auto"/>
        <w:ind w:left="0"/>
        <w:jc w:val="both"/>
        <w:rPr>
          <w:rFonts w:ascii="Bookman Old Style" w:hAnsi="Bookman Old Style"/>
          <w:lang w:val="es-ES"/>
        </w:rPr>
      </w:pPr>
    </w:p>
    <w:p w14:paraId="3B6F5B12" w14:textId="65742263" w:rsidR="009E3490" w:rsidRDefault="003C5C30" w:rsidP="003C5C30">
      <w:pPr>
        <w:pStyle w:val="Prrafodelista"/>
        <w:numPr>
          <w:ilvl w:val="1"/>
          <w:numId w:val="19"/>
        </w:numPr>
        <w:spacing w:after="0" w:line="240" w:lineRule="auto"/>
        <w:jc w:val="both"/>
        <w:rPr>
          <w:rFonts w:ascii="Bookman Old Style" w:hAnsi="Bookman Old Style"/>
          <w:b/>
          <w:bCs/>
          <w:lang w:val="es-ES"/>
        </w:rPr>
      </w:pPr>
      <w:r w:rsidRPr="003C5C30">
        <w:rPr>
          <w:rFonts w:ascii="Bookman Old Style" w:hAnsi="Bookman Old Style"/>
          <w:b/>
          <w:bCs/>
          <w:lang w:val="es-ES"/>
        </w:rPr>
        <w:t>Verificación de condiciones previo a elaborar contrato y confección de contrato</w:t>
      </w:r>
      <w:r w:rsidR="003B373C">
        <w:rPr>
          <w:rFonts w:ascii="Bookman Old Style" w:hAnsi="Bookman Old Style"/>
          <w:b/>
          <w:bCs/>
          <w:lang w:val="es-ES"/>
        </w:rPr>
        <w:t xml:space="preserve"> </w:t>
      </w:r>
    </w:p>
    <w:p w14:paraId="574CD9A3" w14:textId="53FD8BD7" w:rsidR="002B0AD9" w:rsidRPr="00FF1675" w:rsidRDefault="002B0AD9" w:rsidP="002B0AD9">
      <w:pPr>
        <w:pStyle w:val="Prrafodelista"/>
        <w:spacing w:after="0" w:line="240" w:lineRule="auto"/>
        <w:ind w:left="1080"/>
        <w:jc w:val="both"/>
        <w:rPr>
          <w:rFonts w:ascii="Bookman Old Style" w:hAnsi="Bookman Old Style"/>
          <w:b/>
          <w:bCs/>
          <w:i/>
          <w:iCs/>
          <w:color w:val="0070C0"/>
          <w:lang w:val="es-ES"/>
        </w:rPr>
      </w:pPr>
      <w:r w:rsidRPr="00FF1675">
        <w:rPr>
          <w:rFonts w:ascii="Bookman Old Style" w:hAnsi="Bookman Old Style"/>
          <w:b/>
          <w:bCs/>
          <w:i/>
          <w:iCs/>
          <w:color w:val="0070C0"/>
          <w:lang w:val="es-ES"/>
        </w:rPr>
        <w:t>(Analista)</w:t>
      </w:r>
    </w:p>
    <w:p w14:paraId="008BF36E" w14:textId="77777777" w:rsidR="009E3490" w:rsidRDefault="009E3490" w:rsidP="00A86FA7">
      <w:pPr>
        <w:pStyle w:val="Prrafodelista"/>
        <w:spacing w:after="0" w:line="240" w:lineRule="auto"/>
        <w:ind w:left="0"/>
        <w:jc w:val="both"/>
        <w:rPr>
          <w:rFonts w:ascii="Bookman Old Style" w:hAnsi="Bookman Old Style"/>
          <w:lang w:val="es-ES"/>
        </w:rPr>
      </w:pPr>
    </w:p>
    <w:p w14:paraId="53EF7B68" w14:textId="7670B0CA" w:rsidR="009E3490" w:rsidRDefault="00136B80" w:rsidP="00A86FA7">
      <w:pPr>
        <w:pStyle w:val="Prrafodelista"/>
        <w:spacing w:after="0" w:line="240" w:lineRule="auto"/>
        <w:ind w:left="0"/>
        <w:jc w:val="both"/>
        <w:rPr>
          <w:rFonts w:ascii="Bookman Old Style" w:hAnsi="Bookman Old Style"/>
          <w:lang w:val="es-ES"/>
        </w:rPr>
      </w:pPr>
      <w:r w:rsidRPr="00136B80">
        <w:rPr>
          <w:rFonts w:ascii="Bookman Old Style" w:hAnsi="Bookman Old Style"/>
          <w:lang w:val="es-ES"/>
        </w:rPr>
        <w:t>Para realizar el proceso de verificación de cumplimientos del contratista, el usuario con el rol “Contrato 3”, presiona en la pantalla “Listado de contratos modificados”, el botón “Verificación de condiciones” del contrato modificado de interés</w:t>
      </w:r>
      <w:r>
        <w:rPr>
          <w:rFonts w:ascii="Bookman Old Style" w:hAnsi="Bookman Old Style"/>
          <w:lang w:val="es-ES"/>
        </w:rPr>
        <w:t>.</w:t>
      </w:r>
    </w:p>
    <w:p w14:paraId="3C012AFC" w14:textId="77777777" w:rsidR="009510BD" w:rsidRDefault="009510BD" w:rsidP="00A86FA7">
      <w:pPr>
        <w:pStyle w:val="Prrafodelista"/>
        <w:spacing w:after="0" w:line="240" w:lineRule="auto"/>
        <w:ind w:left="0"/>
        <w:jc w:val="both"/>
        <w:rPr>
          <w:rFonts w:ascii="Bookman Old Style" w:hAnsi="Bookman Old Style"/>
          <w:lang w:val="es-ES"/>
        </w:rPr>
      </w:pPr>
    </w:p>
    <w:p w14:paraId="4F8D6111" w14:textId="5DC9246D" w:rsidR="009510BD" w:rsidRDefault="004F5805" w:rsidP="004F5805">
      <w:pPr>
        <w:pStyle w:val="Prrafodelista"/>
        <w:spacing w:after="0" w:line="240" w:lineRule="auto"/>
        <w:ind w:left="0"/>
        <w:jc w:val="center"/>
        <w:rPr>
          <w:rFonts w:ascii="Bookman Old Style" w:hAnsi="Bookman Old Style"/>
          <w:lang w:val="es-ES"/>
        </w:rPr>
      </w:pPr>
      <w:r w:rsidRPr="004F5805">
        <w:rPr>
          <w:rFonts w:ascii="Bookman Old Style" w:hAnsi="Bookman Old Style"/>
          <w:noProof/>
          <w:lang w:val="es-ES"/>
        </w:rPr>
        <w:lastRenderedPageBreak/>
        <w:drawing>
          <wp:inline distT="0" distB="0" distL="0" distR="0" wp14:anchorId="08874F5B" wp14:editId="6FC79986">
            <wp:extent cx="5664950" cy="2933700"/>
            <wp:effectExtent l="0" t="0" r="0" b="0"/>
            <wp:docPr id="169665103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51035" name="Imagen 1" descr="Interfaz de usuario gráfica, Aplicación&#10;&#10;Descripción generada automáticamente"/>
                    <pic:cNvPicPr/>
                  </pic:nvPicPr>
                  <pic:blipFill>
                    <a:blip r:embed="rId97"/>
                    <a:stretch>
                      <a:fillRect/>
                    </a:stretch>
                  </pic:blipFill>
                  <pic:spPr>
                    <a:xfrm>
                      <a:off x="0" y="0"/>
                      <a:ext cx="5674264" cy="2938524"/>
                    </a:xfrm>
                    <a:prstGeom prst="rect">
                      <a:avLst/>
                    </a:prstGeom>
                  </pic:spPr>
                </pic:pic>
              </a:graphicData>
            </a:graphic>
          </wp:inline>
        </w:drawing>
      </w:r>
    </w:p>
    <w:p w14:paraId="6EA11F89" w14:textId="77777777" w:rsidR="009510BD" w:rsidRDefault="009510BD" w:rsidP="00A86FA7">
      <w:pPr>
        <w:pStyle w:val="Prrafodelista"/>
        <w:spacing w:after="0" w:line="240" w:lineRule="auto"/>
        <w:ind w:left="0"/>
        <w:jc w:val="both"/>
        <w:rPr>
          <w:rFonts w:ascii="Bookman Old Style" w:hAnsi="Bookman Old Style"/>
          <w:lang w:val="es-ES"/>
        </w:rPr>
      </w:pPr>
    </w:p>
    <w:p w14:paraId="60E88E8C" w14:textId="650FF8FA" w:rsidR="009510BD" w:rsidRDefault="00E1319B" w:rsidP="00A86FA7">
      <w:pPr>
        <w:pStyle w:val="Prrafodelista"/>
        <w:spacing w:after="0" w:line="240" w:lineRule="auto"/>
        <w:ind w:left="0"/>
        <w:jc w:val="both"/>
        <w:rPr>
          <w:rFonts w:ascii="Bookman Old Style" w:hAnsi="Bookman Old Style"/>
          <w:lang w:val="es-ES"/>
        </w:rPr>
      </w:pPr>
      <w:r w:rsidRPr="00E1319B">
        <w:rPr>
          <w:rFonts w:ascii="Bookman Old Style" w:hAnsi="Bookman Old Style"/>
          <w:lang w:val="es-ES"/>
        </w:rPr>
        <w:t>El sistema despliega la pantalla “Asignación de responsable del contrato y notificación de requisitos al proveedor para elaborar contrato”. El proceso de verificación de condiciones del contrato tanto a nivel de la Institución como del contratista se realiza con la funcionalidad actual del módulo de contrato.</w:t>
      </w:r>
    </w:p>
    <w:p w14:paraId="291560F3" w14:textId="77777777" w:rsidR="009E3490" w:rsidRDefault="009E3490" w:rsidP="00A86FA7">
      <w:pPr>
        <w:pStyle w:val="Prrafodelista"/>
        <w:spacing w:after="0" w:line="240" w:lineRule="auto"/>
        <w:ind w:left="0"/>
        <w:jc w:val="both"/>
        <w:rPr>
          <w:rFonts w:ascii="Bookman Old Style" w:hAnsi="Bookman Old Style"/>
          <w:lang w:val="es-ES"/>
        </w:rPr>
      </w:pPr>
    </w:p>
    <w:p w14:paraId="240BCD31" w14:textId="77777777" w:rsidR="00385C45" w:rsidRPr="00385C45" w:rsidRDefault="00385C45" w:rsidP="00385C45">
      <w:pPr>
        <w:spacing w:after="0" w:line="240" w:lineRule="auto"/>
        <w:jc w:val="center"/>
        <w:rPr>
          <w:rFonts w:ascii="Times New Roman" w:eastAsia="Times New Roman" w:hAnsi="Times New Roman" w:cs="Times New Roman"/>
          <w:sz w:val="24"/>
          <w:szCs w:val="24"/>
          <w:lang w:eastAsia="es-CR"/>
        </w:rPr>
      </w:pPr>
      <w:r w:rsidRPr="00385C45">
        <w:rPr>
          <w:rFonts w:ascii="Times New Roman" w:eastAsia="Times New Roman" w:hAnsi="Times New Roman" w:cs="Times New Roman"/>
          <w:noProof/>
          <w:sz w:val="24"/>
          <w:szCs w:val="24"/>
          <w:lang w:eastAsia="es-CR"/>
        </w:rPr>
        <w:drawing>
          <wp:inline distT="0" distB="0" distL="0" distR="0" wp14:anchorId="73CB90DD" wp14:editId="3D62FDFD">
            <wp:extent cx="4794250" cy="2202487"/>
            <wp:effectExtent l="0" t="0" r="6350" b="7620"/>
            <wp:docPr id="70701055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10557" name="Imagen 2" descr="Tabla&#10;&#10;Descripción generada automáticament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99973" cy="2205116"/>
                    </a:xfrm>
                    <a:prstGeom prst="rect">
                      <a:avLst/>
                    </a:prstGeom>
                    <a:noFill/>
                    <a:ln>
                      <a:noFill/>
                    </a:ln>
                  </pic:spPr>
                </pic:pic>
              </a:graphicData>
            </a:graphic>
          </wp:inline>
        </w:drawing>
      </w:r>
    </w:p>
    <w:p w14:paraId="1C5D2E62" w14:textId="77777777" w:rsidR="004E369B" w:rsidRDefault="004E369B" w:rsidP="00A86FA7">
      <w:pPr>
        <w:pStyle w:val="Prrafodelista"/>
        <w:spacing w:after="0" w:line="240" w:lineRule="auto"/>
        <w:ind w:left="0"/>
        <w:jc w:val="both"/>
        <w:rPr>
          <w:rFonts w:ascii="Bookman Old Style" w:hAnsi="Bookman Old Style"/>
          <w:lang w:val="es-ES"/>
        </w:rPr>
      </w:pPr>
    </w:p>
    <w:p w14:paraId="161FA2EF" w14:textId="77777777" w:rsidR="00264859" w:rsidRDefault="004E369B" w:rsidP="00A86FA7">
      <w:pPr>
        <w:pStyle w:val="Prrafodelista"/>
        <w:spacing w:after="0" w:line="240" w:lineRule="auto"/>
        <w:ind w:left="0"/>
        <w:jc w:val="both"/>
        <w:rPr>
          <w:rFonts w:ascii="Bookman Old Style" w:hAnsi="Bookman Old Style"/>
          <w:lang w:val="es-ES"/>
        </w:rPr>
      </w:pPr>
      <w:r w:rsidRPr="004E369B">
        <w:rPr>
          <w:rFonts w:ascii="Bookman Old Style" w:hAnsi="Bookman Old Style"/>
          <w:lang w:val="es-ES"/>
        </w:rPr>
        <w:t xml:space="preserve">Después de verificadas las condiciones del contrato, </w:t>
      </w:r>
      <w:r w:rsidR="005F7A92">
        <w:rPr>
          <w:rFonts w:ascii="Bookman Old Style" w:hAnsi="Bookman Old Style"/>
          <w:lang w:val="es-ES"/>
        </w:rPr>
        <w:t>selecciona el botón Verificación Completa</w:t>
      </w:r>
      <w:r w:rsidR="00EB63D6">
        <w:rPr>
          <w:rFonts w:ascii="Bookman Old Style" w:hAnsi="Bookman Old Style"/>
          <w:lang w:val="es-ES"/>
        </w:rPr>
        <w:t xml:space="preserve">. </w:t>
      </w:r>
    </w:p>
    <w:p w14:paraId="465066B0" w14:textId="77777777" w:rsidR="00264859" w:rsidRDefault="00264859" w:rsidP="00A86FA7">
      <w:pPr>
        <w:pStyle w:val="Prrafodelista"/>
        <w:spacing w:after="0" w:line="240" w:lineRule="auto"/>
        <w:ind w:left="0"/>
        <w:jc w:val="both"/>
        <w:rPr>
          <w:rFonts w:ascii="Bookman Old Style" w:hAnsi="Bookman Old Style"/>
          <w:lang w:val="es-ES"/>
        </w:rPr>
      </w:pPr>
    </w:p>
    <w:p w14:paraId="754FE939" w14:textId="56BA5B60" w:rsidR="009E3490" w:rsidRDefault="00EB63D6" w:rsidP="00A86FA7">
      <w:pPr>
        <w:pStyle w:val="Prrafodelista"/>
        <w:spacing w:after="0" w:line="240" w:lineRule="auto"/>
        <w:ind w:left="0"/>
        <w:jc w:val="both"/>
        <w:rPr>
          <w:rFonts w:ascii="Bookman Old Style" w:hAnsi="Bookman Old Style"/>
          <w:lang w:val="es-ES"/>
        </w:rPr>
      </w:pPr>
      <w:r>
        <w:rPr>
          <w:rFonts w:ascii="Bookman Old Style" w:hAnsi="Bookman Old Style"/>
          <w:lang w:val="es-ES"/>
        </w:rPr>
        <w:t>E</w:t>
      </w:r>
      <w:r w:rsidR="004E369B" w:rsidRPr="004E369B">
        <w:rPr>
          <w:rFonts w:ascii="Bookman Old Style" w:hAnsi="Bookman Old Style"/>
          <w:lang w:val="es-ES"/>
        </w:rPr>
        <w:t>l elaborador de contrato para continuar con la confección del contrato ingresa al menú de “Contrato”, y selecciona el contrato modificado de interés, que está en estado “Verificación completa”.</w:t>
      </w:r>
    </w:p>
    <w:p w14:paraId="24D1808B" w14:textId="77777777" w:rsidR="00E1319B" w:rsidRDefault="00E1319B" w:rsidP="00A86FA7">
      <w:pPr>
        <w:pStyle w:val="Prrafodelista"/>
        <w:spacing w:after="0" w:line="240" w:lineRule="auto"/>
        <w:ind w:left="0"/>
        <w:jc w:val="both"/>
        <w:rPr>
          <w:rFonts w:ascii="Bookman Old Style" w:hAnsi="Bookman Old Style"/>
          <w:lang w:val="es-ES"/>
        </w:rPr>
      </w:pPr>
    </w:p>
    <w:p w14:paraId="08CB9A91" w14:textId="7895BC73" w:rsidR="00E1319B" w:rsidRDefault="0079086A" w:rsidP="0079086A">
      <w:pPr>
        <w:pStyle w:val="Prrafodelista"/>
        <w:spacing w:after="0" w:line="240" w:lineRule="auto"/>
        <w:ind w:left="0"/>
        <w:jc w:val="center"/>
        <w:rPr>
          <w:rFonts w:ascii="Bookman Old Style" w:hAnsi="Bookman Old Style"/>
          <w:lang w:val="es-ES"/>
        </w:rPr>
      </w:pPr>
      <w:r w:rsidRPr="0079086A">
        <w:rPr>
          <w:rFonts w:ascii="Bookman Old Style" w:hAnsi="Bookman Old Style"/>
          <w:noProof/>
          <w:lang w:val="es-ES"/>
        </w:rPr>
        <w:lastRenderedPageBreak/>
        <w:drawing>
          <wp:inline distT="0" distB="0" distL="0" distR="0" wp14:anchorId="236B929F" wp14:editId="14FE06AA">
            <wp:extent cx="5492750" cy="2217902"/>
            <wp:effectExtent l="0" t="0" r="0" b="0"/>
            <wp:docPr id="157191296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12964" name="Imagen 1" descr="Interfaz de usuario gráfica, Texto, Aplicación&#10;&#10;Descripción generada automáticamente"/>
                    <pic:cNvPicPr/>
                  </pic:nvPicPr>
                  <pic:blipFill>
                    <a:blip r:embed="rId99"/>
                    <a:stretch>
                      <a:fillRect/>
                    </a:stretch>
                  </pic:blipFill>
                  <pic:spPr>
                    <a:xfrm>
                      <a:off x="0" y="0"/>
                      <a:ext cx="5518138" cy="2228153"/>
                    </a:xfrm>
                    <a:prstGeom prst="rect">
                      <a:avLst/>
                    </a:prstGeom>
                  </pic:spPr>
                </pic:pic>
              </a:graphicData>
            </a:graphic>
          </wp:inline>
        </w:drawing>
      </w:r>
    </w:p>
    <w:p w14:paraId="31626ABF" w14:textId="77777777" w:rsidR="00E1319B" w:rsidRDefault="00E1319B" w:rsidP="00A86FA7">
      <w:pPr>
        <w:pStyle w:val="Prrafodelista"/>
        <w:spacing w:after="0" w:line="240" w:lineRule="auto"/>
        <w:ind w:left="0"/>
        <w:jc w:val="both"/>
        <w:rPr>
          <w:rFonts w:ascii="Bookman Old Style" w:hAnsi="Bookman Old Style"/>
          <w:lang w:val="es-ES"/>
        </w:rPr>
      </w:pPr>
    </w:p>
    <w:p w14:paraId="0B7F5A07" w14:textId="77777777" w:rsidR="00AA0A7C" w:rsidRDefault="0043462B" w:rsidP="00A86FA7">
      <w:pPr>
        <w:pStyle w:val="Prrafodelista"/>
        <w:spacing w:after="0" w:line="240" w:lineRule="auto"/>
        <w:ind w:left="0"/>
        <w:jc w:val="both"/>
        <w:rPr>
          <w:rFonts w:ascii="Bookman Old Style" w:hAnsi="Bookman Old Style"/>
          <w:lang w:val="es-ES"/>
        </w:rPr>
      </w:pPr>
      <w:r w:rsidRPr="0043462B">
        <w:rPr>
          <w:rFonts w:ascii="Bookman Old Style" w:hAnsi="Bookman Old Style"/>
          <w:lang w:val="es-ES"/>
        </w:rPr>
        <w:t>El sistema despliega la pantalla “Registro de Contrato Modificado (Modificación unilateral del contrato (Aumento)), el usuario en este momento puede cambiar a los funcionarios “Encargado del adjudicatario” y al “Administrador de contratación”, si así lo requiere, y presiona el botón “Guardar”.</w:t>
      </w:r>
    </w:p>
    <w:p w14:paraId="5F395F65" w14:textId="77777777" w:rsidR="00C81301" w:rsidRDefault="00C81301" w:rsidP="00A86FA7">
      <w:pPr>
        <w:pStyle w:val="Prrafodelista"/>
        <w:spacing w:after="0" w:line="240" w:lineRule="auto"/>
        <w:ind w:left="0"/>
        <w:jc w:val="both"/>
        <w:rPr>
          <w:rFonts w:ascii="Bookman Old Style" w:hAnsi="Bookman Old Style"/>
          <w:lang w:val="es-ES"/>
        </w:rPr>
      </w:pPr>
    </w:p>
    <w:p w14:paraId="242562F2" w14:textId="370D9B2E" w:rsidR="00E1319B" w:rsidRDefault="0043462B" w:rsidP="00A86FA7">
      <w:pPr>
        <w:pStyle w:val="Prrafodelista"/>
        <w:spacing w:after="0" w:line="240" w:lineRule="auto"/>
        <w:ind w:left="0"/>
        <w:jc w:val="both"/>
        <w:rPr>
          <w:rFonts w:ascii="Bookman Old Style" w:hAnsi="Bookman Old Style"/>
          <w:lang w:val="es-ES"/>
        </w:rPr>
      </w:pPr>
      <w:r w:rsidRPr="0043462B">
        <w:rPr>
          <w:rFonts w:ascii="Bookman Old Style" w:hAnsi="Bookman Old Style"/>
          <w:lang w:val="es-ES"/>
        </w:rPr>
        <w:t>El sistema cambia el estado a “Contrato registrado” y asigna la secuencia respectiva (01) a la modificación del contrato. Además del botón Asignar aprobador, mismo que debe utilizarse para enviar el contrato modificado a las aprobaciones respectivas.</w:t>
      </w:r>
    </w:p>
    <w:p w14:paraId="5AD8C8C4" w14:textId="77777777" w:rsidR="00E1319B" w:rsidRDefault="00E1319B" w:rsidP="00A86FA7">
      <w:pPr>
        <w:pStyle w:val="Prrafodelista"/>
        <w:spacing w:after="0" w:line="240" w:lineRule="auto"/>
        <w:ind w:left="0"/>
        <w:jc w:val="both"/>
        <w:rPr>
          <w:rFonts w:ascii="Bookman Old Style" w:hAnsi="Bookman Old Style"/>
          <w:lang w:val="es-ES"/>
        </w:rPr>
      </w:pPr>
    </w:p>
    <w:p w14:paraId="335AFCBD" w14:textId="77777777" w:rsidR="00720362" w:rsidRDefault="00906402" w:rsidP="00720362">
      <w:pPr>
        <w:pStyle w:val="Prrafodelista"/>
        <w:spacing w:after="0" w:line="240" w:lineRule="auto"/>
        <w:ind w:left="0"/>
        <w:jc w:val="both"/>
        <w:rPr>
          <w:rFonts w:ascii="Bookman Old Style" w:hAnsi="Bookman Old Style"/>
          <w:lang w:val="es-ES"/>
        </w:rPr>
      </w:pPr>
      <w:r w:rsidRPr="00906402">
        <w:rPr>
          <w:rFonts w:ascii="Bookman Old Style" w:hAnsi="Bookman Old Style"/>
          <w:lang w:val="es-ES"/>
        </w:rPr>
        <w:t>Se debe seleccionar el tipo de aprobación que requiere el contrato y si el mismo requiere ser firmado por el contratista.</w:t>
      </w:r>
      <w:r w:rsidR="004F3B11">
        <w:rPr>
          <w:rFonts w:ascii="Bookman Old Style" w:hAnsi="Bookman Old Style"/>
          <w:lang w:val="es-ES"/>
        </w:rPr>
        <w:t xml:space="preserve"> Seguir el trámite de aprobación respectivo conforme a los pasos vistos en </w:t>
      </w:r>
      <w:r w:rsidR="00C413BB">
        <w:rPr>
          <w:rFonts w:ascii="Bookman Old Style" w:hAnsi="Bookman Old Style"/>
          <w:lang w:val="es-ES"/>
        </w:rPr>
        <w:t>la elaboración de contratos, conforme al tipo de aprobación seleccionado.</w:t>
      </w:r>
      <w:r w:rsidR="00A90B4B">
        <w:rPr>
          <w:rFonts w:ascii="Bookman Old Style" w:hAnsi="Bookman Old Style"/>
          <w:lang w:val="es-ES"/>
        </w:rPr>
        <w:t xml:space="preserve"> </w:t>
      </w:r>
      <w:r w:rsidR="00720362" w:rsidRPr="00391BE3">
        <w:rPr>
          <w:rFonts w:ascii="Bookman Old Style" w:hAnsi="Bookman Old Style"/>
          <w:lang w:val="es-ES"/>
        </w:rPr>
        <w:t>El Aprobador será la misma</w:t>
      </w:r>
      <w:r w:rsidR="00720362" w:rsidRPr="0084021A">
        <w:rPr>
          <w:rFonts w:ascii="Bookman Old Style" w:hAnsi="Bookman Old Style"/>
          <w:lang w:val="es-ES"/>
        </w:rPr>
        <w:t xml:space="preserve"> jefatura que brindó la aprobación al contrato inicial.</w:t>
      </w:r>
    </w:p>
    <w:p w14:paraId="095240B5" w14:textId="77777777" w:rsidR="00972F4C" w:rsidRDefault="00972F4C" w:rsidP="00720362">
      <w:pPr>
        <w:pStyle w:val="Prrafodelista"/>
        <w:spacing w:after="0" w:line="240" w:lineRule="auto"/>
        <w:ind w:left="0"/>
        <w:jc w:val="both"/>
        <w:rPr>
          <w:rFonts w:ascii="Bookman Old Style" w:hAnsi="Bookman Old Style"/>
          <w:lang w:val="es-ES"/>
        </w:rPr>
      </w:pPr>
    </w:p>
    <w:p w14:paraId="2D714792" w14:textId="2208E620" w:rsidR="00972F4C" w:rsidRPr="0084021A" w:rsidRDefault="00B83531" w:rsidP="00720362">
      <w:pPr>
        <w:pStyle w:val="Prrafodelista"/>
        <w:spacing w:after="0" w:line="240" w:lineRule="auto"/>
        <w:ind w:left="0"/>
        <w:jc w:val="both"/>
        <w:rPr>
          <w:rFonts w:ascii="Bookman Old Style" w:hAnsi="Bookman Old Style"/>
          <w:lang w:val="es-ES"/>
        </w:rPr>
      </w:pPr>
      <w:r>
        <w:rPr>
          <w:rFonts w:ascii="Bookman Old Style" w:hAnsi="Bookman Old Style"/>
          <w:lang w:val="es-ES"/>
        </w:rPr>
        <w:t xml:space="preserve">La jefatura con el cargo de </w:t>
      </w:r>
      <w:r w:rsidR="007A004E">
        <w:rPr>
          <w:rFonts w:ascii="Bookman Old Style" w:hAnsi="Bookman Old Style"/>
          <w:lang w:val="es-ES"/>
        </w:rPr>
        <w:t>“</w:t>
      </w:r>
      <w:r>
        <w:rPr>
          <w:rFonts w:ascii="Bookman Old Style" w:hAnsi="Bookman Old Style"/>
          <w:lang w:val="es-ES"/>
        </w:rPr>
        <w:t>Aprobador</w:t>
      </w:r>
      <w:r w:rsidR="007A004E">
        <w:rPr>
          <w:rFonts w:ascii="Bookman Old Style" w:hAnsi="Bookman Old Style"/>
          <w:lang w:val="es-ES"/>
        </w:rPr>
        <w:t>”</w:t>
      </w:r>
      <w:r>
        <w:rPr>
          <w:rFonts w:ascii="Bookman Old Style" w:hAnsi="Bookman Old Style"/>
          <w:lang w:val="es-ES"/>
        </w:rPr>
        <w:t>, brinda la aprobación respectiva al contrato adicional.</w:t>
      </w:r>
    </w:p>
    <w:p w14:paraId="444EADA1" w14:textId="449EB581" w:rsidR="008418D9" w:rsidRDefault="008418D9" w:rsidP="00A86FA7">
      <w:pPr>
        <w:pStyle w:val="Prrafodelista"/>
        <w:spacing w:after="0" w:line="240" w:lineRule="auto"/>
        <w:ind w:left="0"/>
        <w:jc w:val="both"/>
        <w:rPr>
          <w:rFonts w:ascii="Bookman Old Style" w:hAnsi="Bookman Old Style"/>
          <w:lang w:val="es-ES"/>
        </w:rPr>
      </w:pPr>
    </w:p>
    <w:p w14:paraId="411CF86D" w14:textId="7384E2C7" w:rsidR="008418D9" w:rsidRDefault="008418D9" w:rsidP="58616C9A">
      <w:pPr>
        <w:pStyle w:val="Prrafodelista"/>
        <w:spacing w:after="0" w:line="240" w:lineRule="auto"/>
        <w:ind w:left="0"/>
        <w:jc w:val="both"/>
        <w:rPr>
          <w:rFonts w:ascii="Bookman Old Style" w:hAnsi="Bookman Old Style"/>
        </w:rPr>
      </w:pPr>
      <w:r w:rsidRPr="58616C9A">
        <w:rPr>
          <w:rFonts w:ascii="Bookman Old Style" w:hAnsi="Bookman Old Style"/>
        </w:rPr>
        <w:t>Una vez realizado el proceso de aprobación</w:t>
      </w:r>
      <w:r w:rsidR="00E97D05" w:rsidRPr="58616C9A">
        <w:rPr>
          <w:rFonts w:ascii="Bookman Old Style" w:hAnsi="Bookman Old Style"/>
        </w:rPr>
        <w:t xml:space="preserve">, </w:t>
      </w:r>
      <w:r w:rsidR="00AC4955" w:rsidRPr="58616C9A">
        <w:rPr>
          <w:rFonts w:ascii="Bookman Old Style" w:hAnsi="Bookman Old Style"/>
        </w:rPr>
        <w:t xml:space="preserve">el </w:t>
      </w:r>
      <w:r w:rsidR="007A004E" w:rsidRPr="58616C9A">
        <w:rPr>
          <w:rFonts w:ascii="Bookman Old Style" w:hAnsi="Bookman Old Style"/>
        </w:rPr>
        <w:t>analista ingresa</w:t>
      </w:r>
      <w:r w:rsidR="003B373C" w:rsidRPr="58616C9A">
        <w:rPr>
          <w:rFonts w:ascii="Bookman Old Style" w:hAnsi="Bookman Old Style"/>
        </w:rPr>
        <w:t xml:space="preserve"> nuevamente a la opción “Contratos” y se selecciona el botón “Registro completo”</w:t>
      </w:r>
      <w:r w:rsidR="00053568" w:rsidRPr="58616C9A">
        <w:rPr>
          <w:rFonts w:ascii="Bookman Old Style" w:hAnsi="Bookman Old Style"/>
        </w:rPr>
        <w:t xml:space="preserve">, </w:t>
      </w:r>
      <w:r w:rsidR="0072755E" w:rsidRPr="58616C9A">
        <w:rPr>
          <w:rFonts w:ascii="Bookman Old Style" w:hAnsi="Bookman Old Style"/>
        </w:rPr>
        <w:t>A</w:t>
      </w:r>
      <w:r w:rsidR="00053568" w:rsidRPr="58616C9A">
        <w:rPr>
          <w:rFonts w:ascii="Bookman Old Style" w:hAnsi="Bookman Old Style"/>
        </w:rPr>
        <w:t>ceptar</w:t>
      </w:r>
      <w:r w:rsidR="0072755E" w:rsidRPr="58616C9A">
        <w:rPr>
          <w:rFonts w:ascii="Bookman Old Style" w:hAnsi="Bookman Old Style"/>
        </w:rPr>
        <w:t>, Confirmar</w:t>
      </w:r>
      <w:r w:rsidR="00E95EAD" w:rsidRPr="58616C9A">
        <w:rPr>
          <w:rFonts w:ascii="Bookman Old Style" w:hAnsi="Bookman Old Style"/>
        </w:rPr>
        <w:t>, Generar documento electrónico, Aceptar</w:t>
      </w:r>
      <w:r w:rsidR="00D16E2A" w:rsidRPr="58616C9A">
        <w:rPr>
          <w:rFonts w:ascii="Bookman Old Style" w:hAnsi="Bookman Old Style"/>
        </w:rPr>
        <w:t xml:space="preserve"> y Enviar</w:t>
      </w:r>
      <w:r w:rsidR="004255E8" w:rsidRPr="58616C9A">
        <w:rPr>
          <w:rFonts w:ascii="Bookman Old Style" w:hAnsi="Bookman Old Style"/>
        </w:rPr>
        <w:t>, c</w:t>
      </w:r>
      <w:r w:rsidR="00D16E2A" w:rsidRPr="58616C9A">
        <w:rPr>
          <w:rFonts w:ascii="Bookman Old Style" w:hAnsi="Bookman Old Style"/>
        </w:rPr>
        <w:t xml:space="preserve">on este proceso, se </w:t>
      </w:r>
      <w:r w:rsidR="004255E8" w:rsidRPr="58616C9A">
        <w:rPr>
          <w:rFonts w:ascii="Bookman Old Style" w:hAnsi="Bookman Old Style"/>
        </w:rPr>
        <w:t>n</w:t>
      </w:r>
      <w:r w:rsidRPr="58616C9A">
        <w:rPr>
          <w:rFonts w:ascii="Bookman Old Style" w:hAnsi="Bookman Old Style"/>
        </w:rPr>
        <w:t>otifica</w:t>
      </w:r>
      <w:r w:rsidR="004255E8" w:rsidRPr="58616C9A">
        <w:rPr>
          <w:rFonts w:ascii="Bookman Old Style" w:hAnsi="Bookman Old Style"/>
        </w:rPr>
        <w:t xml:space="preserve"> </w:t>
      </w:r>
      <w:r w:rsidRPr="58616C9A">
        <w:rPr>
          <w:rFonts w:ascii="Bookman Old Style" w:hAnsi="Bookman Old Style"/>
        </w:rPr>
        <w:t>el contrato</w:t>
      </w:r>
      <w:r w:rsidR="004255E8" w:rsidRPr="58616C9A">
        <w:rPr>
          <w:rFonts w:ascii="Bookman Old Style" w:hAnsi="Bookman Old Style"/>
        </w:rPr>
        <w:t xml:space="preserve"> al contratista</w:t>
      </w:r>
      <w:r w:rsidR="00631DCD" w:rsidRPr="58616C9A">
        <w:rPr>
          <w:rFonts w:ascii="Bookman Old Style" w:hAnsi="Bookman Old Style"/>
        </w:rPr>
        <w:t xml:space="preserve"> y al rol “Solicitud de contratación 3</w:t>
      </w:r>
      <w:proofErr w:type="gramStart"/>
      <w:r w:rsidR="00631DCD" w:rsidRPr="58616C9A">
        <w:rPr>
          <w:rFonts w:ascii="Bookman Old Style" w:hAnsi="Bookman Old Style"/>
        </w:rPr>
        <w:t>”</w:t>
      </w:r>
      <w:r w:rsidR="009840E1" w:rsidRPr="58616C9A">
        <w:rPr>
          <w:rFonts w:ascii="Bookman Old Style" w:hAnsi="Bookman Old Style"/>
        </w:rPr>
        <w:t>.</w:t>
      </w:r>
      <w:r w:rsidR="000E3748" w:rsidRPr="58616C9A">
        <w:rPr>
          <w:rFonts w:ascii="Bookman Old Style" w:hAnsi="Bookman Old Style"/>
        </w:rPr>
        <w:t>(</w:t>
      </w:r>
      <w:proofErr w:type="gramEnd"/>
      <w:r w:rsidR="000E3748" w:rsidRPr="58616C9A">
        <w:rPr>
          <w:rFonts w:ascii="Bookman Old Style" w:hAnsi="Bookman Old Style"/>
        </w:rPr>
        <w:t>espera aclaración de RACSA si es solo a funcionarios del procedimiento o todos con este rol)</w:t>
      </w:r>
      <w:r w:rsidR="009840E1" w:rsidRPr="58616C9A">
        <w:rPr>
          <w:rFonts w:ascii="Bookman Old Style" w:hAnsi="Bookman Old Style"/>
        </w:rPr>
        <w:t xml:space="preserve"> </w:t>
      </w:r>
      <w:r w:rsidR="00675E81" w:rsidRPr="58616C9A">
        <w:rPr>
          <w:rFonts w:ascii="Bookman Old Style" w:hAnsi="Bookman Old Style"/>
        </w:rPr>
        <w:t>y cambia el estado a “Contrato notificado”. Todo con la funcionalidad actual del módulo de contrato.</w:t>
      </w:r>
      <w:r w:rsidRPr="58616C9A">
        <w:rPr>
          <w:rFonts w:ascii="Bookman Old Style" w:hAnsi="Bookman Old Style"/>
        </w:rPr>
        <w:t xml:space="preserve"> </w:t>
      </w:r>
    </w:p>
    <w:p w14:paraId="0FAA6464" w14:textId="77777777" w:rsidR="00906402" w:rsidRDefault="00906402" w:rsidP="00A86FA7">
      <w:pPr>
        <w:pStyle w:val="Prrafodelista"/>
        <w:spacing w:after="0" w:line="240" w:lineRule="auto"/>
        <w:ind w:left="0"/>
        <w:jc w:val="both"/>
        <w:rPr>
          <w:rFonts w:ascii="Bookman Old Style" w:hAnsi="Bookman Old Style"/>
          <w:lang w:val="es-ES"/>
        </w:rPr>
      </w:pPr>
    </w:p>
    <w:p w14:paraId="54ECE900" w14:textId="4883592C" w:rsidR="006F2613" w:rsidRDefault="00853D8A" w:rsidP="007667CB">
      <w:pPr>
        <w:pStyle w:val="Prrafodelista"/>
        <w:spacing w:after="0" w:line="240" w:lineRule="auto"/>
        <w:ind w:left="0"/>
        <w:jc w:val="center"/>
        <w:rPr>
          <w:rFonts w:ascii="Bookman Old Style" w:hAnsi="Bookman Old Style"/>
          <w:lang w:val="es-ES"/>
        </w:rPr>
      </w:pPr>
      <w:r w:rsidRPr="00853D8A">
        <w:rPr>
          <w:rFonts w:ascii="Bookman Old Style" w:hAnsi="Bookman Old Style"/>
          <w:noProof/>
          <w:lang w:val="es-ES"/>
        </w:rPr>
        <w:drawing>
          <wp:inline distT="0" distB="0" distL="0" distR="0" wp14:anchorId="7200BBF5" wp14:editId="6BC74725">
            <wp:extent cx="6704222" cy="2296972"/>
            <wp:effectExtent l="0" t="0" r="1905" b="8255"/>
            <wp:docPr id="212134964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49644" name="Imagen 1" descr="Interfaz de usuario gráfica&#10;&#10;Descripción generada automáticamente"/>
                    <pic:cNvPicPr/>
                  </pic:nvPicPr>
                  <pic:blipFill>
                    <a:blip r:embed="rId100"/>
                    <a:stretch>
                      <a:fillRect/>
                    </a:stretch>
                  </pic:blipFill>
                  <pic:spPr>
                    <a:xfrm>
                      <a:off x="0" y="0"/>
                      <a:ext cx="6725411" cy="2304232"/>
                    </a:xfrm>
                    <a:prstGeom prst="rect">
                      <a:avLst/>
                    </a:prstGeom>
                  </pic:spPr>
                </pic:pic>
              </a:graphicData>
            </a:graphic>
          </wp:inline>
        </w:drawing>
      </w:r>
    </w:p>
    <w:p w14:paraId="44FBC56E" w14:textId="77777777" w:rsidR="006F2613" w:rsidRDefault="006F2613" w:rsidP="00A86FA7">
      <w:pPr>
        <w:pStyle w:val="Prrafodelista"/>
        <w:spacing w:after="0" w:line="240" w:lineRule="auto"/>
        <w:ind w:left="0"/>
        <w:jc w:val="both"/>
        <w:rPr>
          <w:rFonts w:ascii="Bookman Old Style" w:hAnsi="Bookman Old Style"/>
          <w:lang w:val="es-ES"/>
        </w:rPr>
      </w:pPr>
    </w:p>
    <w:p w14:paraId="67E77AF6" w14:textId="0F2F491C" w:rsidR="006D6E55" w:rsidRDefault="0058766C" w:rsidP="00A86FA7">
      <w:pPr>
        <w:pStyle w:val="Prrafodelista"/>
        <w:spacing w:after="0" w:line="240" w:lineRule="auto"/>
        <w:ind w:left="0"/>
        <w:jc w:val="both"/>
        <w:rPr>
          <w:rFonts w:ascii="Bookman Old Style" w:hAnsi="Bookman Old Style"/>
          <w:lang w:val="es-ES"/>
        </w:rPr>
      </w:pPr>
      <w:r>
        <w:rPr>
          <w:rFonts w:ascii="Bookman Old Style" w:hAnsi="Bookman Old Style"/>
          <w:lang w:val="es-ES"/>
        </w:rPr>
        <w:t xml:space="preserve">Con esto se concluye el trámite de una modificación unilateral </w:t>
      </w:r>
      <w:r w:rsidR="00930C80">
        <w:rPr>
          <w:rFonts w:ascii="Bookman Old Style" w:hAnsi="Bookman Old Style"/>
          <w:lang w:val="es-ES"/>
        </w:rPr>
        <w:t>del Contrato.</w:t>
      </w:r>
    </w:p>
    <w:p w14:paraId="60CAFDA2" w14:textId="77777777" w:rsidR="006D6E55" w:rsidRDefault="006D6E55" w:rsidP="00A86FA7">
      <w:pPr>
        <w:pStyle w:val="Prrafodelista"/>
        <w:spacing w:after="0" w:line="240" w:lineRule="auto"/>
        <w:ind w:left="0"/>
        <w:jc w:val="both"/>
        <w:rPr>
          <w:rFonts w:ascii="Bookman Old Style" w:hAnsi="Bookman Old Style"/>
          <w:lang w:val="es-ES"/>
        </w:rPr>
      </w:pPr>
    </w:p>
    <w:p w14:paraId="1EAB2814" w14:textId="77777777" w:rsidR="00D43E7E" w:rsidRPr="00E26DB2" w:rsidRDefault="00D43E7E" w:rsidP="00D43E7E">
      <w:pPr>
        <w:pStyle w:val="Prrafodelista"/>
        <w:numPr>
          <w:ilvl w:val="1"/>
          <w:numId w:val="19"/>
        </w:numPr>
        <w:spacing w:after="0" w:line="240" w:lineRule="auto"/>
        <w:jc w:val="both"/>
        <w:rPr>
          <w:rFonts w:ascii="Bookman Old Style" w:hAnsi="Bookman Old Style"/>
          <w:b/>
          <w:bCs/>
          <w:lang w:val="es-ES"/>
        </w:rPr>
      </w:pPr>
      <w:bookmarkStart w:id="6" w:name="_Hlk169859917"/>
      <w:r w:rsidRPr="00E26DB2">
        <w:rPr>
          <w:rFonts w:ascii="Bookman Old Style" w:hAnsi="Bookman Old Style"/>
          <w:b/>
          <w:bCs/>
          <w:lang w:val="es-ES"/>
        </w:rPr>
        <w:lastRenderedPageBreak/>
        <w:t>Ajuste En Modificación Unilateral Del Contrato</w:t>
      </w:r>
    </w:p>
    <w:p w14:paraId="272D4083" w14:textId="77777777" w:rsidR="00D43E7E" w:rsidRPr="00D43E7E" w:rsidRDefault="00D43E7E" w:rsidP="00D43E7E">
      <w:pPr>
        <w:spacing w:after="0" w:line="240" w:lineRule="auto"/>
        <w:ind w:left="360"/>
        <w:jc w:val="both"/>
        <w:rPr>
          <w:rFonts w:ascii="Bookman Old Style" w:hAnsi="Bookman Old Style"/>
          <w:b/>
          <w:bCs/>
          <w:lang w:val="es-ES"/>
        </w:rPr>
      </w:pPr>
      <w:r w:rsidRPr="00D43E7E">
        <w:rPr>
          <w:rFonts w:ascii="Bookman Old Style" w:hAnsi="Bookman Old Style"/>
          <w:b/>
          <w:bCs/>
          <w:lang w:val="es-ES"/>
        </w:rPr>
        <w:t>(Mejora a partir del 24-06-2024)</w:t>
      </w:r>
    </w:p>
    <w:bookmarkEnd w:id="6"/>
    <w:p w14:paraId="0E10B2BE" w14:textId="77777777" w:rsidR="00D43E7E" w:rsidRPr="00E26DB2" w:rsidRDefault="00D43E7E" w:rsidP="00D43E7E">
      <w:pPr>
        <w:spacing w:after="0" w:line="240" w:lineRule="auto"/>
        <w:jc w:val="both"/>
        <w:rPr>
          <w:rFonts w:ascii="Bookman Old Style" w:hAnsi="Bookman Old Style"/>
          <w:lang w:val="es-ES"/>
        </w:rPr>
      </w:pPr>
    </w:p>
    <w:p w14:paraId="31A5CBA3" w14:textId="4F04779A" w:rsidR="00D43E7E" w:rsidRPr="00E26DB2" w:rsidRDefault="00D43E7E" w:rsidP="00D43E7E">
      <w:pPr>
        <w:spacing w:after="0" w:line="240" w:lineRule="auto"/>
        <w:jc w:val="both"/>
        <w:rPr>
          <w:rFonts w:ascii="Bookman Old Style" w:hAnsi="Bookman Old Style"/>
          <w:lang w:val="es-ES"/>
        </w:rPr>
      </w:pPr>
      <w:r w:rsidRPr="00E26DB2">
        <w:rPr>
          <w:rFonts w:ascii="Bookman Old Style" w:hAnsi="Bookman Old Style"/>
          <w:lang w:val="es-ES"/>
        </w:rPr>
        <w:t>Con fundamento en los artículos 185 y 276 del Reglamento a la Ley General de Contratación Pública, se hace mejora para que SICOP permita modificar unilateralmente los contratos de obras, bienes y servicios, ya sea aumentando o disminuyendo el monto, el precio y el plazo, hasta un máximo del cincuenta por ciento (50%).</w:t>
      </w:r>
    </w:p>
    <w:p w14:paraId="4081F0ED" w14:textId="77777777" w:rsidR="00D43E7E" w:rsidRPr="00E26DB2" w:rsidRDefault="00D43E7E" w:rsidP="00D43E7E">
      <w:pPr>
        <w:spacing w:after="0" w:line="240" w:lineRule="auto"/>
        <w:jc w:val="both"/>
        <w:rPr>
          <w:rFonts w:ascii="Bookman Old Style" w:hAnsi="Bookman Old Style"/>
          <w:lang w:val="es-ES"/>
        </w:rPr>
      </w:pPr>
    </w:p>
    <w:p w14:paraId="54047D3A" w14:textId="77777777" w:rsidR="00D43E7E" w:rsidRPr="00E26DB2" w:rsidRDefault="00D43E7E" w:rsidP="00D43E7E">
      <w:pPr>
        <w:spacing w:after="0" w:line="240" w:lineRule="auto"/>
        <w:jc w:val="both"/>
        <w:rPr>
          <w:rFonts w:ascii="Bookman Old Style" w:hAnsi="Bookman Old Style"/>
          <w:lang w:val="es-ES"/>
        </w:rPr>
      </w:pPr>
      <w:r w:rsidRPr="00E26DB2">
        <w:rPr>
          <w:rFonts w:ascii="Bookman Old Style" w:hAnsi="Bookman Old Style"/>
          <w:lang w:val="es-ES"/>
        </w:rPr>
        <w:t>En esta mejora se definen las siguientes reglas:</w:t>
      </w:r>
    </w:p>
    <w:p w14:paraId="4B44FEB3" w14:textId="77777777" w:rsidR="00D43E7E" w:rsidRPr="00E26DB2" w:rsidRDefault="00D43E7E" w:rsidP="00D43E7E">
      <w:pPr>
        <w:spacing w:after="0" w:line="240" w:lineRule="auto"/>
        <w:jc w:val="both"/>
        <w:rPr>
          <w:rFonts w:ascii="Segoe UI Symbol" w:hAnsi="Segoe UI Symbol" w:cs="Segoe UI Symbol"/>
          <w:lang w:val="es-ES"/>
        </w:rPr>
      </w:pPr>
    </w:p>
    <w:p w14:paraId="30EBF0B2" w14:textId="77777777" w:rsidR="00D43E7E" w:rsidRPr="00E26DB2" w:rsidRDefault="00D43E7E" w:rsidP="00D43E7E">
      <w:pPr>
        <w:pStyle w:val="Prrafodelista"/>
        <w:numPr>
          <w:ilvl w:val="0"/>
          <w:numId w:val="26"/>
        </w:numPr>
        <w:spacing w:after="0" w:line="240" w:lineRule="auto"/>
        <w:jc w:val="both"/>
        <w:rPr>
          <w:rFonts w:ascii="Bookman Old Style" w:hAnsi="Bookman Old Style"/>
          <w:lang w:val="es-ES"/>
        </w:rPr>
      </w:pPr>
      <w:r w:rsidRPr="00E26DB2">
        <w:rPr>
          <w:rFonts w:ascii="Bookman Old Style" w:hAnsi="Bookman Old Style"/>
          <w:lang w:val="es-ES"/>
        </w:rPr>
        <w:t>Aplica para todas las instituciones usuarias de SICOP.</w:t>
      </w:r>
    </w:p>
    <w:p w14:paraId="667DA412" w14:textId="77777777" w:rsidR="00D43E7E" w:rsidRPr="00E26DB2" w:rsidRDefault="00D43E7E" w:rsidP="00D43E7E">
      <w:pPr>
        <w:pStyle w:val="Prrafodelista"/>
        <w:numPr>
          <w:ilvl w:val="0"/>
          <w:numId w:val="26"/>
        </w:numPr>
        <w:spacing w:after="0" w:line="240" w:lineRule="auto"/>
        <w:jc w:val="both"/>
        <w:rPr>
          <w:rFonts w:ascii="Bookman Old Style" w:hAnsi="Bookman Old Style"/>
          <w:lang w:val="es-ES"/>
        </w:rPr>
      </w:pPr>
      <w:r w:rsidRPr="00E26DB2">
        <w:rPr>
          <w:rFonts w:ascii="Bookman Old Style" w:hAnsi="Bookman Old Style"/>
          <w:lang w:val="es-ES"/>
        </w:rPr>
        <w:t>Debe existir al menos el contrato base notificado.</w:t>
      </w:r>
    </w:p>
    <w:p w14:paraId="7D0C2459" w14:textId="77777777" w:rsidR="00D43E7E" w:rsidRPr="00E26DB2" w:rsidRDefault="00D43E7E" w:rsidP="00D43E7E">
      <w:pPr>
        <w:pStyle w:val="Prrafodelista"/>
        <w:numPr>
          <w:ilvl w:val="0"/>
          <w:numId w:val="26"/>
        </w:numPr>
        <w:spacing w:after="0" w:line="240" w:lineRule="auto"/>
        <w:jc w:val="both"/>
        <w:rPr>
          <w:rFonts w:ascii="Bookman Old Style" w:hAnsi="Bookman Old Style"/>
          <w:lang w:val="es-ES"/>
        </w:rPr>
      </w:pPr>
      <w:r w:rsidRPr="00E26DB2">
        <w:rPr>
          <w:rFonts w:ascii="Bookman Old Style" w:hAnsi="Bookman Old Style"/>
          <w:lang w:val="es-ES"/>
        </w:rPr>
        <w:t>La modificación no podrá cambiar sustancialmente el objeto ni la naturaleza del contrato.</w:t>
      </w:r>
    </w:p>
    <w:p w14:paraId="55DB540E" w14:textId="77777777" w:rsidR="00D43E7E" w:rsidRPr="00E26DB2" w:rsidRDefault="00D43E7E" w:rsidP="00D43E7E">
      <w:pPr>
        <w:pStyle w:val="Prrafodelista"/>
        <w:numPr>
          <w:ilvl w:val="0"/>
          <w:numId w:val="26"/>
        </w:numPr>
        <w:spacing w:after="0" w:line="240" w:lineRule="auto"/>
        <w:jc w:val="both"/>
        <w:rPr>
          <w:rFonts w:ascii="Bookman Old Style" w:hAnsi="Bookman Old Style"/>
          <w:lang w:val="es-ES"/>
        </w:rPr>
      </w:pPr>
      <w:r w:rsidRPr="00E26DB2">
        <w:rPr>
          <w:rFonts w:ascii="Bookman Old Style" w:hAnsi="Bookman Old Style"/>
          <w:lang w:val="es-ES"/>
        </w:rPr>
        <w:t>El usuario institucional deberá revisar el monto de las garantías rendidas a efecto de disponer cualquier ajuste que resulte pertinente.</w:t>
      </w:r>
    </w:p>
    <w:p w14:paraId="5A348250" w14:textId="77777777" w:rsidR="00D43E7E" w:rsidRPr="00E26DB2" w:rsidRDefault="00D43E7E" w:rsidP="00D43E7E">
      <w:pPr>
        <w:pStyle w:val="Prrafodelista"/>
        <w:numPr>
          <w:ilvl w:val="0"/>
          <w:numId w:val="26"/>
        </w:numPr>
        <w:spacing w:after="0" w:line="240" w:lineRule="auto"/>
        <w:jc w:val="both"/>
        <w:rPr>
          <w:rFonts w:ascii="Bookman Old Style" w:hAnsi="Bookman Old Style"/>
          <w:lang w:val="es-ES"/>
        </w:rPr>
      </w:pPr>
      <w:r w:rsidRPr="00E26DB2">
        <w:rPr>
          <w:rFonts w:ascii="Bookman Old Style" w:hAnsi="Bookman Old Style"/>
          <w:lang w:val="es-ES"/>
        </w:rPr>
        <w:t>El usuario institucional debe validar que se cumpla con la normativa vigente, que el contrato este en curso de ejecución y con el plazo contractual vigente.</w:t>
      </w:r>
    </w:p>
    <w:p w14:paraId="2B78201D" w14:textId="77777777" w:rsidR="00D43E7E" w:rsidRPr="00E26DB2" w:rsidRDefault="00D43E7E" w:rsidP="00D43E7E">
      <w:pPr>
        <w:pStyle w:val="Prrafodelista"/>
        <w:numPr>
          <w:ilvl w:val="0"/>
          <w:numId w:val="26"/>
        </w:numPr>
        <w:spacing w:after="0" w:line="240" w:lineRule="auto"/>
        <w:jc w:val="both"/>
        <w:rPr>
          <w:rFonts w:ascii="Bookman Old Style" w:hAnsi="Bookman Old Style"/>
          <w:lang w:val="es-ES"/>
        </w:rPr>
      </w:pPr>
      <w:r w:rsidRPr="00E26DB2">
        <w:rPr>
          <w:rFonts w:ascii="Bookman Old Style" w:hAnsi="Bookman Old Style"/>
          <w:lang w:val="es-ES"/>
        </w:rPr>
        <w:t>El usuario institucional debe validar que el monto, la cantidad de cada línea y el plazo no supere el 50% del total del contrato.</w:t>
      </w:r>
    </w:p>
    <w:p w14:paraId="3A74C556" w14:textId="77777777" w:rsidR="00D43E7E" w:rsidRPr="00E26DB2" w:rsidRDefault="00D43E7E" w:rsidP="00D43E7E">
      <w:pPr>
        <w:pStyle w:val="Prrafodelista"/>
        <w:numPr>
          <w:ilvl w:val="0"/>
          <w:numId w:val="26"/>
        </w:numPr>
        <w:spacing w:after="0" w:line="240" w:lineRule="auto"/>
        <w:jc w:val="both"/>
        <w:rPr>
          <w:rFonts w:ascii="Bookman Old Style" w:hAnsi="Bookman Old Style"/>
          <w:lang w:val="es-ES"/>
        </w:rPr>
      </w:pPr>
      <w:r w:rsidRPr="00E26DB2">
        <w:rPr>
          <w:rFonts w:ascii="Bookman Old Style" w:hAnsi="Bookman Old Style"/>
          <w:lang w:val="es-ES"/>
        </w:rPr>
        <w:t>Cuando el objeto esté compuesto por líneas independientes, la modificación se hará por cada línea independiente.</w:t>
      </w:r>
    </w:p>
    <w:p w14:paraId="2CC3550D" w14:textId="77777777" w:rsidR="00D43E7E" w:rsidRPr="00E26DB2" w:rsidRDefault="00D43E7E" w:rsidP="00D43E7E">
      <w:pPr>
        <w:spacing w:after="0" w:line="240" w:lineRule="auto"/>
        <w:jc w:val="both"/>
        <w:rPr>
          <w:rFonts w:ascii="Bookman Old Style" w:hAnsi="Bookman Old Style"/>
          <w:lang w:val="es-ES"/>
        </w:rPr>
      </w:pPr>
    </w:p>
    <w:p w14:paraId="5CA2A146" w14:textId="77777777" w:rsidR="00D43E7E" w:rsidRPr="00E26DB2" w:rsidRDefault="00D43E7E" w:rsidP="00D43E7E">
      <w:pPr>
        <w:pStyle w:val="Prrafodelista"/>
        <w:numPr>
          <w:ilvl w:val="0"/>
          <w:numId w:val="27"/>
        </w:numPr>
        <w:spacing w:after="0" w:line="240" w:lineRule="auto"/>
        <w:jc w:val="both"/>
        <w:rPr>
          <w:rFonts w:ascii="Bookman Old Style" w:hAnsi="Bookman Old Style"/>
          <w:lang w:val="es-ES"/>
        </w:rPr>
      </w:pPr>
      <w:r w:rsidRPr="00E26DB2">
        <w:rPr>
          <w:rFonts w:ascii="Bookman Old Style" w:hAnsi="Bookman Old Style"/>
          <w:lang w:val="es-ES"/>
        </w:rPr>
        <w:t>En la sección “8. Información del bien, servicios u obra”, el sistema muestra el tipo de modificación “Plazo del contrato”, con aumento o disminución. El sistema permite tramitar el aumento junto con el plazo del contrato. También la disminución junto con el plazo del contrato. O bien se puede tramitar solo el plazo del contrato.</w:t>
      </w:r>
    </w:p>
    <w:p w14:paraId="6611D431" w14:textId="77777777" w:rsidR="00D43E7E" w:rsidRPr="00E26DB2" w:rsidRDefault="00D43E7E" w:rsidP="00D43E7E">
      <w:pPr>
        <w:spacing w:after="0" w:line="240" w:lineRule="auto"/>
        <w:jc w:val="both"/>
        <w:rPr>
          <w:rFonts w:ascii="Bookman Old Style" w:hAnsi="Bookman Old Style"/>
          <w:lang w:val="es-ES"/>
        </w:rPr>
      </w:pPr>
    </w:p>
    <w:p w14:paraId="55064CDE" w14:textId="77777777" w:rsidR="00D43E7E" w:rsidRPr="00E26DB2" w:rsidRDefault="00D43E7E" w:rsidP="00D43E7E">
      <w:pPr>
        <w:spacing w:after="0" w:line="240" w:lineRule="auto"/>
        <w:jc w:val="center"/>
        <w:rPr>
          <w:rFonts w:ascii="Bookman Old Style" w:hAnsi="Bookman Old Style"/>
          <w:lang w:val="es-ES"/>
        </w:rPr>
      </w:pPr>
      <w:r w:rsidRPr="00E26DB2">
        <w:rPr>
          <w:rFonts w:ascii="Bookman Old Style" w:hAnsi="Bookman Old Style"/>
          <w:noProof/>
          <w:lang w:val="es-ES"/>
        </w:rPr>
        <w:drawing>
          <wp:inline distT="0" distB="0" distL="0" distR="0" wp14:anchorId="03807A18" wp14:editId="72D8A336">
            <wp:extent cx="5587377" cy="866139"/>
            <wp:effectExtent l="0" t="0" r="0" b="0"/>
            <wp:docPr id="3" name="Imagen 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Aplicación&#10;&#10;Descripción generada automáticamente"/>
                    <pic:cNvPicPr/>
                  </pic:nvPicPr>
                  <pic:blipFill>
                    <a:blip r:embed="rId101"/>
                    <a:stretch>
                      <a:fillRect/>
                    </a:stretch>
                  </pic:blipFill>
                  <pic:spPr>
                    <a:xfrm>
                      <a:off x="0" y="0"/>
                      <a:ext cx="5647053" cy="875390"/>
                    </a:xfrm>
                    <a:prstGeom prst="rect">
                      <a:avLst/>
                    </a:prstGeom>
                  </pic:spPr>
                </pic:pic>
              </a:graphicData>
            </a:graphic>
          </wp:inline>
        </w:drawing>
      </w:r>
    </w:p>
    <w:p w14:paraId="6DBFBE28" w14:textId="77777777" w:rsidR="00D43E7E" w:rsidRPr="00E26DB2" w:rsidRDefault="00D43E7E" w:rsidP="00D43E7E">
      <w:pPr>
        <w:spacing w:after="0" w:line="240" w:lineRule="auto"/>
        <w:jc w:val="both"/>
        <w:rPr>
          <w:rFonts w:ascii="Bookman Old Style" w:hAnsi="Bookman Old Style"/>
          <w:lang w:val="es-ES"/>
        </w:rPr>
      </w:pPr>
    </w:p>
    <w:p w14:paraId="6FEEF8BE" w14:textId="77777777" w:rsidR="00D43E7E" w:rsidRPr="00E26DB2" w:rsidRDefault="00D43E7E" w:rsidP="00D43E7E">
      <w:pPr>
        <w:pStyle w:val="Prrafodelista"/>
        <w:numPr>
          <w:ilvl w:val="0"/>
          <w:numId w:val="27"/>
        </w:numPr>
        <w:spacing w:after="0" w:line="240" w:lineRule="auto"/>
        <w:jc w:val="both"/>
        <w:rPr>
          <w:rFonts w:ascii="Bookman Old Style" w:hAnsi="Bookman Old Style"/>
          <w:lang w:val="es-ES"/>
        </w:rPr>
      </w:pPr>
      <w:r w:rsidRPr="00E26DB2">
        <w:rPr>
          <w:rFonts w:ascii="Bookman Old Style" w:hAnsi="Bookman Old Style"/>
          <w:lang w:val="es-ES"/>
        </w:rPr>
        <w:t xml:space="preserve">Cuando en la sección “8. Información del bien, servicios u obra”, el usuario selecciona el tipo de modificación “Plazo del contrato”, sea con aumento o disminución, en la sección “5. Información Básica del Contrato”, el sistema activa el campo “Vigencia del contrato”, con el objetivo que el usuario digite la cantidad de aumento o disminución del plazo del contrato y seleccione del </w:t>
      </w:r>
      <w:proofErr w:type="spellStart"/>
      <w:r w:rsidRPr="00E26DB2">
        <w:rPr>
          <w:rFonts w:ascii="Bookman Old Style" w:hAnsi="Bookman Old Style"/>
          <w:lang w:val="es-ES"/>
        </w:rPr>
        <w:t>combobox</w:t>
      </w:r>
      <w:proofErr w:type="spellEnd"/>
      <w:r w:rsidRPr="00E26DB2">
        <w:rPr>
          <w:rFonts w:ascii="Bookman Old Style" w:hAnsi="Bookman Old Style"/>
          <w:lang w:val="es-ES"/>
        </w:rPr>
        <w:t xml:space="preserve"> si corresponde a días, meses o años.</w:t>
      </w:r>
    </w:p>
    <w:p w14:paraId="3DC986BC" w14:textId="77777777" w:rsidR="00D43E7E" w:rsidRPr="00E26DB2" w:rsidRDefault="00D43E7E" w:rsidP="00D43E7E">
      <w:pPr>
        <w:pStyle w:val="Prrafodelista"/>
        <w:spacing w:after="0" w:line="240" w:lineRule="auto"/>
        <w:jc w:val="both"/>
        <w:rPr>
          <w:rFonts w:ascii="Bookman Old Style" w:hAnsi="Bookman Old Style"/>
          <w:lang w:val="es-ES"/>
        </w:rPr>
      </w:pPr>
    </w:p>
    <w:p w14:paraId="7742C1EB" w14:textId="77777777" w:rsidR="00D43E7E" w:rsidRPr="00E26DB2" w:rsidRDefault="00D43E7E" w:rsidP="00D43E7E">
      <w:pPr>
        <w:pStyle w:val="Prrafodelista"/>
        <w:spacing w:after="0" w:line="240" w:lineRule="auto"/>
        <w:jc w:val="center"/>
        <w:rPr>
          <w:rFonts w:ascii="Bookman Old Style" w:hAnsi="Bookman Old Style"/>
          <w:lang w:val="es-ES"/>
        </w:rPr>
      </w:pPr>
      <w:r w:rsidRPr="00E26DB2">
        <w:rPr>
          <w:rFonts w:ascii="Bookman Old Style" w:hAnsi="Bookman Old Style"/>
          <w:noProof/>
          <w:lang w:val="es-ES"/>
        </w:rPr>
        <w:drawing>
          <wp:inline distT="0" distB="0" distL="0" distR="0" wp14:anchorId="7BFA4D2B" wp14:editId="4C6F62E1">
            <wp:extent cx="5032005" cy="1661570"/>
            <wp:effectExtent l="0" t="0" r="0" b="0"/>
            <wp:docPr id="7" name="Imagen 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Texto, Aplicación, Correo electrónico&#10;&#10;Descripción generada automáticamente"/>
                    <pic:cNvPicPr/>
                  </pic:nvPicPr>
                  <pic:blipFill>
                    <a:blip r:embed="rId102"/>
                    <a:stretch>
                      <a:fillRect/>
                    </a:stretch>
                  </pic:blipFill>
                  <pic:spPr>
                    <a:xfrm>
                      <a:off x="0" y="0"/>
                      <a:ext cx="5112255" cy="1688069"/>
                    </a:xfrm>
                    <a:prstGeom prst="rect">
                      <a:avLst/>
                    </a:prstGeom>
                  </pic:spPr>
                </pic:pic>
              </a:graphicData>
            </a:graphic>
          </wp:inline>
        </w:drawing>
      </w:r>
    </w:p>
    <w:p w14:paraId="57165C97" w14:textId="77777777" w:rsidR="00D43E7E" w:rsidRPr="00E26DB2" w:rsidRDefault="00D43E7E" w:rsidP="00D43E7E">
      <w:pPr>
        <w:pStyle w:val="Prrafodelista"/>
        <w:spacing w:after="0" w:line="240" w:lineRule="auto"/>
        <w:jc w:val="both"/>
        <w:rPr>
          <w:rFonts w:ascii="Bookman Old Style" w:hAnsi="Bookman Old Style"/>
          <w:lang w:val="es-ES"/>
        </w:rPr>
      </w:pPr>
    </w:p>
    <w:p w14:paraId="0FEAEF64" w14:textId="77777777" w:rsidR="00D43E7E" w:rsidRPr="00E26DB2" w:rsidRDefault="00D43E7E" w:rsidP="00D43E7E">
      <w:pPr>
        <w:pStyle w:val="Prrafodelista"/>
        <w:numPr>
          <w:ilvl w:val="0"/>
          <w:numId w:val="27"/>
        </w:numPr>
        <w:spacing w:after="0" w:line="240" w:lineRule="auto"/>
        <w:jc w:val="both"/>
        <w:rPr>
          <w:rFonts w:ascii="Bookman Old Style" w:hAnsi="Bookman Old Style"/>
          <w:lang w:val="es-ES"/>
        </w:rPr>
      </w:pPr>
      <w:r w:rsidRPr="00E26DB2">
        <w:rPr>
          <w:rFonts w:ascii="Bookman Old Style" w:hAnsi="Bookman Old Style"/>
          <w:lang w:val="es-ES"/>
        </w:rPr>
        <w:t xml:space="preserve">Se eliminaron las validaciones que hace el sistema, ya que actualmente, no permiten que a una línea a la cual se le ha tramitado un aumento se le puedan hacer disminuciones y viceversa. Por lo tanto, en adelante el sistema permite hacer modificaciones contractuales a </w:t>
      </w:r>
      <w:r w:rsidRPr="00E26DB2">
        <w:rPr>
          <w:rFonts w:ascii="Bookman Old Style" w:hAnsi="Bookman Old Style"/>
          <w:lang w:val="es-ES"/>
        </w:rPr>
        <w:lastRenderedPageBreak/>
        <w:t>una misma línea que en primera instancia correspondan a un aumento y luego a una disminución o viceversa, sean en cantidad o precio.</w:t>
      </w:r>
    </w:p>
    <w:p w14:paraId="42EE7D56" w14:textId="77777777" w:rsidR="00D43E7E" w:rsidRPr="00E26DB2" w:rsidRDefault="00D43E7E" w:rsidP="00D43E7E">
      <w:pPr>
        <w:pStyle w:val="Prrafodelista"/>
        <w:spacing w:after="0" w:line="240" w:lineRule="auto"/>
        <w:jc w:val="both"/>
        <w:rPr>
          <w:rFonts w:ascii="Bookman Old Style" w:hAnsi="Bookman Old Style"/>
          <w:lang w:val="es-ES"/>
        </w:rPr>
      </w:pPr>
    </w:p>
    <w:p w14:paraId="524B13F3" w14:textId="77777777" w:rsidR="00D43E7E" w:rsidRPr="00E26DB2" w:rsidRDefault="00D43E7E" w:rsidP="00D43E7E">
      <w:pPr>
        <w:pStyle w:val="Prrafodelista"/>
        <w:numPr>
          <w:ilvl w:val="0"/>
          <w:numId w:val="27"/>
        </w:numPr>
        <w:spacing w:after="0" w:line="240" w:lineRule="auto"/>
        <w:jc w:val="both"/>
        <w:rPr>
          <w:rFonts w:ascii="Bookman Old Style" w:hAnsi="Bookman Old Style"/>
          <w:lang w:val="es-ES"/>
        </w:rPr>
      </w:pPr>
      <w:r w:rsidRPr="00E26DB2">
        <w:rPr>
          <w:rFonts w:ascii="Bookman Old Style" w:hAnsi="Bookman Old Style"/>
          <w:lang w:val="es-ES"/>
        </w:rPr>
        <w:t>Se modificó el campo “Porcentaje máximo de ampliación”, para que el sistema por defecto muestre el valor 50%, independientemente del fundamento jurídico seleccionado. El campo es editable para que el usuario pueda modificar, ingresado valores numéricos, inclusive con decimales, pero hasta un máximo del 50%.</w:t>
      </w:r>
    </w:p>
    <w:p w14:paraId="25492499" w14:textId="77777777" w:rsidR="00D43E7E" w:rsidRPr="00E26DB2" w:rsidRDefault="00D43E7E" w:rsidP="00D43E7E">
      <w:pPr>
        <w:pStyle w:val="Prrafodelista"/>
        <w:rPr>
          <w:rFonts w:ascii="Bookman Old Style" w:hAnsi="Bookman Old Style"/>
          <w:lang w:val="es-ES"/>
        </w:rPr>
      </w:pPr>
    </w:p>
    <w:p w14:paraId="020DDAD3" w14:textId="77777777" w:rsidR="00D43E7E" w:rsidRPr="00E26DB2" w:rsidRDefault="00D43E7E" w:rsidP="00D43E7E">
      <w:pPr>
        <w:pStyle w:val="Prrafodelista"/>
        <w:jc w:val="center"/>
        <w:rPr>
          <w:rFonts w:ascii="Bookman Old Style" w:hAnsi="Bookman Old Style"/>
          <w:lang w:val="es-ES"/>
        </w:rPr>
      </w:pPr>
      <w:r w:rsidRPr="00E26DB2">
        <w:rPr>
          <w:rFonts w:ascii="Bookman Old Style" w:hAnsi="Bookman Old Style"/>
          <w:noProof/>
          <w:lang w:val="es-ES"/>
        </w:rPr>
        <w:drawing>
          <wp:inline distT="0" distB="0" distL="0" distR="0" wp14:anchorId="6831401B" wp14:editId="44753B01">
            <wp:extent cx="4757124" cy="1937431"/>
            <wp:effectExtent l="0" t="0" r="5715" b="5715"/>
            <wp:docPr id="9" name="Imagen 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 Aplicación&#10;&#10;Descripción generada automáticamente"/>
                    <pic:cNvPicPr/>
                  </pic:nvPicPr>
                  <pic:blipFill>
                    <a:blip r:embed="rId103"/>
                    <a:stretch>
                      <a:fillRect/>
                    </a:stretch>
                  </pic:blipFill>
                  <pic:spPr>
                    <a:xfrm>
                      <a:off x="0" y="0"/>
                      <a:ext cx="4805832" cy="1957268"/>
                    </a:xfrm>
                    <a:prstGeom prst="rect">
                      <a:avLst/>
                    </a:prstGeom>
                  </pic:spPr>
                </pic:pic>
              </a:graphicData>
            </a:graphic>
          </wp:inline>
        </w:drawing>
      </w:r>
    </w:p>
    <w:p w14:paraId="689090F0" w14:textId="77777777" w:rsidR="00D43E7E" w:rsidRPr="00E26DB2" w:rsidRDefault="00D43E7E" w:rsidP="00D43E7E">
      <w:pPr>
        <w:pStyle w:val="Prrafodelista"/>
        <w:rPr>
          <w:rFonts w:ascii="Bookman Old Style" w:hAnsi="Bookman Old Style"/>
          <w:lang w:val="es-ES"/>
        </w:rPr>
      </w:pPr>
    </w:p>
    <w:p w14:paraId="0D15418D" w14:textId="77777777" w:rsidR="00D43E7E" w:rsidRPr="00E26DB2" w:rsidRDefault="00D43E7E" w:rsidP="00D43E7E">
      <w:pPr>
        <w:pStyle w:val="Prrafodelista"/>
        <w:numPr>
          <w:ilvl w:val="0"/>
          <w:numId w:val="27"/>
        </w:numPr>
        <w:spacing w:after="0" w:line="240" w:lineRule="auto"/>
        <w:jc w:val="both"/>
        <w:rPr>
          <w:rFonts w:ascii="Bookman Old Style" w:hAnsi="Bookman Old Style"/>
          <w:lang w:val="es-ES"/>
        </w:rPr>
      </w:pPr>
      <w:r w:rsidRPr="00E26DB2">
        <w:rPr>
          <w:rFonts w:ascii="Bookman Old Style" w:hAnsi="Bookman Old Style"/>
          <w:lang w:val="es-ES"/>
        </w:rPr>
        <w:t>Al pulsar el botón “Guardar” el sistema valida que el valor ingresado en el campo “Porcentaje máximo de ampliación” no sea mayor al número 50. En caso de ser mayor desplegará el siguiente mensaje y no permite continuar. “El porcentaje máximo de ampliación no puede ser mayor a 50%, favor validar.”</w:t>
      </w:r>
    </w:p>
    <w:p w14:paraId="633FB90E" w14:textId="77777777" w:rsidR="00D43E7E" w:rsidRDefault="00D43E7E" w:rsidP="00A86FA7">
      <w:pPr>
        <w:pStyle w:val="Prrafodelista"/>
        <w:spacing w:after="0" w:line="240" w:lineRule="auto"/>
        <w:ind w:left="0"/>
        <w:jc w:val="both"/>
        <w:rPr>
          <w:rFonts w:ascii="Bookman Old Style" w:hAnsi="Bookman Old Style"/>
          <w:lang w:val="es-ES"/>
        </w:rPr>
      </w:pPr>
    </w:p>
    <w:p w14:paraId="5AC53A45" w14:textId="520698AB" w:rsidR="00115D2D" w:rsidRDefault="00844E58" w:rsidP="00A86FA7">
      <w:pPr>
        <w:pStyle w:val="Prrafodelista"/>
        <w:spacing w:after="0" w:line="240" w:lineRule="auto"/>
        <w:ind w:left="0"/>
        <w:jc w:val="both"/>
        <w:rPr>
          <w:rFonts w:ascii="Bookman Old Style" w:hAnsi="Bookman Old Style"/>
          <w:lang w:val="es-ES"/>
        </w:rPr>
      </w:pPr>
      <w:r>
        <w:rPr>
          <w:rFonts w:ascii="Bookman Old Style" w:hAnsi="Bookman Old Style"/>
          <w:lang w:val="es-ES"/>
        </w:rPr>
        <w:t>A</w:t>
      </w:r>
      <w:r w:rsidR="00373A12">
        <w:rPr>
          <w:rFonts w:ascii="Bookman Old Style" w:hAnsi="Bookman Old Style"/>
          <w:lang w:val="es-ES"/>
        </w:rPr>
        <w:t>simismo, se</w:t>
      </w:r>
      <w:r w:rsidR="0040279E">
        <w:rPr>
          <w:rFonts w:ascii="Bookman Old Style" w:hAnsi="Bookman Old Style"/>
          <w:lang w:val="es-ES"/>
        </w:rPr>
        <w:t xml:space="preserve"> adjunta</w:t>
      </w:r>
      <w:r w:rsidR="00141B25" w:rsidRPr="00DC7D76">
        <w:rPr>
          <w:rFonts w:ascii="Bookman Old Style" w:hAnsi="Bookman Old Style"/>
          <w:lang w:val="es-ES"/>
        </w:rPr>
        <w:t xml:space="preserve"> manual </w:t>
      </w:r>
      <w:r>
        <w:rPr>
          <w:rFonts w:ascii="Bookman Old Style" w:hAnsi="Bookman Old Style"/>
          <w:lang w:val="es-ES"/>
        </w:rPr>
        <w:t>elaborado por SICOP</w:t>
      </w:r>
      <w:r w:rsidR="00373A12">
        <w:rPr>
          <w:rFonts w:ascii="Bookman Old Style" w:hAnsi="Bookman Old Style"/>
          <w:lang w:val="es-ES"/>
        </w:rPr>
        <w:t xml:space="preserve"> </w:t>
      </w:r>
      <w:r w:rsidR="00141B25" w:rsidRPr="00DC7D76">
        <w:rPr>
          <w:rFonts w:ascii="Bookman Old Style" w:hAnsi="Bookman Old Style"/>
          <w:lang w:val="es-ES"/>
        </w:rPr>
        <w:t xml:space="preserve">para proceder con </w:t>
      </w:r>
      <w:r w:rsidR="00115D2D" w:rsidRPr="00DC7D76">
        <w:rPr>
          <w:rFonts w:ascii="Bookman Old Style" w:hAnsi="Bookman Old Style"/>
          <w:lang w:val="es-ES"/>
        </w:rPr>
        <w:t>el trámite de una modificación unilateral del contrato</w:t>
      </w:r>
      <w:r w:rsidR="00341B95">
        <w:rPr>
          <w:rFonts w:ascii="Bookman Old Style" w:hAnsi="Bookman Old Style"/>
          <w:lang w:val="es-ES"/>
        </w:rPr>
        <w:t xml:space="preserve">, en caso de </w:t>
      </w:r>
      <w:r w:rsidR="00C8478D">
        <w:rPr>
          <w:rFonts w:ascii="Bookman Old Style" w:hAnsi="Bookman Old Style"/>
          <w:lang w:val="es-ES"/>
        </w:rPr>
        <w:t>requerir consultarlo</w:t>
      </w:r>
      <w:r w:rsidR="00115D2D" w:rsidRPr="00DC7D76">
        <w:rPr>
          <w:rFonts w:ascii="Bookman Old Style" w:hAnsi="Bookman Old Style"/>
          <w:lang w:val="es-ES"/>
        </w:rPr>
        <w:t>:</w:t>
      </w:r>
    </w:p>
    <w:p w14:paraId="40E9CB1C" w14:textId="77777777" w:rsidR="00FD659D" w:rsidRDefault="00FD659D" w:rsidP="00A86FA7">
      <w:pPr>
        <w:pStyle w:val="Prrafodelista"/>
        <w:spacing w:after="0" w:line="240" w:lineRule="auto"/>
        <w:ind w:left="0"/>
        <w:jc w:val="both"/>
        <w:rPr>
          <w:rFonts w:ascii="Bookman Old Style" w:hAnsi="Bookman Old Style"/>
          <w:lang w:val="es-ES"/>
        </w:rPr>
      </w:pPr>
    </w:p>
    <w:p w14:paraId="010B5188" w14:textId="343FC103" w:rsidR="00FD659D" w:rsidRPr="00DC7D76" w:rsidRDefault="00F37877" w:rsidP="00475BF0">
      <w:pPr>
        <w:pStyle w:val="Prrafodelista"/>
        <w:spacing w:after="0" w:line="240" w:lineRule="auto"/>
        <w:ind w:left="0"/>
        <w:jc w:val="center"/>
        <w:rPr>
          <w:rFonts w:ascii="Bookman Old Style" w:hAnsi="Bookman Old Style"/>
          <w:lang w:val="es-ES"/>
        </w:rPr>
      </w:pPr>
      <w:r>
        <w:rPr>
          <w:rFonts w:ascii="Bookman Old Style" w:hAnsi="Bookman Old Style"/>
          <w:lang w:val="es-ES"/>
        </w:rPr>
        <w:object w:dxaOrig="1539" w:dyaOrig="997" w14:anchorId="4556FFDC">
          <v:shape id="_x0000_i1029" type="#_x0000_t75" style="width:76pt;height:49.45pt" o:ole="">
            <v:imagedata r:id="rId31" o:title=""/>
          </v:shape>
          <o:OLEObject Type="Embed" ProgID="Acrobat.Document.DC" ShapeID="_x0000_i1029" DrawAspect="Icon" ObjectID="_1835519449" r:id="rId104"/>
        </w:object>
      </w:r>
    </w:p>
    <w:p w14:paraId="781A46C0" w14:textId="1D32F437" w:rsidR="0046773E" w:rsidRPr="00DC7D76" w:rsidRDefault="0046773E" w:rsidP="00FA171C">
      <w:pPr>
        <w:pStyle w:val="Prrafodelista"/>
        <w:spacing w:after="0" w:line="240" w:lineRule="auto"/>
        <w:ind w:left="0"/>
        <w:jc w:val="center"/>
        <w:rPr>
          <w:rFonts w:ascii="Bookman Old Style" w:hAnsi="Bookman Old Style"/>
          <w:b/>
          <w:bCs/>
          <w:u w:val="single"/>
          <w:lang w:val="es-ES"/>
        </w:rPr>
      </w:pPr>
    </w:p>
    <w:p w14:paraId="173BBCCA" w14:textId="77777777" w:rsidR="0046773E" w:rsidRDefault="0046773E" w:rsidP="0046773E">
      <w:pPr>
        <w:pStyle w:val="Prrafodelista"/>
        <w:spacing w:after="0" w:line="240" w:lineRule="auto"/>
        <w:ind w:left="1080"/>
        <w:jc w:val="both"/>
        <w:rPr>
          <w:rFonts w:ascii="Bookman Old Style" w:hAnsi="Bookman Old Style"/>
          <w:b/>
          <w:bCs/>
          <w:u w:val="single"/>
          <w:lang w:val="es-ES"/>
        </w:rPr>
      </w:pPr>
    </w:p>
    <w:p w14:paraId="198713AE" w14:textId="77777777" w:rsidR="0019423B" w:rsidRPr="00DC7D76" w:rsidRDefault="0019423B" w:rsidP="0046773E">
      <w:pPr>
        <w:pStyle w:val="Prrafodelista"/>
        <w:spacing w:after="0" w:line="240" w:lineRule="auto"/>
        <w:ind w:left="1080"/>
        <w:jc w:val="both"/>
        <w:rPr>
          <w:rFonts w:ascii="Bookman Old Style" w:hAnsi="Bookman Old Style"/>
          <w:b/>
          <w:bCs/>
          <w:u w:val="single"/>
          <w:lang w:val="es-ES"/>
        </w:rPr>
      </w:pPr>
    </w:p>
    <w:p w14:paraId="1439BADA" w14:textId="77777777" w:rsidR="00C930C4" w:rsidRPr="00DC7D76" w:rsidRDefault="00C930C4" w:rsidP="0046773E">
      <w:pPr>
        <w:pStyle w:val="Prrafodelista"/>
        <w:spacing w:after="0" w:line="240" w:lineRule="auto"/>
        <w:ind w:left="1080"/>
        <w:jc w:val="both"/>
        <w:rPr>
          <w:rFonts w:ascii="Bookman Old Style" w:hAnsi="Bookman Old Style"/>
          <w:b/>
          <w:bCs/>
          <w:u w:val="single"/>
          <w:lang w:val="es-ES"/>
        </w:rPr>
      </w:pPr>
    </w:p>
    <w:p w14:paraId="1ABA2A51" w14:textId="6FE06D8A" w:rsidR="00641709" w:rsidRPr="00D643B0" w:rsidRDefault="00641709" w:rsidP="001B5C9D">
      <w:pPr>
        <w:pStyle w:val="Prrafodelista"/>
        <w:numPr>
          <w:ilvl w:val="0"/>
          <w:numId w:val="19"/>
        </w:numPr>
        <w:spacing w:after="0" w:line="240" w:lineRule="auto"/>
        <w:ind w:left="0" w:firstLine="0"/>
        <w:jc w:val="center"/>
        <w:rPr>
          <w:rFonts w:ascii="Bookman Old Style" w:hAnsi="Bookman Old Style"/>
          <w:b/>
          <w:bCs/>
          <w:u w:val="single"/>
          <w:lang w:val="es-ES"/>
        </w:rPr>
      </w:pPr>
      <w:r w:rsidRPr="00D643B0">
        <w:rPr>
          <w:rFonts w:ascii="Bookman Old Style" w:hAnsi="Bookman Old Style"/>
          <w:b/>
          <w:bCs/>
          <w:u w:val="single"/>
          <w:lang w:val="es-ES"/>
        </w:rPr>
        <w:t>MODIFICACIÓN DE OTRAS CLÁUSULAS DEL CONTRATO</w:t>
      </w:r>
    </w:p>
    <w:p w14:paraId="41AA8BAD" w14:textId="77777777" w:rsidR="00641709" w:rsidRPr="00C53068" w:rsidRDefault="00641709" w:rsidP="00C53068">
      <w:pPr>
        <w:pStyle w:val="Prrafodelista"/>
        <w:spacing w:after="0" w:line="240" w:lineRule="auto"/>
        <w:ind w:left="0"/>
        <w:jc w:val="both"/>
        <w:rPr>
          <w:rFonts w:ascii="Bookman Old Style" w:hAnsi="Bookman Old Style"/>
          <w:lang w:val="es-ES"/>
        </w:rPr>
      </w:pPr>
    </w:p>
    <w:p w14:paraId="5606B5FF" w14:textId="58DCF0DE" w:rsidR="00A67A17" w:rsidRDefault="00FE4C4B" w:rsidP="00C53068">
      <w:pPr>
        <w:pStyle w:val="Prrafodelista"/>
        <w:spacing w:after="0" w:line="240" w:lineRule="auto"/>
        <w:ind w:left="0"/>
        <w:jc w:val="both"/>
        <w:rPr>
          <w:rFonts w:ascii="Bookman Old Style" w:hAnsi="Bookman Old Style"/>
          <w:lang w:val="es-ES"/>
        </w:rPr>
      </w:pPr>
      <w:r w:rsidRPr="00FE4C4B">
        <w:rPr>
          <w:rFonts w:ascii="Bookman Old Style" w:hAnsi="Bookman Old Style"/>
          <w:lang w:val="es-ES"/>
        </w:rPr>
        <w:t>Con fundamento en ley</w:t>
      </w:r>
      <w:r w:rsidR="008A4238">
        <w:rPr>
          <w:rFonts w:ascii="Bookman Old Style" w:hAnsi="Bookman Old Style"/>
          <w:lang w:val="es-ES"/>
        </w:rPr>
        <w:t>,</w:t>
      </w:r>
      <w:r w:rsidRPr="00FE4C4B">
        <w:rPr>
          <w:rFonts w:ascii="Bookman Old Style" w:hAnsi="Bookman Old Style"/>
          <w:lang w:val="es-ES"/>
        </w:rPr>
        <w:t xml:space="preserve"> la Administración Pública podrá rectificar errores materiales, de hecho y los aritméticos en cualquier momento, </w:t>
      </w:r>
      <w:r w:rsidR="008C0108">
        <w:rPr>
          <w:rFonts w:ascii="Bookman Old Style" w:hAnsi="Bookman Old Style"/>
          <w:lang w:val="es-ES"/>
        </w:rPr>
        <w:t xml:space="preserve">por lo que </w:t>
      </w:r>
      <w:r w:rsidRPr="00FE4C4B">
        <w:rPr>
          <w:rFonts w:ascii="Bookman Old Style" w:hAnsi="Bookman Old Style"/>
          <w:lang w:val="es-ES"/>
        </w:rPr>
        <w:t xml:space="preserve">SICOP </w:t>
      </w:r>
      <w:r w:rsidR="001F3932">
        <w:rPr>
          <w:rFonts w:ascii="Bookman Old Style" w:hAnsi="Bookman Old Style"/>
          <w:lang w:val="es-ES"/>
        </w:rPr>
        <w:t>permite</w:t>
      </w:r>
      <w:r w:rsidRPr="00FE4C4B">
        <w:rPr>
          <w:rFonts w:ascii="Bookman Old Style" w:hAnsi="Bookman Old Style"/>
          <w:lang w:val="es-ES"/>
        </w:rPr>
        <w:t xml:space="preserve"> realizar modificación de las diferentes cláusulas de un contrato</w:t>
      </w:r>
      <w:r w:rsidR="007D6497">
        <w:rPr>
          <w:rFonts w:ascii="Bookman Old Style" w:hAnsi="Bookman Old Style"/>
          <w:lang w:val="es-ES"/>
        </w:rPr>
        <w:t xml:space="preserve">, </w:t>
      </w:r>
      <w:r w:rsidR="007D6497" w:rsidRPr="007D6497">
        <w:rPr>
          <w:rFonts w:ascii="Bookman Old Style" w:hAnsi="Bookman Old Style"/>
          <w:lang w:val="es-ES"/>
        </w:rPr>
        <w:t>una vez que los contratos est</w:t>
      </w:r>
      <w:r w:rsidR="007D6497">
        <w:rPr>
          <w:rFonts w:ascii="Bookman Old Style" w:hAnsi="Bookman Old Style"/>
          <w:lang w:val="es-ES"/>
        </w:rPr>
        <w:t>é</w:t>
      </w:r>
      <w:r w:rsidR="007D6497" w:rsidRPr="007D6497">
        <w:rPr>
          <w:rFonts w:ascii="Bookman Old Style" w:hAnsi="Bookman Old Style"/>
          <w:lang w:val="es-ES"/>
        </w:rPr>
        <w:t>n</w:t>
      </w:r>
      <w:r w:rsidR="007D6497">
        <w:rPr>
          <w:rFonts w:ascii="Bookman Old Style" w:hAnsi="Bookman Old Style"/>
          <w:lang w:val="es-ES"/>
        </w:rPr>
        <w:t xml:space="preserve"> en estado</w:t>
      </w:r>
      <w:r w:rsidR="007D6497" w:rsidRPr="007D6497">
        <w:rPr>
          <w:rFonts w:ascii="Bookman Old Style" w:hAnsi="Bookman Old Style"/>
          <w:lang w:val="es-ES"/>
        </w:rPr>
        <w:t xml:space="preserve"> </w:t>
      </w:r>
      <w:r w:rsidR="007D6497">
        <w:rPr>
          <w:rFonts w:ascii="Bookman Old Style" w:hAnsi="Bookman Old Style"/>
          <w:lang w:val="es-ES"/>
        </w:rPr>
        <w:t>“N</w:t>
      </w:r>
      <w:r w:rsidR="007D6497" w:rsidRPr="007D6497">
        <w:rPr>
          <w:rFonts w:ascii="Bookman Old Style" w:hAnsi="Bookman Old Style"/>
          <w:lang w:val="es-ES"/>
        </w:rPr>
        <w:t>otificado</w:t>
      </w:r>
      <w:r w:rsidR="007D6497">
        <w:rPr>
          <w:rFonts w:ascii="Bookman Old Style" w:hAnsi="Bookman Old Style"/>
          <w:lang w:val="es-ES"/>
        </w:rPr>
        <w:t>”</w:t>
      </w:r>
      <w:r w:rsidR="00E12D8B">
        <w:rPr>
          <w:rFonts w:ascii="Bookman Old Style" w:hAnsi="Bookman Old Style"/>
          <w:lang w:val="es-ES"/>
        </w:rPr>
        <w:t>.</w:t>
      </w:r>
    </w:p>
    <w:p w14:paraId="326A697B" w14:textId="77777777" w:rsidR="004B238E" w:rsidRDefault="004B238E" w:rsidP="00C53068">
      <w:pPr>
        <w:pStyle w:val="Prrafodelista"/>
        <w:spacing w:after="0" w:line="240" w:lineRule="auto"/>
        <w:ind w:left="0"/>
        <w:jc w:val="both"/>
        <w:rPr>
          <w:rFonts w:ascii="Bookman Old Style" w:hAnsi="Bookman Old Style"/>
          <w:lang w:val="es-ES"/>
        </w:rPr>
      </w:pPr>
    </w:p>
    <w:p w14:paraId="137C5F2B" w14:textId="2716B66F" w:rsidR="004B238E" w:rsidRDefault="004B238E" w:rsidP="00C53068">
      <w:pPr>
        <w:pStyle w:val="Prrafodelista"/>
        <w:spacing w:after="0" w:line="240" w:lineRule="auto"/>
        <w:ind w:left="0"/>
        <w:jc w:val="both"/>
        <w:rPr>
          <w:rFonts w:ascii="Bookman Old Style" w:hAnsi="Bookman Old Style"/>
          <w:lang w:val="es-ES"/>
        </w:rPr>
      </w:pPr>
      <w:r>
        <w:rPr>
          <w:rFonts w:ascii="Bookman Old Style" w:hAnsi="Bookman Old Style"/>
          <w:lang w:val="es-ES"/>
        </w:rPr>
        <w:t xml:space="preserve">En virtud de lo anterior, para efectos de nuestra </w:t>
      </w:r>
      <w:r w:rsidR="00F827A4">
        <w:rPr>
          <w:rFonts w:ascii="Bookman Old Style" w:hAnsi="Bookman Old Style"/>
          <w:lang w:val="es-ES"/>
        </w:rPr>
        <w:t>institución, esta modificación aplicaría para los contratos continuados, los cuales son elaborados por parte de la Dirección Jurídica</w:t>
      </w:r>
      <w:r w:rsidR="00511E29">
        <w:rPr>
          <w:rFonts w:ascii="Bookman Old Style" w:hAnsi="Bookman Old Style"/>
          <w:lang w:val="es-ES"/>
        </w:rPr>
        <w:t xml:space="preserve">, ya que los demás contratos que no obedecen a este tipo, </w:t>
      </w:r>
      <w:r w:rsidR="00085E55">
        <w:rPr>
          <w:rFonts w:ascii="Bookman Old Style" w:hAnsi="Bookman Old Style"/>
          <w:lang w:val="es-ES"/>
        </w:rPr>
        <w:t xml:space="preserve">al momento de </w:t>
      </w:r>
      <w:r w:rsidR="00395819">
        <w:rPr>
          <w:rFonts w:ascii="Bookman Old Style" w:hAnsi="Bookman Old Style"/>
          <w:lang w:val="es-ES"/>
        </w:rPr>
        <w:t xml:space="preserve">su </w:t>
      </w:r>
      <w:r w:rsidR="00085E55">
        <w:rPr>
          <w:rFonts w:ascii="Bookman Old Style" w:hAnsi="Bookman Old Style"/>
          <w:lang w:val="es-ES"/>
        </w:rPr>
        <w:t>elabora</w:t>
      </w:r>
      <w:r w:rsidR="00395819">
        <w:rPr>
          <w:rFonts w:ascii="Bookman Old Style" w:hAnsi="Bookman Old Style"/>
          <w:lang w:val="es-ES"/>
        </w:rPr>
        <w:t xml:space="preserve">ción, </w:t>
      </w:r>
      <w:r w:rsidR="0045603E">
        <w:rPr>
          <w:rFonts w:ascii="Bookman Old Style" w:hAnsi="Bookman Old Style"/>
          <w:lang w:val="es-ES"/>
        </w:rPr>
        <w:t xml:space="preserve">no requieren de información adicional </w:t>
      </w:r>
      <w:r w:rsidR="00EF2757">
        <w:rPr>
          <w:rFonts w:ascii="Bookman Old Style" w:hAnsi="Bookman Old Style"/>
          <w:lang w:val="es-ES"/>
        </w:rPr>
        <w:t>que deba ser incluida</w:t>
      </w:r>
      <w:r w:rsidR="00A7492A">
        <w:rPr>
          <w:rFonts w:ascii="Bookman Old Style" w:hAnsi="Bookman Old Style"/>
          <w:lang w:val="es-ES"/>
        </w:rPr>
        <w:t xml:space="preserve"> por parte </w:t>
      </w:r>
      <w:r w:rsidR="00EF2757">
        <w:rPr>
          <w:rFonts w:ascii="Bookman Old Style" w:hAnsi="Bookman Old Style"/>
          <w:lang w:val="es-ES"/>
        </w:rPr>
        <w:t>del analista</w:t>
      </w:r>
      <w:r w:rsidR="00357B64">
        <w:rPr>
          <w:rFonts w:ascii="Bookman Old Style" w:hAnsi="Bookman Old Style"/>
          <w:lang w:val="es-ES"/>
        </w:rPr>
        <w:t xml:space="preserve">, </w:t>
      </w:r>
      <w:r w:rsidR="0045603E">
        <w:rPr>
          <w:rFonts w:ascii="Bookman Old Style" w:hAnsi="Bookman Old Style"/>
          <w:lang w:val="es-ES"/>
        </w:rPr>
        <w:t xml:space="preserve">ya </w:t>
      </w:r>
      <w:r w:rsidR="00357B64">
        <w:rPr>
          <w:rFonts w:ascii="Bookman Old Style" w:hAnsi="Bookman Old Style"/>
          <w:lang w:val="es-ES"/>
        </w:rPr>
        <w:t xml:space="preserve">que toda la información implícita en el contrato es extraída </w:t>
      </w:r>
      <w:r w:rsidR="00A57DA3">
        <w:rPr>
          <w:rFonts w:ascii="Bookman Old Style" w:hAnsi="Bookman Old Style"/>
          <w:lang w:val="es-ES"/>
        </w:rPr>
        <w:t xml:space="preserve">automáticamente por el sistema amparada a lo </w:t>
      </w:r>
      <w:r w:rsidR="00032B5E">
        <w:rPr>
          <w:rFonts w:ascii="Bookman Old Style" w:hAnsi="Bookman Old Style"/>
          <w:lang w:val="es-ES"/>
        </w:rPr>
        <w:t>estipulado</w:t>
      </w:r>
      <w:r w:rsidR="00A57DA3">
        <w:rPr>
          <w:rFonts w:ascii="Bookman Old Style" w:hAnsi="Bookman Old Style"/>
          <w:lang w:val="es-ES"/>
        </w:rPr>
        <w:t xml:space="preserve"> e</w:t>
      </w:r>
      <w:r w:rsidR="0045603E">
        <w:rPr>
          <w:rFonts w:ascii="Bookman Old Style" w:hAnsi="Bookman Old Style"/>
          <w:lang w:val="es-ES"/>
        </w:rPr>
        <w:t xml:space="preserve">n el acto </w:t>
      </w:r>
      <w:r w:rsidR="00A57DA3">
        <w:rPr>
          <w:rFonts w:ascii="Bookman Old Style" w:hAnsi="Bookman Old Style"/>
          <w:lang w:val="es-ES"/>
        </w:rPr>
        <w:t>final</w:t>
      </w:r>
      <w:r w:rsidR="0045603E">
        <w:rPr>
          <w:rFonts w:ascii="Bookman Old Style" w:hAnsi="Bookman Old Style"/>
          <w:lang w:val="es-ES"/>
        </w:rPr>
        <w:t xml:space="preserve"> y </w:t>
      </w:r>
      <w:r w:rsidR="00ED02FB">
        <w:rPr>
          <w:rFonts w:ascii="Bookman Old Style" w:hAnsi="Bookman Old Style"/>
          <w:lang w:val="es-ES"/>
        </w:rPr>
        <w:t xml:space="preserve">el pliego de </w:t>
      </w:r>
      <w:r w:rsidR="0045603E">
        <w:rPr>
          <w:rFonts w:ascii="Bookman Old Style" w:hAnsi="Bookman Old Style"/>
          <w:lang w:val="es-ES"/>
        </w:rPr>
        <w:t>condiciones</w:t>
      </w:r>
      <w:r w:rsidR="00704203">
        <w:rPr>
          <w:rFonts w:ascii="Bookman Old Style" w:hAnsi="Bookman Old Style"/>
          <w:lang w:val="es-ES"/>
        </w:rPr>
        <w:t>.</w:t>
      </w:r>
      <w:r w:rsidR="0045603E">
        <w:rPr>
          <w:rFonts w:ascii="Bookman Old Style" w:hAnsi="Bookman Old Style"/>
          <w:lang w:val="es-ES"/>
        </w:rPr>
        <w:t xml:space="preserve"> </w:t>
      </w:r>
    </w:p>
    <w:p w14:paraId="0CFE60C8" w14:textId="44A489C2" w:rsidR="00C62837" w:rsidRDefault="00C62837" w:rsidP="00C00D8C">
      <w:pPr>
        <w:pStyle w:val="Prrafodelista"/>
        <w:spacing w:after="0" w:line="240" w:lineRule="auto"/>
        <w:ind w:left="0"/>
        <w:jc w:val="center"/>
        <w:rPr>
          <w:rFonts w:ascii="Bookman Old Style" w:hAnsi="Bookman Old Style"/>
          <w:lang w:val="es-ES"/>
        </w:rPr>
      </w:pPr>
    </w:p>
    <w:p w14:paraId="6193B207" w14:textId="77777777" w:rsidR="00476AC0" w:rsidRPr="00DC7D76" w:rsidRDefault="00476AC0" w:rsidP="00476AC0">
      <w:pPr>
        <w:spacing w:after="0" w:line="240" w:lineRule="auto"/>
        <w:jc w:val="center"/>
        <w:rPr>
          <w:rFonts w:ascii="Bookman Old Style" w:hAnsi="Bookman Old Style"/>
          <w:lang w:val="es-ES"/>
        </w:rPr>
      </w:pPr>
    </w:p>
    <w:p w14:paraId="166EBB1C" w14:textId="26C9DAFD" w:rsidR="0008037A" w:rsidRDefault="00CF306D" w:rsidP="001B5C9D">
      <w:pPr>
        <w:pStyle w:val="Prrafodelista"/>
        <w:numPr>
          <w:ilvl w:val="1"/>
          <w:numId w:val="19"/>
        </w:numPr>
        <w:spacing w:after="0" w:line="240" w:lineRule="auto"/>
        <w:rPr>
          <w:rFonts w:ascii="Bookman Old Style" w:hAnsi="Bookman Old Style"/>
          <w:b/>
          <w:bCs/>
          <w:lang w:val="es-ES"/>
        </w:rPr>
      </w:pPr>
      <w:r w:rsidRPr="00CF306D">
        <w:rPr>
          <w:rFonts w:ascii="Bookman Old Style" w:hAnsi="Bookman Old Style"/>
          <w:b/>
          <w:bCs/>
          <w:lang w:val="es-ES"/>
        </w:rPr>
        <w:t xml:space="preserve">Modificación </w:t>
      </w:r>
      <w:r>
        <w:rPr>
          <w:rFonts w:ascii="Bookman Old Style" w:hAnsi="Bookman Old Style"/>
          <w:b/>
          <w:bCs/>
          <w:lang w:val="es-ES"/>
        </w:rPr>
        <w:t>a</w:t>
      </w:r>
      <w:r w:rsidRPr="00CF306D">
        <w:rPr>
          <w:rFonts w:ascii="Bookman Old Style" w:hAnsi="Bookman Old Style"/>
          <w:b/>
          <w:bCs/>
          <w:lang w:val="es-ES"/>
        </w:rPr>
        <w:t xml:space="preserve"> </w:t>
      </w:r>
      <w:r>
        <w:rPr>
          <w:rFonts w:ascii="Bookman Old Style" w:hAnsi="Bookman Old Style"/>
          <w:b/>
          <w:bCs/>
          <w:lang w:val="es-ES"/>
        </w:rPr>
        <w:t>u</w:t>
      </w:r>
      <w:r w:rsidRPr="00CF306D">
        <w:rPr>
          <w:rFonts w:ascii="Bookman Old Style" w:hAnsi="Bookman Old Style"/>
          <w:b/>
          <w:bCs/>
          <w:lang w:val="es-ES"/>
        </w:rPr>
        <w:t xml:space="preserve">n Contrato </w:t>
      </w:r>
      <w:r>
        <w:rPr>
          <w:rFonts w:ascii="Bookman Old Style" w:hAnsi="Bookman Old Style"/>
          <w:b/>
          <w:bCs/>
          <w:lang w:val="es-ES"/>
        </w:rPr>
        <w:t>y</w:t>
      </w:r>
      <w:r w:rsidRPr="00CF306D">
        <w:rPr>
          <w:rFonts w:ascii="Bookman Old Style" w:hAnsi="Bookman Old Style"/>
          <w:b/>
          <w:bCs/>
          <w:lang w:val="es-ES"/>
        </w:rPr>
        <w:t xml:space="preserve">a Notificado </w:t>
      </w:r>
      <w:r>
        <w:rPr>
          <w:rFonts w:ascii="Bookman Old Style" w:hAnsi="Bookman Old Style"/>
          <w:b/>
          <w:bCs/>
          <w:lang w:val="es-ES"/>
        </w:rPr>
        <w:t>e</w:t>
      </w:r>
      <w:r w:rsidRPr="00CF306D">
        <w:rPr>
          <w:rFonts w:ascii="Bookman Old Style" w:hAnsi="Bookman Old Style"/>
          <w:b/>
          <w:bCs/>
          <w:lang w:val="es-ES"/>
        </w:rPr>
        <w:t>n SICOP</w:t>
      </w:r>
    </w:p>
    <w:p w14:paraId="3784C7C8" w14:textId="4FEFC5F6" w:rsidR="007C01A4" w:rsidRPr="00B0728B" w:rsidRDefault="007C01A4" w:rsidP="007C01A4">
      <w:pPr>
        <w:pStyle w:val="Prrafodelista"/>
        <w:spacing w:after="0" w:line="240" w:lineRule="auto"/>
        <w:ind w:left="1080"/>
        <w:rPr>
          <w:rFonts w:ascii="Bookman Old Style" w:hAnsi="Bookman Old Style"/>
          <w:i/>
          <w:iCs/>
          <w:color w:val="0070C0"/>
          <w:lang w:val="es-ES"/>
        </w:rPr>
      </w:pPr>
      <w:r w:rsidRPr="00591C12">
        <w:rPr>
          <w:rFonts w:ascii="Bookman Old Style" w:hAnsi="Bookman Old Style"/>
          <w:i/>
          <w:iCs/>
          <w:lang w:val="es-ES"/>
        </w:rPr>
        <w:t>(</w:t>
      </w:r>
      <w:r w:rsidR="00591C12" w:rsidRPr="00591C12">
        <w:rPr>
          <w:rFonts w:ascii="Bookman Old Style" w:hAnsi="Bookman Old Style"/>
          <w:i/>
          <w:iCs/>
          <w:lang w:val="es-ES"/>
        </w:rPr>
        <w:t>Tramitador: Asesor Jurídico de la Dirección Jurídica que elaboró el contrato inicial</w:t>
      </w:r>
      <w:r w:rsidR="00790301" w:rsidRPr="00591C12">
        <w:rPr>
          <w:rFonts w:ascii="Bookman Old Style" w:hAnsi="Bookman Old Style"/>
          <w:i/>
          <w:iCs/>
          <w:lang w:val="es-ES"/>
        </w:rPr>
        <w:t>)</w:t>
      </w:r>
    </w:p>
    <w:p w14:paraId="310CEE20" w14:textId="77777777" w:rsidR="0008037A" w:rsidRPr="00DC7D76" w:rsidRDefault="0008037A" w:rsidP="0008037A">
      <w:pPr>
        <w:spacing w:after="0" w:line="240" w:lineRule="auto"/>
        <w:jc w:val="both"/>
        <w:rPr>
          <w:rFonts w:ascii="Bookman Old Style" w:hAnsi="Bookman Old Style"/>
          <w:lang w:val="es-ES"/>
        </w:rPr>
      </w:pPr>
    </w:p>
    <w:p w14:paraId="10F6B141" w14:textId="7D467D57" w:rsidR="0008037A" w:rsidRPr="00DC7D76" w:rsidRDefault="0008037A" w:rsidP="0008037A">
      <w:pPr>
        <w:spacing w:after="0" w:line="240" w:lineRule="auto"/>
        <w:jc w:val="both"/>
        <w:rPr>
          <w:rFonts w:ascii="Bookman Old Style" w:hAnsi="Bookman Old Style"/>
          <w:lang w:val="es-ES"/>
        </w:rPr>
      </w:pPr>
      <w:r w:rsidRPr="00DC7D76">
        <w:rPr>
          <w:rFonts w:ascii="Bookman Old Style" w:hAnsi="Bookman Old Style"/>
          <w:lang w:val="es-ES"/>
        </w:rPr>
        <w:lastRenderedPageBreak/>
        <w:t>Para aquellos contratos que ya fueron notificado</w:t>
      </w:r>
      <w:r w:rsidR="00A834B6" w:rsidRPr="00DC7D76">
        <w:rPr>
          <w:rFonts w:ascii="Bookman Old Style" w:hAnsi="Bookman Old Style"/>
          <w:lang w:val="es-ES"/>
        </w:rPr>
        <w:t>s</w:t>
      </w:r>
      <w:r w:rsidRPr="00DC7D76">
        <w:rPr>
          <w:rFonts w:ascii="Bookman Old Style" w:hAnsi="Bookman Old Style"/>
          <w:lang w:val="es-ES"/>
        </w:rPr>
        <w:t>,</w:t>
      </w:r>
      <w:r w:rsidR="00A834B6" w:rsidRPr="00DC7D76">
        <w:rPr>
          <w:rFonts w:ascii="Bookman Old Style" w:hAnsi="Bookman Old Style"/>
          <w:lang w:val="es-ES"/>
        </w:rPr>
        <w:t xml:space="preserve"> pero se </w:t>
      </w:r>
      <w:r w:rsidR="00A834B6" w:rsidRPr="00DC7D76">
        <w:rPr>
          <w:rFonts w:ascii="Bookman Old Style" w:hAnsi="Bookman Old Style"/>
          <w:u w:val="single"/>
          <w:lang w:val="es-ES"/>
        </w:rPr>
        <w:t xml:space="preserve">requiere </w:t>
      </w:r>
      <w:r w:rsidR="000738EE" w:rsidRPr="00DC7D76">
        <w:rPr>
          <w:rFonts w:ascii="Bookman Old Style" w:hAnsi="Bookman Old Style"/>
          <w:u w:val="single"/>
          <w:lang w:val="es-ES"/>
        </w:rPr>
        <w:t xml:space="preserve">atender alguna corrección </w:t>
      </w:r>
      <w:r w:rsidR="00A834B6" w:rsidRPr="00DC7D76">
        <w:rPr>
          <w:rFonts w:ascii="Bookman Old Style" w:hAnsi="Bookman Old Style"/>
          <w:u w:val="single"/>
          <w:lang w:val="es-ES"/>
        </w:rPr>
        <w:t>a nivel de sistema</w:t>
      </w:r>
      <w:r w:rsidR="000738EE" w:rsidRPr="00DC7D76">
        <w:rPr>
          <w:rFonts w:ascii="Bookman Old Style" w:hAnsi="Bookman Old Style"/>
          <w:lang w:val="es-ES"/>
        </w:rPr>
        <w:t>, es posible acceder a la modificación</w:t>
      </w:r>
      <w:r w:rsidRPr="00DC7D76">
        <w:rPr>
          <w:rFonts w:ascii="Bookman Old Style" w:hAnsi="Bookman Old Style"/>
          <w:lang w:val="es-ES"/>
        </w:rPr>
        <w:t xml:space="preserve"> por medio de </w:t>
      </w:r>
      <w:r w:rsidR="000738EE" w:rsidRPr="00DC7D76">
        <w:rPr>
          <w:rFonts w:ascii="Bookman Old Style" w:hAnsi="Bookman Old Style"/>
          <w:lang w:val="es-ES"/>
        </w:rPr>
        <w:t>la opción</w:t>
      </w:r>
      <w:r w:rsidRPr="00DC7D76">
        <w:rPr>
          <w:rFonts w:ascii="Bookman Old Style" w:hAnsi="Bookman Old Style"/>
          <w:lang w:val="es-ES"/>
        </w:rPr>
        <w:t xml:space="preserve"> “</w:t>
      </w:r>
      <w:r w:rsidRPr="00DC7D76">
        <w:rPr>
          <w:rFonts w:ascii="Bookman Old Style" w:hAnsi="Bookman Old Style"/>
          <w:i/>
          <w:iCs/>
          <w:lang w:val="es-ES"/>
        </w:rPr>
        <w:t>Modificación de otras cláusulas</w:t>
      </w:r>
      <w:r w:rsidRPr="00DC7D76">
        <w:rPr>
          <w:rFonts w:ascii="Bookman Old Style" w:hAnsi="Bookman Old Style"/>
          <w:lang w:val="es-ES"/>
        </w:rPr>
        <w:t>”</w:t>
      </w:r>
      <w:r w:rsidR="000738EE" w:rsidRPr="00DC7D76">
        <w:rPr>
          <w:rFonts w:ascii="Bookman Old Style" w:hAnsi="Bookman Old Style"/>
          <w:lang w:val="es-ES"/>
        </w:rPr>
        <w:t>, para lo cual deberá ingresar a</w:t>
      </w:r>
      <w:r w:rsidRPr="00DC7D76">
        <w:rPr>
          <w:rFonts w:ascii="Bookman Old Style" w:hAnsi="Bookman Old Style"/>
          <w:lang w:val="es-ES"/>
        </w:rPr>
        <w:t xml:space="preserve"> </w:t>
      </w:r>
      <w:r w:rsidR="00D1420A" w:rsidRPr="00DC7D76">
        <w:rPr>
          <w:rFonts w:ascii="Bookman Old Style" w:hAnsi="Bookman Old Style"/>
          <w:i/>
          <w:iCs/>
          <w:lang w:val="es-ES"/>
        </w:rPr>
        <w:t>Instituciones Compradoras, Contratación Electrónica, Confección de contrato, Contratos</w:t>
      </w:r>
      <w:r w:rsidR="00D1420A" w:rsidRPr="00DC7D76">
        <w:rPr>
          <w:rFonts w:ascii="Bookman Old Style" w:hAnsi="Bookman Old Style"/>
          <w:lang w:val="es-ES"/>
        </w:rPr>
        <w:t xml:space="preserve">, buscar el contrato de interés, seleccionar la opción </w:t>
      </w:r>
      <w:r w:rsidR="00D1420A" w:rsidRPr="00DC7D76">
        <w:rPr>
          <w:rFonts w:ascii="Bookman Old Style" w:hAnsi="Bookman Old Style"/>
          <w:i/>
          <w:iCs/>
          <w:lang w:val="es-ES"/>
        </w:rPr>
        <w:t xml:space="preserve">Modificación </w:t>
      </w:r>
      <w:r w:rsidR="00052B3F" w:rsidRPr="00DC7D76">
        <w:rPr>
          <w:rFonts w:ascii="Bookman Old Style" w:hAnsi="Bookman Old Style"/>
          <w:i/>
          <w:iCs/>
          <w:lang w:val="es-ES"/>
        </w:rPr>
        <w:t>de contrato</w:t>
      </w:r>
      <w:r w:rsidR="00993AA1" w:rsidRPr="00DC7D76">
        <w:rPr>
          <w:rFonts w:ascii="Bookman Old Style" w:hAnsi="Bookman Old Style"/>
          <w:lang w:val="es-ES"/>
        </w:rPr>
        <w:t>:</w:t>
      </w:r>
    </w:p>
    <w:p w14:paraId="4977DD39" w14:textId="7603C69B" w:rsidR="0008037A" w:rsidRPr="00DC7D76" w:rsidRDefault="00D1420A" w:rsidP="002A4AE2">
      <w:pPr>
        <w:spacing w:after="0" w:line="240" w:lineRule="auto"/>
        <w:jc w:val="center"/>
        <w:rPr>
          <w:rFonts w:ascii="Bookman Old Style" w:hAnsi="Bookman Old Style"/>
          <w:lang w:val="es-ES"/>
        </w:rPr>
      </w:pPr>
      <w:r w:rsidRPr="00DC7D76">
        <w:rPr>
          <w:rFonts w:ascii="Bookman Old Style" w:hAnsi="Bookman Old Style"/>
          <w:noProof/>
          <w:lang w:val="es-ES"/>
        </w:rPr>
        <w:drawing>
          <wp:inline distT="0" distB="0" distL="0" distR="0" wp14:anchorId="5E4004AD" wp14:editId="6B12C866">
            <wp:extent cx="5003800" cy="1741099"/>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20394" cy="1746873"/>
                    </a:xfrm>
                    <a:prstGeom prst="rect">
                      <a:avLst/>
                    </a:prstGeom>
                    <a:noFill/>
                    <a:ln>
                      <a:noFill/>
                    </a:ln>
                  </pic:spPr>
                </pic:pic>
              </a:graphicData>
            </a:graphic>
          </wp:inline>
        </w:drawing>
      </w:r>
    </w:p>
    <w:p w14:paraId="60C21B85" w14:textId="11A6B49B" w:rsidR="00D1420A" w:rsidRDefault="00D1420A" w:rsidP="0008037A">
      <w:pPr>
        <w:spacing w:after="0" w:line="240" w:lineRule="auto"/>
        <w:jc w:val="both"/>
        <w:rPr>
          <w:rFonts w:ascii="Bookman Old Style" w:hAnsi="Bookman Old Style"/>
          <w:lang w:val="es-ES"/>
        </w:rPr>
      </w:pPr>
    </w:p>
    <w:p w14:paraId="3C2CCE2C" w14:textId="3C3F1D34" w:rsidR="00CB2AC0" w:rsidRDefault="001B0E41" w:rsidP="0008037A">
      <w:pPr>
        <w:spacing w:after="0" w:line="240" w:lineRule="auto"/>
        <w:jc w:val="both"/>
        <w:rPr>
          <w:rFonts w:ascii="Bookman Old Style" w:hAnsi="Bookman Old Style"/>
          <w:lang w:val="es-ES"/>
        </w:rPr>
      </w:pPr>
      <w:r>
        <w:rPr>
          <w:rFonts w:ascii="Bookman Old Style" w:hAnsi="Bookman Old Style"/>
          <w:lang w:val="es-ES"/>
        </w:rPr>
        <w:t>Posteriormente</w:t>
      </w:r>
      <w:r w:rsidR="00993AA1">
        <w:rPr>
          <w:rFonts w:ascii="Bookman Old Style" w:hAnsi="Bookman Old Style"/>
          <w:lang w:val="es-ES"/>
        </w:rPr>
        <w:t xml:space="preserve">, se deberá seleccionar la opción </w:t>
      </w:r>
      <w:r w:rsidRPr="00993AA1">
        <w:rPr>
          <w:rFonts w:ascii="Bookman Old Style" w:hAnsi="Bookman Old Style"/>
          <w:i/>
          <w:iCs/>
          <w:lang w:val="es-ES"/>
        </w:rPr>
        <w:t>Modificación de otras cláusulas</w:t>
      </w:r>
      <w:r w:rsidR="00CB2AC0">
        <w:rPr>
          <w:rFonts w:ascii="Bookman Old Style" w:hAnsi="Bookman Old Style"/>
          <w:lang w:val="es-ES"/>
        </w:rPr>
        <w:t>:</w:t>
      </w:r>
      <w:r>
        <w:rPr>
          <w:rFonts w:ascii="Bookman Old Style" w:hAnsi="Bookman Old Style"/>
          <w:lang w:val="es-ES"/>
        </w:rPr>
        <w:t xml:space="preserve"> </w:t>
      </w:r>
      <w:r w:rsidR="00E16D80">
        <w:rPr>
          <w:rFonts w:ascii="Bookman Old Style" w:hAnsi="Bookman Old Style"/>
          <w:lang w:val="es-ES"/>
        </w:rPr>
        <w:t>dar clic sobre el botón Solicitar Modificación</w:t>
      </w:r>
      <w:r w:rsidR="00BB172B">
        <w:rPr>
          <w:rFonts w:ascii="Bookman Old Style" w:hAnsi="Bookman Old Style"/>
          <w:lang w:val="es-ES"/>
        </w:rPr>
        <w:t>:</w:t>
      </w:r>
    </w:p>
    <w:p w14:paraId="41C475EA" w14:textId="77777777" w:rsidR="00543DCB" w:rsidRDefault="00543DCB" w:rsidP="0008037A">
      <w:pPr>
        <w:spacing w:after="0" w:line="240" w:lineRule="auto"/>
        <w:jc w:val="both"/>
        <w:rPr>
          <w:rFonts w:ascii="Bookman Old Style" w:hAnsi="Bookman Old Style"/>
          <w:lang w:val="es-ES"/>
        </w:rPr>
      </w:pPr>
    </w:p>
    <w:p w14:paraId="5A62CE85" w14:textId="497DF517" w:rsidR="00CB2AC0" w:rsidRDefault="009F3B8D" w:rsidP="002A4AE2">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50D027A0" wp14:editId="69028BA3">
            <wp:extent cx="4826000" cy="2186711"/>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66444" cy="2205036"/>
                    </a:xfrm>
                    <a:prstGeom prst="rect">
                      <a:avLst/>
                    </a:prstGeom>
                    <a:noFill/>
                    <a:ln>
                      <a:noFill/>
                    </a:ln>
                  </pic:spPr>
                </pic:pic>
              </a:graphicData>
            </a:graphic>
          </wp:inline>
        </w:drawing>
      </w:r>
    </w:p>
    <w:p w14:paraId="715D7ECB" w14:textId="1CF4CB9E" w:rsidR="00CB2AC0" w:rsidRDefault="00CB2AC0" w:rsidP="0008037A">
      <w:pPr>
        <w:spacing w:after="0" w:line="240" w:lineRule="auto"/>
        <w:jc w:val="both"/>
        <w:rPr>
          <w:rFonts w:ascii="Bookman Old Style" w:hAnsi="Bookman Old Style"/>
          <w:lang w:val="es-ES"/>
        </w:rPr>
      </w:pPr>
    </w:p>
    <w:p w14:paraId="07453341" w14:textId="146DE7A7" w:rsidR="00E61872" w:rsidRDefault="0064067F" w:rsidP="0008037A">
      <w:pPr>
        <w:spacing w:after="0" w:line="240" w:lineRule="auto"/>
        <w:jc w:val="both"/>
        <w:rPr>
          <w:rFonts w:ascii="Bookman Old Style" w:hAnsi="Bookman Old Style"/>
          <w:lang w:val="es-ES"/>
        </w:rPr>
      </w:pPr>
      <w:r>
        <w:rPr>
          <w:rFonts w:ascii="Bookman Old Style" w:hAnsi="Bookman Old Style"/>
          <w:lang w:val="es-ES"/>
        </w:rPr>
        <w:t xml:space="preserve">Seguidamente se mostrará la pantalla </w:t>
      </w:r>
      <w:r w:rsidRPr="0064067F">
        <w:rPr>
          <w:rFonts w:ascii="Bookman Old Style" w:hAnsi="Bookman Old Style"/>
          <w:i/>
          <w:iCs/>
          <w:lang w:val="es-ES"/>
        </w:rPr>
        <w:t>Solicitud de modificación de otras cláusulas</w:t>
      </w:r>
      <w:r>
        <w:rPr>
          <w:rFonts w:ascii="Bookman Old Style" w:hAnsi="Bookman Old Style"/>
          <w:lang w:val="es-ES"/>
        </w:rPr>
        <w:t xml:space="preserve">, en la cual </w:t>
      </w:r>
      <w:r w:rsidR="00E61872">
        <w:rPr>
          <w:rFonts w:ascii="Bookman Old Style" w:hAnsi="Bookman Old Style"/>
          <w:lang w:val="es-ES"/>
        </w:rPr>
        <w:t>se activarán los siguientes campos</w:t>
      </w:r>
      <w:r w:rsidR="00854823">
        <w:rPr>
          <w:rFonts w:ascii="Bookman Old Style" w:hAnsi="Bookman Old Style"/>
          <w:lang w:val="es-ES"/>
        </w:rPr>
        <w:t xml:space="preserve"> para ser editados</w:t>
      </w:r>
      <w:r w:rsidR="00E61872">
        <w:rPr>
          <w:rFonts w:ascii="Bookman Old Style" w:hAnsi="Bookman Old Style"/>
          <w:lang w:val="es-ES"/>
        </w:rPr>
        <w:t xml:space="preserve"> en caso de requerir alguna modificación: </w:t>
      </w:r>
    </w:p>
    <w:p w14:paraId="49419EB7" w14:textId="77777777" w:rsidR="0090343E" w:rsidRDefault="0090343E" w:rsidP="0008037A">
      <w:pPr>
        <w:spacing w:after="0" w:line="240" w:lineRule="auto"/>
        <w:jc w:val="both"/>
        <w:rPr>
          <w:rFonts w:ascii="Bookman Old Style" w:hAnsi="Bookman Old Style"/>
          <w:lang w:val="es-ES"/>
        </w:rPr>
      </w:pPr>
    </w:p>
    <w:p w14:paraId="06C0E364" w14:textId="2361340F" w:rsidR="00452D09" w:rsidRDefault="00C347DD"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R</w:t>
      </w:r>
      <w:r w:rsidR="00452D09" w:rsidRPr="00452D09">
        <w:rPr>
          <w:rFonts w:ascii="Bookman Old Style" w:hAnsi="Bookman Old Style"/>
          <w:lang w:val="es-ES"/>
        </w:rPr>
        <w:t>epresentante legal, en tanto existan más de uno registrado.</w:t>
      </w:r>
    </w:p>
    <w:p w14:paraId="3894DACC" w14:textId="7AD5B818" w:rsidR="00C81D07" w:rsidRDefault="00C81D07" w:rsidP="0090343E">
      <w:pPr>
        <w:pStyle w:val="Prrafodelista"/>
        <w:numPr>
          <w:ilvl w:val="0"/>
          <w:numId w:val="15"/>
        </w:numPr>
        <w:spacing w:after="0" w:line="240" w:lineRule="auto"/>
        <w:jc w:val="both"/>
        <w:rPr>
          <w:rFonts w:ascii="Bookman Old Style" w:hAnsi="Bookman Old Style"/>
          <w:lang w:val="es-ES"/>
        </w:rPr>
      </w:pPr>
      <w:r w:rsidRPr="00C81D07">
        <w:rPr>
          <w:rFonts w:ascii="Bookman Old Style" w:hAnsi="Bookman Old Style"/>
          <w:lang w:val="es-ES"/>
        </w:rPr>
        <w:t>Nombre del encargado</w:t>
      </w:r>
      <w:r>
        <w:rPr>
          <w:rFonts w:ascii="Bookman Old Style" w:hAnsi="Bookman Old Style"/>
          <w:lang w:val="es-ES"/>
        </w:rPr>
        <w:t>.</w:t>
      </w:r>
    </w:p>
    <w:p w14:paraId="00A73819" w14:textId="66A2434F" w:rsidR="00C347DD" w:rsidRDefault="00C347DD"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Pago a la empresa (en caso de consorcios</w:t>
      </w:r>
      <w:r w:rsidR="00944358">
        <w:rPr>
          <w:rFonts w:ascii="Bookman Old Style" w:hAnsi="Bookman Old Style"/>
          <w:lang w:val="es-ES"/>
        </w:rPr>
        <w:t>).</w:t>
      </w:r>
    </w:p>
    <w:p w14:paraId="763426D7" w14:textId="1F92E670" w:rsidR="002A4AE2" w:rsidRDefault="0090343E"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V</w:t>
      </w:r>
      <w:r w:rsidR="00E61872" w:rsidRPr="0090343E">
        <w:rPr>
          <w:rFonts w:ascii="Bookman Old Style" w:hAnsi="Bookman Old Style"/>
          <w:lang w:val="es-ES"/>
        </w:rPr>
        <w:t>igencia del contrato</w:t>
      </w:r>
      <w:r w:rsidRPr="0090343E">
        <w:rPr>
          <w:rFonts w:ascii="Bookman Old Style" w:hAnsi="Bookman Old Style"/>
          <w:lang w:val="es-ES"/>
        </w:rPr>
        <w:t xml:space="preserve"> y</w:t>
      </w:r>
      <w:r w:rsidR="00E61872" w:rsidRPr="0090343E">
        <w:rPr>
          <w:rFonts w:ascii="Bookman Old Style" w:hAnsi="Bookman Old Style"/>
          <w:lang w:val="es-ES"/>
        </w:rPr>
        <w:t xml:space="preserve"> </w:t>
      </w:r>
      <w:r>
        <w:rPr>
          <w:rFonts w:ascii="Bookman Old Style" w:hAnsi="Bookman Old Style"/>
          <w:lang w:val="es-ES"/>
        </w:rPr>
        <w:t>P</w:t>
      </w:r>
      <w:r w:rsidR="00E61872" w:rsidRPr="0090343E">
        <w:rPr>
          <w:rFonts w:ascii="Bookman Old Style" w:hAnsi="Bookman Old Style"/>
          <w:lang w:val="es-ES"/>
        </w:rPr>
        <w:t>rórrogas</w:t>
      </w:r>
      <w:r w:rsidR="00926E27">
        <w:rPr>
          <w:rFonts w:ascii="Bookman Old Style" w:hAnsi="Bookman Old Style"/>
          <w:lang w:val="es-ES"/>
        </w:rPr>
        <w:t>.</w:t>
      </w:r>
      <w:r w:rsidR="00E61872" w:rsidRPr="0090343E">
        <w:rPr>
          <w:rFonts w:ascii="Bookman Old Style" w:hAnsi="Bookman Old Style"/>
          <w:lang w:val="es-ES"/>
        </w:rPr>
        <w:t xml:space="preserve"> </w:t>
      </w:r>
    </w:p>
    <w:p w14:paraId="4A41235C" w14:textId="619F0DE8" w:rsidR="0090343E" w:rsidRDefault="0090343E"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Multa</w:t>
      </w:r>
      <w:r w:rsidR="00926E27">
        <w:rPr>
          <w:rFonts w:ascii="Bookman Old Style" w:hAnsi="Bookman Old Style"/>
          <w:lang w:val="es-ES"/>
        </w:rPr>
        <w:t>.</w:t>
      </w:r>
    </w:p>
    <w:p w14:paraId="65A3D2BE" w14:textId="2DE57877" w:rsidR="00C56EDC" w:rsidRDefault="00C56EDC"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Cláusula penal</w:t>
      </w:r>
      <w:r w:rsidR="00926E27">
        <w:rPr>
          <w:rFonts w:ascii="Bookman Old Style" w:hAnsi="Bookman Old Style"/>
          <w:lang w:val="es-ES"/>
        </w:rPr>
        <w:t>.</w:t>
      </w:r>
    </w:p>
    <w:p w14:paraId="663C7844" w14:textId="7F72B314" w:rsidR="00742B57" w:rsidRDefault="00C21399"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Requiere recepción del objeto (</w:t>
      </w:r>
      <w:r w:rsidR="00C05B98">
        <w:rPr>
          <w:rFonts w:ascii="Bookman Old Style" w:hAnsi="Bookman Old Style"/>
          <w:lang w:val="es-ES"/>
        </w:rPr>
        <w:t>el sistema selecciona de forma automática la opción “Si”</w:t>
      </w:r>
      <w:r w:rsidR="00E970ED">
        <w:rPr>
          <w:rFonts w:ascii="Bookman Old Style" w:hAnsi="Bookman Old Style"/>
          <w:lang w:val="es-ES"/>
        </w:rPr>
        <w:t>)</w:t>
      </w:r>
    </w:p>
    <w:p w14:paraId="6D5B3B47" w14:textId="56A9613F" w:rsidR="00C56EDC" w:rsidRDefault="00C21399" w:rsidP="0090343E">
      <w:pPr>
        <w:pStyle w:val="Prrafodelista"/>
        <w:numPr>
          <w:ilvl w:val="0"/>
          <w:numId w:val="15"/>
        </w:numPr>
        <w:spacing w:after="0" w:line="240" w:lineRule="auto"/>
        <w:jc w:val="both"/>
        <w:rPr>
          <w:rFonts w:ascii="Bookman Old Style" w:hAnsi="Bookman Old Style"/>
          <w:lang w:val="es-ES"/>
        </w:rPr>
      </w:pPr>
      <w:r w:rsidRPr="00742B57">
        <w:rPr>
          <w:rFonts w:ascii="Bookman Old Style" w:hAnsi="Bookman Old Style"/>
          <w:lang w:val="es-ES"/>
        </w:rPr>
        <w:t>Requiere registro de inventario</w:t>
      </w:r>
      <w:r w:rsidR="00E970ED">
        <w:rPr>
          <w:rFonts w:ascii="Bookman Old Style" w:hAnsi="Bookman Old Style"/>
          <w:lang w:val="es-ES"/>
        </w:rPr>
        <w:t>.</w:t>
      </w:r>
    </w:p>
    <w:p w14:paraId="3BE768AD" w14:textId="4E3D3951" w:rsidR="00D02A07" w:rsidRDefault="00926E27"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Emisión de órdenes de pedido</w:t>
      </w:r>
      <w:r w:rsidR="009817DF">
        <w:rPr>
          <w:rFonts w:ascii="Bookman Old Style" w:hAnsi="Bookman Old Style"/>
          <w:lang w:val="es-ES"/>
        </w:rPr>
        <w:t xml:space="preserve"> (este campo </w:t>
      </w:r>
      <w:r w:rsidR="009817DF" w:rsidRPr="009817DF">
        <w:rPr>
          <w:rFonts w:ascii="Bookman Old Style" w:hAnsi="Bookman Old Style"/>
          <w:lang w:val="es-ES"/>
        </w:rPr>
        <w:t>no se muestra cuando el concurso corresponde a un según demanda, convenio marco ejecución por consignación y la modalidad por etapas cuando es según demanda</w:t>
      </w:r>
      <w:r w:rsidR="0036745C">
        <w:rPr>
          <w:rFonts w:ascii="Bookman Old Style" w:hAnsi="Bookman Old Style"/>
          <w:lang w:val="es-ES"/>
        </w:rPr>
        <w:t>)</w:t>
      </w:r>
      <w:r w:rsidR="009817DF" w:rsidRPr="009817DF">
        <w:rPr>
          <w:rFonts w:ascii="Bookman Old Style" w:hAnsi="Bookman Old Style"/>
          <w:lang w:val="es-ES"/>
        </w:rPr>
        <w:t>.</w:t>
      </w:r>
    </w:p>
    <w:p w14:paraId="7BDE8ADB" w14:textId="3F944749" w:rsidR="000246F8" w:rsidRDefault="00B05A41"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Modalidad de entrega</w:t>
      </w:r>
      <w:r w:rsidR="00926E27">
        <w:rPr>
          <w:rFonts w:ascii="Bookman Old Style" w:hAnsi="Bookman Old Style"/>
          <w:lang w:val="es-ES"/>
        </w:rPr>
        <w:t>.</w:t>
      </w:r>
    </w:p>
    <w:p w14:paraId="5E680C57" w14:textId="367F8DF1" w:rsidR="00840E4E" w:rsidRDefault="00840E4E"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Condición de entrega (Incoterm)</w:t>
      </w:r>
      <w:r w:rsidR="00926E27">
        <w:rPr>
          <w:rFonts w:ascii="Bookman Old Style" w:hAnsi="Bookman Old Style"/>
          <w:lang w:val="es-ES"/>
        </w:rPr>
        <w:t>.</w:t>
      </w:r>
    </w:p>
    <w:p w14:paraId="25C36068" w14:textId="3983A884" w:rsidR="00840E4E" w:rsidRDefault="002D346C"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Detalle de entrega</w:t>
      </w:r>
    </w:p>
    <w:p w14:paraId="0AE4A959" w14:textId="2005501B" w:rsidR="002D346C" w:rsidRDefault="002D346C"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Forma de pago</w:t>
      </w:r>
    </w:p>
    <w:p w14:paraId="06DEE697" w14:textId="29D434D4" w:rsidR="002D346C" w:rsidRDefault="002D346C"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Pago por adelantado</w:t>
      </w:r>
      <w:r w:rsidR="00610A3F">
        <w:rPr>
          <w:rFonts w:ascii="Bookman Old Style" w:hAnsi="Bookman Old Style"/>
          <w:lang w:val="es-ES"/>
        </w:rPr>
        <w:t xml:space="preserve"> (Si / No)</w:t>
      </w:r>
    </w:p>
    <w:p w14:paraId="01A596EF" w14:textId="48AED968" w:rsidR="002D346C" w:rsidRDefault="00610A3F"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lastRenderedPageBreak/>
        <w:t>Modalidad de pago</w:t>
      </w:r>
    </w:p>
    <w:p w14:paraId="76D74870" w14:textId="452D64C4" w:rsidR="00A72151" w:rsidRDefault="00C77ADF"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Garantía colateral</w:t>
      </w:r>
    </w:p>
    <w:p w14:paraId="5ADEE25E" w14:textId="1D512BB6" w:rsidR="004E6343" w:rsidRDefault="00685C4D"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 xml:space="preserve">Seleccionar </w:t>
      </w:r>
      <w:r w:rsidR="00016171">
        <w:rPr>
          <w:rFonts w:ascii="Bookman Old Style" w:hAnsi="Bookman Old Style"/>
          <w:lang w:val="es-ES"/>
        </w:rPr>
        <w:t>las líneas, donde activará el campo Aplica presupuesto (Si / No)</w:t>
      </w:r>
      <w:r w:rsidR="0004714C">
        <w:rPr>
          <w:rFonts w:ascii="Bookman Old Style" w:hAnsi="Bookman Old Style"/>
          <w:lang w:val="es-ES"/>
        </w:rPr>
        <w:t>,</w:t>
      </w:r>
      <w:r w:rsidR="00093B7A">
        <w:rPr>
          <w:rFonts w:ascii="Bookman Old Style" w:hAnsi="Bookman Old Style"/>
          <w:lang w:val="es-ES"/>
        </w:rPr>
        <w:t xml:space="preserve"> </w:t>
      </w:r>
      <w:r w:rsidR="0004714C" w:rsidRPr="0004714C">
        <w:rPr>
          <w:rFonts w:ascii="Bookman Old Style" w:hAnsi="Bookman Old Style"/>
          <w:lang w:val="es-ES"/>
        </w:rPr>
        <w:t>fuente de financiamiento,</w:t>
      </w:r>
      <w:r w:rsidR="0004714C">
        <w:rPr>
          <w:rFonts w:ascii="Bookman Old Style" w:hAnsi="Bookman Old Style"/>
          <w:lang w:val="es-ES"/>
        </w:rPr>
        <w:t xml:space="preserve"> </w:t>
      </w:r>
      <w:r w:rsidR="0004714C" w:rsidRPr="0004714C">
        <w:rPr>
          <w:rFonts w:ascii="Bookman Old Style" w:hAnsi="Bookman Old Style"/>
          <w:lang w:val="es-ES"/>
        </w:rPr>
        <w:t>reserva y estructura presupuestaria.</w:t>
      </w:r>
      <w:r w:rsidR="00745D5B">
        <w:rPr>
          <w:rFonts w:ascii="Bookman Old Style" w:hAnsi="Bookman Old Style"/>
          <w:lang w:val="es-ES"/>
        </w:rPr>
        <w:t xml:space="preserve"> Se deberá brindar la </w:t>
      </w:r>
      <w:r w:rsidR="00093B7A">
        <w:rPr>
          <w:rFonts w:ascii="Bookman Old Style" w:hAnsi="Bookman Old Style"/>
          <w:lang w:val="es-ES"/>
        </w:rPr>
        <w:t>Justificación de no aplica</w:t>
      </w:r>
      <w:r w:rsidR="001538A6">
        <w:rPr>
          <w:rFonts w:ascii="Bookman Old Style" w:hAnsi="Bookman Old Style"/>
          <w:lang w:val="es-ES"/>
        </w:rPr>
        <w:t>ción</w:t>
      </w:r>
      <w:r w:rsidR="00745D5B">
        <w:rPr>
          <w:rFonts w:ascii="Bookman Old Style" w:hAnsi="Bookman Old Style"/>
          <w:lang w:val="es-ES"/>
        </w:rPr>
        <w:t xml:space="preserve"> en caso de así corresponder.</w:t>
      </w:r>
    </w:p>
    <w:p w14:paraId="6A037F22" w14:textId="4CC8E4E1" w:rsidR="001A1D9B" w:rsidRPr="0090343E" w:rsidRDefault="00511E5A" w:rsidP="0090343E">
      <w:pPr>
        <w:pStyle w:val="Prrafodelista"/>
        <w:numPr>
          <w:ilvl w:val="0"/>
          <w:numId w:val="15"/>
        </w:numPr>
        <w:spacing w:after="0" w:line="240" w:lineRule="auto"/>
        <w:jc w:val="both"/>
        <w:rPr>
          <w:rFonts w:ascii="Bookman Old Style" w:hAnsi="Bookman Old Style"/>
          <w:lang w:val="es-ES"/>
        </w:rPr>
      </w:pPr>
      <w:r>
        <w:rPr>
          <w:rFonts w:ascii="Bookman Old Style" w:hAnsi="Bookman Old Style"/>
          <w:lang w:val="es-ES"/>
        </w:rPr>
        <w:t>Subpartida</w:t>
      </w:r>
    </w:p>
    <w:p w14:paraId="5C6A1BC7" w14:textId="6DB895E1" w:rsidR="002A4AE2" w:rsidRDefault="002A4AE2" w:rsidP="0008037A">
      <w:pPr>
        <w:spacing w:after="0" w:line="240" w:lineRule="auto"/>
        <w:jc w:val="both"/>
        <w:rPr>
          <w:rFonts w:ascii="Bookman Old Style" w:hAnsi="Bookman Old Style"/>
          <w:lang w:val="es-ES"/>
        </w:rPr>
      </w:pPr>
    </w:p>
    <w:p w14:paraId="51FC5D9A" w14:textId="62B6407F" w:rsidR="00DA0A61" w:rsidRDefault="009455A5" w:rsidP="00DA0A61">
      <w:pPr>
        <w:spacing w:after="0" w:line="240" w:lineRule="auto"/>
        <w:jc w:val="both"/>
        <w:rPr>
          <w:rFonts w:ascii="Bookman Old Style" w:hAnsi="Bookman Old Style"/>
          <w:lang w:val="es-ES"/>
        </w:rPr>
      </w:pPr>
      <w:r>
        <w:rPr>
          <w:rFonts w:ascii="Bookman Old Style" w:hAnsi="Bookman Old Style"/>
          <w:lang w:val="es-ES"/>
        </w:rPr>
        <w:t xml:space="preserve">En el campo </w:t>
      </w:r>
      <w:r w:rsidRPr="0023117D">
        <w:rPr>
          <w:rFonts w:ascii="Bookman Old Style" w:hAnsi="Bookman Old Style"/>
          <w:i/>
          <w:iCs/>
          <w:lang w:val="es-ES"/>
        </w:rPr>
        <w:t>Contenido de solicitud de Modificaciones</w:t>
      </w:r>
      <w:r>
        <w:rPr>
          <w:rFonts w:ascii="Bookman Old Style" w:hAnsi="Bookman Old Style"/>
          <w:lang w:val="es-ES"/>
        </w:rPr>
        <w:t>, se deberá indicar la justificación</w:t>
      </w:r>
      <w:r w:rsidR="0023117D">
        <w:rPr>
          <w:rFonts w:ascii="Bookman Old Style" w:hAnsi="Bookman Old Style"/>
          <w:lang w:val="es-ES"/>
        </w:rPr>
        <w:t xml:space="preserve"> de la modificación a realizar</w:t>
      </w:r>
      <w:r w:rsidR="00DA0A61">
        <w:rPr>
          <w:rFonts w:ascii="Bookman Old Style" w:hAnsi="Bookman Old Style"/>
          <w:lang w:val="es-ES"/>
        </w:rPr>
        <w:t>.</w:t>
      </w:r>
      <w:r w:rsidR="00506E94">
        <w:rPr>
          <w:rFonts w:ascii="Bookman Old Style" w:hAnsi="Bookman Old Style"/>
          <w:lang w:val="es-ES"/>
        </w:rPr>
        <w:t xml:space="preserve"> </w:t>
      </w:r>
      <w:r w:rsidR="00DA0A61" w:rsidRPr="00DA0A61">
        <w:rPr>
          <w:rFonts w:ascii="Bookman Old Style" w:hAnsi="Bookman Old Style"/>
          <w:lang w:val="es-ES"/>
        </w:rPr>
        <w:t>Luego selecciona el fundamento jurídico que le aplica a la Institución, el cual la faculta</w:t>
      </w:r>
      <w:r w:rsidR="00DA0A61">
        <w:rPr>
          <w:rFonts w:ascii="Bookman Old Style" w:hAnsi="Bookman Old Style"/>
          <w:lang w:val="es-ES"/>
        </w:rPr>
        <w:t xml:space="preserve"> </w:t>
      </w:r>
      <w:r w:rsidR="00DA0A61" w:rsidRPr="00DA0A61">
        <w:rPr>
          <w:rFonts w:ascii="Bookman Old Style" w:hAnsi="Bookman Old Style"/>
          <w:lang w:val="es-ES"/>
        </w:rPr>
        <w:t>a realizar este tipo de modificación de contrato</w:t>
      </w:r>
    </w:p>
    <w:p w14:paraId="04D545DF" w14:textId="77777777" w:rsidR="001525A5" w:rsidRDefault="001525A5" w:rsidP="00DA0A61">
      <w:pPr>
        <w:spacing w:after="0" w:line="240" w:lineRule="auto"/>
        <w:jc w:val="both"/>
        <w:rPr>
          <w:rFonts w:ascii="Bookman Old Style" w:hAnsi="Bookman Old Style"/>
          <w:lang w:val="es-ES"/>
        </w:rPr>
      </w:pPr>
    </w:p>
    <w:p w14:paraId="62B7C636" w14:textId="170CED43" w:rsidR="00DA0A61" w:rsidRDefault="001525A5" w:rsidP="001525A5">
      <w:pPr>
        <w:spacing w:after="0" w:line="240" w:lineRule="auto"/>
        <w:jc w:val="center"/>
        <w:rPr>
          <w:rFonts w:ascii="Bookman Old Style" w:hAnsi="Bookman Old Style"/>
          <w:lang w:val="es-ES"/>
        </w:rPr>
      </w:pPr>
      <w:r w:rsidRPr="001525A5">
        <w:rPr>
          <w:rFonts w:ascii="Bookman Old Style" w:hAnsi="Bookman Old Style"/>
          <w:noProof/>
          <w:lang w:val="es-ES"/>
        </w:rPr>
        <w:drawing>
          <wp:inline distT="0" distB="0" distL="0" distR="0" wp14:anchorId="65F6D0F8" wp14:editId="48BBABAF">
            <wp:extent cx="5449060" cy="1552792"/>
            <wp:effectExtent l="0" t="0" r="0" b="9525"/>
            <wp:docPr id="53" name="Imagen 5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Interfaz de usuario gráfica, Texto, Aplicación&#10;&#10;Descripción generada automáticamente"/>
                    <pic:cNvPicPr/>
                  </pic:nvPicPr>
                  <pic:blipFill>
                    <a:blip r:embed="rId107"/>
                    <a:stretch>
                      <a:fillRect/>
                    </a:stretch>
                  </pic:blipFill>
                  <pic:spPr>
                    <a:xfrm>
                      <a:off x="0" y="0"/>
                      <a:ext cx="5449060" cy="1552792"/>
                    </a:xfrm>
                    <a:prstGeom prst="rect">
                      <a:avLst/>
                    </a:prstGeom>
                  </pic:spPr>
                </pic:pic>
              </a:graphicData>
            </a:graphic>
          </wp:inline>
        </w:drawing>
      </w:r>
    </w:p>
    <w:p w14:paraId="7911E4FD" w14:textId="77777777" w:rsidR="00DA0A61" w:rsidRDefault="00DA0A61" w:rsidP="00DA0A61">
      <w:pPr>
        <w:spacing w:after="0" w:line="240" w:lineRule="auto"/>
        <w:jc w:val="both"/>
        <w:rPr>
          <w:rFonts w:ascii="Bookman Old Style" w:hAnsi="Bookman Old Style"/>
          <w:lang w:val="es-ES"/>
        </w:rPr>
      </w:pPr>
    </w:p>
    <w:p w14:paraId="31A1017F" w14:textId="49B774B1" w:rsidR="00D139AC" w:rsidRDefault="00D139AC" w:rsidP="00D139AC">
      <w:pPr>
        <w:spacing w:after="0" w:line="240" w:lineRule="auto"/>
        <w:jc w:val="both"/>
        <w:rPr>
          <w:rFonts w:ascii="Bookman Old Style" w:hAnsi="Bookman Old Style"/>
          <w:lang w:val="es-ES"/>
        </w:rPr>
      </w:pPr>
      <w:r w:rsidRPr="00D139AC">
        <w:rPr>
          <w:rFonts w:ascii="Bookman Old Style" w:hAnsi="Bookman Old Style"/>
          <w:lang w:val="es-ES"/>
        </w:rPr>
        <w:t>Debe seleccionar el artículo de ley o reglamento que respalde la modificación</w:t>
      </w:r>
      <w:r>
        <w:rPr>
          <w:rFonts w:ascii="Bookman Old Style" w:hAnsi="Bookman Old Style"/>
          <w:lang w:val="es-ES"/>
        </w:rPr>
        <w:t xml:space="preserve"> </w:t>
      </w:r>
      <w:r w:rsidRPr="00D139AC">
        <w:rPr>
          <w:rFonts w:ascii="Bookman Old Style" w:hAnsi="Bookman Old Style"/>
          <w:lang w:val="es-ES"/>
        </w:rPr>
        <w:t>seguidamente del botón “Seleccionar”.</w:t>
      </w:r>
    </w:p>
    <w:p w14:paraId="2B818946" w14:textId="77777777" w:rsidR="000A6DE9" w:rsidRDefault="000A6DE9" w:rsidP="00D139AC">
      <w:pPr>
        <w:spacing w:after="0" w:line="240" w:lineRule="auto"/>
        <w:jc w:val="both"/>
        <w:rPr>
          <w:rFonts w:ascii="Bookman Old Style" w:hAnsi="Bookman Old Style"/>
          <w:lang w:val="es-ES"/>
        </w:rPr>
      </w:pPr>
    </w:p>
    <w:p w14:paraId="4165BBC2" w14:textId="1C36B9F9" w:rsidR="00D139AC" w:rsidRDefault="005952ED" w:rsidP="005952ED">
      <w:pPr>
        <w:spacing w:after="0" w:line="240" w:lineRule="auto"/>
        <w:jc w:val="center"/>
        <w:rPr>
          <w:rFonts w:ascii="Bookman Old Style" w:hAnsi="Bookman Old Style"/>
          <w:lang w:val="es-ES"/>
        </w:rPr>
      </w:pPr>
      <w:r w:rsidRPr="005952ED">
        <w:rPr>
          <w:rFonts w:ascii="Bookman Old Style" w:hAnsi="Bookman Old Style"/>
          <w:noProof/>
          <w:lang w:val="es-ES"/>
        </w:rPr>
        <w:drawing>
          <wp:inline distT="0" distB="0" distL="0" distR="0" wp14:anchorId="7A8945F8" wp14:editId="504DC88B">
            <wp:extent cx="5712031" cy="1525201"/>
            <wp:effectExtent l="0" t="0" r="3175" b="0"/>
            <wp:docPr id="56" name="Imagen 5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nterfaz de usuario gráfica, Texto, Aplicación&#10;&#10;Descripción generada automáticamente"/>
                    <pic:cNvPicPr/>
                  </pic:nvPicPr>
                  <pic:blipFill>
                    <a:blip r:embed="rId108"/>
                    <a:stretch>
                      <a:fillRect/>
                    </a:stretch>
                  </pic:blipFill>
                  <pic:spPr>
                    <a:xfrm>
                      <a:off x="0" y="0"/>
                      <a:ext cx="5737365" cy="1531966"/>
                    </a:xfrm>
                    <a:prstGeom prst="rect">
                      <a:avLst/>
                    </a:prstGeom>
                  </pic:spPr>
                </pic:pic>
              </a:graphicData>
            </a:graphic>
          </wp:inline>
        </w:drawing>
      </w:r>
    </w:p>
    <w:p w14:paraId="28E91F84" w14:textId="77777777" w:rsidR="00D139AC" w:rsidRDefault="00D139AC" w:rsidP="00DA0A61">
      <w:pPr>
        <w:spacing w:after="0" w:line="240" w:lineRule="auto"/>
        <w:jc w:val="both"/>
        <w:rPr>
          <w:rFonts w:ascii="Bookman Old Style" w:hAnsi="Bookman Old Style"/>
          <w:lang w:val="es-ES"/>
        </w:rPr>
      </w:pPr>
    </w:p>
    <w:p w14:paraId="67DFFC92" w14:textId="77777777" w:rsidR="000A6DE9" w:rsidRDefault="000A6DE9" w:rsidP="00DA0A61">
      <w:pPr>
        <w:spacing w:after="0" w:line="240" w:lineRule="auto"/>
        <w:jc w:val="both"/>
        <w:rPr>
          <w:rFonts w:ascii="Bookman Old Style" w:hAnsi="Bookman Old Style"/>
          <w:lang w:val="es-ES"/>
        </w:rPr>
      </w:pPr>
    </w:p>
    <w:p w14:paraId="5AAE77E2" w14:textId="041E755A" w:rsidR="000675CA" w:rsidRDefault="00CE0F45" w:rsidP="00CE0F45">
      <w:pPr>
        <w:spacing w:after="0" w:line="240" w:lineRule="auto"/>
        <w:jc w:val="both"/>
        <w:rPr>
          <w:rFonts w:ascii="Bookman Old Style" w:hAnsi="Bookman Old Style"/>
          <w:lang w:val="es-ES"/>
        </w:rPr>
      </w:pPr>
      <w:r w:rsidRPr="00CE0F45">
        <w:rPr>
          <w:rFonts w:ascii="Bookman Old Style" w:hAnsi="Bookman Old Style"/>
          <w:lang w:val="es-ES"/>
        </w:rPr>
        <w:t>Luego debe presionar el botón “Guardar”, el sistema en el módulo de “Contrato</w:t>
      </w:r>
      <w:r>
        <w:rPr>
          <w:rFonts w:ascii="Bookman Old Style" w:hAnsi="Bookman Old Style"/>
          <w:lang w:val="es-ES"/>
        </w:rPr>
        <w:t xml:space="preserve"> </w:t>
      </w:r>
      <w:r w:rsidRPr="00CE0F45">
        <w:rPr>
          <w:rFonts w:ascii="Bookman Old Style" w:hAnsi="Bookman Old Style"/>
          <w:lang w:val="es-ES"/>
        </w:rPr>
        <w:t>modificado”, cambia el estado de la</w:t>
      </w:r>
      <w:r>
        <w:rPr>
          <w:rFonts w:ascii="Bookman Old Style" w:hAnsi="Bookman Old Style"/>
          <w:lang w:val="es-ES"/>
        </w:rPr>
        <w:t xml:space="preserve"> </w:t>
      </w:r>
      <w:r w:rsidRPr="00CE0F45">
        <w:rPr>
          <w:rFonts w:ascii="Bookman Old Style" w:hAnsi="Bookman Old Style"/>
          <w:lang w:val="es-ES"/>
        </w:rPr>
        <w:t>solicitud a “Solicitud de modificación de contrato</w:t>
      </w:r>
      <w:r>
        <w:rPr>
          <w:rFonts w:ascii="Bookman Old Style" w:hAnsi="Bookman Old Style"/>
          <w:lang w:val="es-ES"/>
        </w:rPr>
        <w:t xml:space="preserve"> </w:t>
      </w:r>
      <w:r w:rsidRPr="00CE0F45">
        <w:rPr>
          <w:rFonts w:ascii="Bookman Old Style" w:hAnsi="Bookman Old Style"/>
          <w:lang w:val="es-ES"/>
        </w:rPr>
        <w:t>registrado.</w:t>
      </w:r>
    </w:p>
    <w:p w14:paraId="36F59905" w14:textId="77777777" w:rsidR="000675CA" w:rsidRDefault="000675CA" w:rsidP="0008037A">
      <w:pPr>
        <w:spacing w:after="0" w:line="240" w:lineRule="auto"/>
        <w:jc w:val="both"/>
        <w:rPr>
          <w:rFonts w:ascii="Bookman Old Style" w:hAnsi="Bookman Old Style"/>
          <w:lang w:val="es-ES"/>
        </w:rPr>
      </w:pPr>
    </w:p>
    <w:p w14:paraId="73A9473B" w14:textId="24AE7F43" w:rsidR="00CB2AC0" w:rsidRDefault="009B3C36" w:rsidP="0018016B">
      <w:pPr>
        <w:spacing w:after="0" w:line="240" w:lineRule="auto"/>
        <w:jc w:val="both"/>
        <w:rPr>
          <w:rFonts w:ascii="Bookman Old Style" w:hAnsi="Bookman Old Style"/>
          <w:lang w:val="es-ES"/>
        </w:rPr>
      </w:pPr>
      <w:r w:rsidRPr="009B3C36">
        <w:rPr>
          <w:rFonts w:ascii="Bookman Old Style" w:hAnsi="Bookman Old Style"/>
          <w:lang w:val="es-ES"/>
        </w:rPr>
        <w:t>Una vez guardado, el sistema habilita nuevos botones en donde el usuario puede</w:t>
      </w:r>
      <w:r>
        <w:rPr>
          <w:rFonts w:ascii="Bookman Old Style" w:hAnsi="Bookman Old Style"/>
          <w:lang w:val="es-ES"/>
        </w:rPr>
        <w:t xml:space="preserve"> </w:t>
      </w:r>
      <w:r w:rsidRPr="009B3C36">
        <w:rPr>
          <w:rFonts w:ascii="Bookman Old Style" w:hAnsi="Bookman Old Style"/>
          <w:lang w:val="es-ES"/>
        </w:rPr>
        <w:t>modificar, eliminar la solicitud o enviarla a aprobar. Para enviar la solicitud a</w:t>
      </w:r>
      <w:r>
        <w:rPr>
          <w:rFonts w:ascii="Bookman Old Style" w:hAnsi="Bookman Old Style"/>
          <w:lang w:val="es-ES"/>
        </w:rPr>
        <w:t xml:space="preserve"> </w:t>
      </w:r>
      <w:r w:rsidR="002E3DE4" w:rsidRPr="002E3DE4">
        <w:rPr>
          <w:rFonts w:ascii="Bookman Old Style" w:hAnsi="Bookman Old Style"/>
          <w:lang w:val="es-ES"/>
        </w:rPr>
        <w:t>aprobación, presiona el botón “Asignar aprobador”</w:t>
      </w:r>
      <w:r w:rsidR="0018016B">
        <w:rPr>
          <w:rFonts w:ascii="Bookman Old Style" w:hAnsi="Bookman Old Style"/>
          <w:lang w:val="es-ES"/>
        </w:rPr>
        <w:t>. S</w:t>
      </w:r>
      <w:r w:rsidR="0018016B" w:rsidRPr="0018016B">
        <w:rPr>
          <w:rFonts w:ascii="Bookman Old Style" w:hAnsi="Bookman Old Style"/>
          <w:lang w:val="es-ES"/>
        </w:rPr>
        <w:t>elecciona</w:t>
      </w:r>
      <w:r w:rsidR="0018016B">
        <w:rPr>
          <w:rFonts w:ascii="Bookman Old Style" w:hAnsi="Bookman Old Style"/>
          <w:lang w:val="es-ES"/>
        </w:rPr>
        <w:t>r</w:t>
      </w:r>
      <w:r w:rsidR="0018016B" w:rsidRPr="0018016B">
        <w:rPr>
          <w:rFonts w:ascii="Bookman Old Style" w:hAnsi="Bookman Old Style"/>
          <w:lang w:val="es-ES"/>
        </w:rPr>
        <w:t xml:space="preserve"> al aprobador en el botón “Buscar” </w:t>
      </w:r>
      <w:r w:rsidR="003A6A17" w:rsidRPr="00B0728B">
        <w:rPr>
          <w:rFonts w:ascii="Bookman Old Style" w:hAnsi="Bookman Old Style"/>
          <w:i/>
          <w:iCs/>
          <w:color w:val="0070C0"/>
          <w:lang w:val="es-ES"/>
        </w:rPr>
        <w:t>(</w:t>
      </w:r>
      <w:r w:rsidR="00B0728B" w:rsidRPr="00B0728B">
        <w:rPr>
          <w:rFonts w:ascii="Bookman Old Style" w:hAnsi="Bookman Old Style"/>
          <w:i/>
          <w:iCs/>
          <w:color w:val="0070C0"/>
          <w:lang w:val="es-ES"/>
        </w:rPr>
        <w:t>Jefatura Área de Contratación Administrativa</w:t>
      </w:r>
      <w:r w:rsidR="003C05F1">
        <w:rPr>
          <w:rFonts w:ascii="Bookman Old Style" w:hAnsi="Bookman Old Style"/>
          <w:i/>
          <w:iCs/>
          <w:color w:val="0070C0"/>
          <w:lang w:val="es-ES"/>
        </w:rPr>
        <w:t xml:space="preserve">, </w:t>
      </w:r>
      <w:r w:rsidR="00B0728B" w:rsidRPr="00B0728B">
        <w:rPr>
          <w:rFonts w:ascii="Bookman Old Style" w:hAnsi="Bookman Old Style"/>
          <w:i/>
          <w:iCs/>
          <w:color w:val="0070C0"/>
          <w:lang w:val="es-ES"/>
        </w:rPr>
        <w:t>Dirección Jurídica)</w:t>
      </w:r>
      <w:r w:rsidR="00B0728B">
        <w:rPr>
          <w:rFonts w:ascii="Bookman Old Style" w:hAnsi="Bookman Old Style"/>
          <w:lang w:val="es-ES"/>
        </w:rPr>
        <w:t xml:space="preserve"> </w:t>
      </w:r>
      <w:r w:rsidR="0018016B" w:rsidRPr="0018016B">
        <w:rPr>
          <w:rFonts w:ascii="Bookman Old Style" w:hAnsi="Bookman Old Style"/>
          <w:lang w:val="es-ES"/>
        </w:rPr>
        <w:t>y se completa el formulario. Una vez</w:t>
      </w:r>
      <w:r w:rsidR="0018016B">
        <w:rPr>
          <w:rFonts w:ascii="Bookman Old Style" w:hAnsi="Bookman Old Style"/>
          <w:lang w:val="es-ES"/>
        </w:rPr>
        <w:t xml:space="preserve"> </w:t>
      </w:r>
      <w:r w:rsidR="0018016B" w:rsidRPr="0018016B">
        <w:rPr>
          <w:rFonts w:ascii="Bookman Old Style" w:hAnsi="Bookman Old Style"/>
          <w:lang w:val="es-ES"/>
        </w:rPr>
        <w:t>completados los campos de presionar el botón “Solicitar aprobación”.</w:t>
      </w:r>
    </w:p>
    <w:p w14:paraId="28002E20" w14:textId="77777777" w:rsidR="00D54EEA" w:rsidRDefault="00D54EEA" w:rsidP="0018016B">
      <w:pPr>
        <w:spacing w:after="0" w:line="240" w:lineRule="auto"/>
        <w:jc w:val="both"/>
        <w:rPr>
          <w:rFonts w:ascii="Bookman Old Style" w:hAnsi="Bookman Old Style"/>
          <w:lang w:val="es-ES"/>
        </w:rPr>
      </w:pPr>
    </w:p>
    <w:p w14:paraId="3A1000BD" w14:textId="77777777" w:rsidR="000A6DE9" w:rsidRDefault="000A6DE9" w:rsidP="0018016B">
      <w:pPr>
        <w:spacing w:after="0" w:line="240" w:lineRule="auto"/>
        <w:jc w:val="both"/>
        <w:rPr>
          <w:rFonts w:ascii="Bookman Old Style" w:hAnsi="Bookman Old Style"/>
          <w:lang w:val="es-ES"/>
        </w:rPr>
      </w:pPr>
    </w:p>
    <w:p w14:paraId="7D608E55" w14:textId="77777777" w:rsidR="000A6DE9" w:rsidRDefault="000A6DE9" w:rsidP="0018016B">
      <w:pPr>
        <w:spacing w:after="0" w:line="240" w:lineRule="auto"/>
        <w:jc w:val="both"/>
        <w:rPr>
          <w:rFonts w:ascii="Bookman Old Style" w:hAnsi="Bookman Old Style"/>
          <w:lang w:val="es-ES"/>
        </w:rPr>
      </w:pPr>
    </w:p>
    <w:p w14:paraId="0B5972C5" w14:textId="2E75BE21" w:rsidR="00983C24" w:rsidRDefault="00CF306D" w:rsidP="001B5C9D">
      <w:pPr>
        <w:pStyle w:val="Prrafodelista"/>
        <w:numPr>
          <w:ilvl w:val="1"/>
          <w:numId w:val="19"/>
        </w:numPr>
        <w:spacing w:after="0" w:line="240" w:lineRule="auto"/>
        <w:jc w:val="both"/>
        <w:rPr>
          <w:rFonts w:ascii="Bookman Old Style" w:hAnsi="Bookman Old Style"/>
          <w:b/>
          <w:bCs/>
          <w:lang w:val="es-ES"/>
        </w:rPr>
      </w:pPr>
      <w:r w:rsidRPr="00CF306D">
        <w:rPr>
          <w:rFonts w:ascii="Bookman Old Style" w:hAnsi="Bookman Old Style"/>
          <w:b/>
          <w:bCs/>
          <w:lang w:val="es-ES"/>
        </w:rPr>
        <w:t>Aprobación De Solicitud De Modificación De Otras Cláusulas</w:t>
      </w:r>
    </w:p>
    <w:p w14:paraId="2A344B05" w14:textId="0F7F1317" w:rsidR="00983C24" w:rsidRPr="00983C24" w:rsidRDefault="005C45C0" w:rsidP="005C45C0">
      <w:pPr>
        <w:spacing w:after="0" w:line="240" w:lineRule="auto"/>
        <w:ind w:left="372" w:firstLine="708"/>
        <w:jc w:val="both"/>
        <w:rPr>
          <w:rFonts w:ascii="Bookman Old Style" w:hAnsi="Bookman Old Style"/>
          <w:u w:val="single"/>
          <w:lang w:val="es-ES"/>
        </w:rPr>
      </w:pPr>
      <w:r w:rsidRPr="005C45C0">
        <w:rPr>
          <w:rFonts w:ascii="Bookman Old Style" w:hAnsi="Bookman Old Style"/>
          <w:i/>
          <w:iCs/>
          <w:color w:val="0070C0"/>
          <w:lang w:val="es-ES"/>
        </w:rPr>
        <w:t>(Tramitador: Jefatura Área de Contratación Administrativa, Dirección Jurídica)</w:t>
      </w:r>
    </w:p>
    <w:p w14:paraId="7FDEE754" w14:textId="77777777" w:rsidR="005C45C0" w:rsidRDefault="005C45C0" w:rsidP="009F6A32">
      <w:pPr>
        <w:spacing w:after="0" w:line="240" w:lineRule="auto"/>
        <w:jc w:val="both"/>
        <w:rPr>
          <w:rFonts w:ascii="Bookman Old Style" w:hAnsi="Bookman Old Style"/>
          <w:lang w:val="es-ES"/>
        </w:rPr>
      </w:pPr>
    </w:p>
    <w:p w14:paraId="64D391EA" w14:textId="190C1719" w:rsidR="002E3DE4" w:rsidRDefault="00983C24" w:rsidP="009F6A32">
      <w:pPr>
        <w:spacing w:after="0" w:line="240" w:lineRule="auto"/>
        <w:jc w:val="both"/>
        <w:rPr>
          <w:rFonts w:ascii="Bookman Old Style" w:hAnsi="Bookman Old Style"/>
          <w:lang w:val="es-ES"/>
        </w:rPr>
      </w:pPr>
      <w:r w:rsidRPr="00983C24">
        <w:rPr>
          <w:rFonts w:ascii="Bookman Old Style" w:hAnsi="Bookman Old Style"/>
          <w:lang w:val="es-ES"/>
        </w:rPr>
        <w:t>El aprobador deberá iniciar sesión, luego ir a menú de instituciones compradoras en</w:t>
      </w:r>
      <w:r>
        <w:rPr>
          <w:rFonts w:ascii="Bookman Old Style" w:hAnsi="Bookman Old Style"/>
          <w:lang w:val="es-ES"/>
        </w:rPr>
        <w:t xml:space="preserve"> </w:t>
      </w:r>
      <w:r w:rsidRPr="00983C24">
        <w:rPr>
          <w:rFonts w:ascii="Bookman Old Style" w:hAnsi="Bookman Old Style"/>
          <w:lang w:val="es-ES"/>
        </w:rPr>
        <w:t>la sección de aprobación.</w:t>
      </w:r>
      <w:r w:rsidR="009F6A32">
        <w:rPr>
          <w:rFonts w:ascii="Bookman Old Style" w:hAnsi="Bookman Old Style"/>
          <w:lang w:val="es-ES"/>
        </w:rPr>
        <w:t xml:space="preserve"> </w:t>
      </w:r>
      <w:r w:rsidR="009F6A32" w:rsidRPr="009F6A32">
        <w:rPr>
          <w:rFonts w:ascii="Bookman Old Style" w:hAnsi="Bookman Old Style"/>
          <w:lang w:val="es-ES"/>
        </w:rPr>
        <w:t>Luego deberá ingresar los parámetros de búsqueda para identificar la aprobación</w:t>
      </w:r>
      <w:r w:rsidR="009F6A32">
        <w:rPr>
          <w:rFonts w:ascii="Bookman Old Style" w:hAnsi="Bookman Old Style"/>
          <w:lang w:val="es-ES"/>
        </w:rPr>
        <w:t xml:space="preserve"> </w:t>
      </w:r>
      <w:r w:rsidR="009F6A32" w:rsidRPr="009F6A32">
        <w:rPr>
          <w:rFonts w:ascii="Bookman Old Style" w:hAnsi="Bookman Old Style"/>
          <w:lang w:val="es-ES"/>
        </w:rPr>
        <w:t>que va a tramitar, esta debe de encontrarse en estado Sin Tramitar”.</w:t>
      </w:r>
    </w:p>
    <w:p w14:paraId="57E0218E" w14:textId="4C7430C8" w:rsidR="00091BC2" w:rsidRDefault="00091BC2" w:rsidP="009F6A32">
      <w:pPr>
        <w:spacing w:after="0" w:line="240" w:lineRule="auto"/>
        <w:jc w:val="both"/>
        <w:rPr>
          <w:rFonts w:ascii="Bookman Old Style" w:hAnsi="Bookman Old Style"/>
          <w:lang w:val="es-ES"/>
        </w:rPr>
      </w:pPr>
    </w:p>
    <w:p w14:paraId="20804D96" w14:textId="4D07DF5E" w:rsidR="00091BC2" w:rsidRDefault="00091BC2" w:rsidP="00091BC2">
      <w:pPr>
        <w:spacing w:after="0" w:line="240" w:lineRule="auto"/>
        <w:jc w:val="both"/>
        <w:rPr>
          <w:rFonts w:ascii="Bookman Old Style" w:hAnsi="Bookman Old Style"/>
          <w:lang w:val="es-ES"/>
        </w:rPr>
      </w:pPr>
      <w:r w:rsidRPr="00091BC2">
        <w:rPr>
          <w:rFonts w:ascii="Bookman Old Style" w:hAnsi="Bookman Old Style"/>
          <w:lang w:val="es-ES"/>
        </w:rPr>
        <w:lastRenderedPageBreak/>
        <w:t>Debe ingresar a la aprobación y dar el criterio en la última sección de la pantalla de</w:t>
      </w:r>
      <w:r>
        <w:rPr>
          <w:rFonts w:ascii="Bookman Old Style" w:hAnsi="Bookman Old Style"/>
          <w:lang w:val="es-ES"/>
        </w:rPr>
        <w:t xml:space="preserve"> </w:t>
      </w:r>
      <w:r w:rsidRPr="00091BC2">
        <w:rPr>
          <w:rFonts w:ascii="Bookman Old Style" w:hAnsi="Bookman Old Style"/>
          <w:lang w:val="es-ES"/>
        </w:rPr>
        <w:t>Solicitud de modificación de otras cláusulas, seguidamente del botón Aprobar para</w:t>
      </w:r>
      <w:r>
        <w:rPr>
          <w:rFonts w:ascii="Bookman Old Style" w:hAnsi="Bookman Old Style"/>
          <w:lang w:val="es-ES"/>
        </w:rPr>
        <w:t xml:space="preserve"> </w:t>
      </w:r>
      <w:r w:rsidRPr="00091BC2">
        <w:rPr>
          <w:rFonts w:ascii="Bookman Old Style" w:hAnsi="Bookman Old Style"/>
          <w:lang w:val="es-ES"/>
        </w:rPr>
        <w:t>continuar con el proceso.</w:t>
      </w:r>
    </w:p>
    <w:p w14:paraId="41D7A394" w14:textId="77777777" w:rsidR="00EB2ACC" w:rsidRDefault="00EB2ACC" w:rsidP="00091BC2">
      <w:pPr>
        <w:spacing w:after="0" w:line="240" w:lineRule="auto"/>
        <w:jc w:val="both"/>
        <w:rPr>
          <w:rFonts w:ascii="Bookman Old Style" w:hAnsi="Bookman Old Style"/>
          <w:lang w:val="es-ES"/>
        </w:rPr>
      </w:pPr>
    </w:p>
    <w:p w14:paraId="3F4A0F3B" w14:textId="6591C975" w:rsidR="003238F4" w:rsidRDefault="003238F4" w:rsidP="003238F4">
      <w:pPr>
        <w:spacing w:after="0" w:line="240" w:lineRule="auto"/>
        <w:jc w:val="center"/>
        <w:rPr>
          <w:rFonts w:ascii="Bookman Old Style" w:hAnsi="Bookman Old Style"/>
          <w:lang w:val="es-ES"/>
        </w:rPr>
      </w:pPr>
      <w:r w:rsidRPr="003238F4">
        <w:rPr>
          <w:rFonts w:ascii="Bookman Old Style" w:hAnsi="Bookman Old Style"/>
          <w:noProof/>
          <w:lang w:val="es-ES"/>
        </w:rPr>
        <w:drawing>
          <wp:inline distT="0" distB="0" distL="0" distR="0" wp14:anchorId="24EA84F1" wp14:editId="4B8681A5">
            <wp:extent cx="5444837" cy="1269603"/>
            <wp:effectExtent l="0" t="0" r="3810" b="6985"/>
            <wp:docPr id="39035453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54537" name="Imagen 1" descr="Interfaz de usuario gráfica, Aplicación&#10;&#10;Descripción generada automáticamente"/>
                    <pic:cNvPicPr/>
                  </pic:nvPicPr>
                  <pic:blipFill>
                    <a:blip r:embed="rId109"/>
                    <a:stretch>
                      <a:fillRect/>
                    </a:stretch>
                  </pic:blipFill>
                  <pic:spPr>
                    <a:xfrm>
                      <a:off x="0" y="0"/>
                      <a:ext cx="5456277" cy="1272271"/>
                    </a:xfrm>
                    <a:prstGeom prst="rect">
                      <a:avLst/>
                    </a:prstGeom>
                  </pic:spPr>
                </pic:pic>
              </a:graphicData>
            </a:graphic>
          </wp:inline>
        </w:drawing>
      </w:r>
    </w:p>
    <w:p w14:paraId="37525BCE" w14:textId="77777777" w:rsidR="003238F4" w:rsidRDefault="003238F4" w:rsidP="00091BC2">
      <w:pPr>
        <w:spacing w:after="0" w:line="240" w:lineRule="auto"/>
        <w:jc w:val="both"/>
        <w:rPr>
          <w:rFonts w:ascii="Bookman Old Style" w:hAnsi="Bookman Old Style"/>
          <w:lang w:val="es-ES"/>
        </w:rPr>
      </w:pPr>
    </w:p>
    <w:p w14:paraId="45305FB4" w14:textId="33B18BBD" w:rsidR="00091BC2" w:rsidRDefault="00FF4FA1" w:rsidP="00FF4FA1">
      <w:pPr>
        <w:spacing w:after="0" w:line="240" w:lineRule="auto"/>
        <w:jc w:val="both"/>
        <w:rPr>
          <w:rFonts w:ascii="Bookman Old Style" w:hAnsi="Bookman Old Style"/>
          <w:lang w:val="es-ES"/>
        </w:rPr>
      </w:pPr>
      <w:r w:rsidRPr="00FF4FA1">
        <w:rPr>
          <w:rFonts w:ascii="Bookman Old Style" w:hAnsi="Bookman Old Style"/>
          <w:lang w:val="es-ES"/>
        </w:rPr>
        <w:t>La aprobación se realiza con la funcionalidad actual del módulo de contrato,</w:t>
      </w:r>
      <w:r>
        <w:rPr>
          <w:rFonts w:ascii="Bookman Old Style" w:hAnsi="Bookman Old Style"/>
          <w:lang w:val="es-ES"/>
        </w:rPr>
        <w:t xml:space="preserve"> q</w:t>
      </w:r>
      <w:r w:rsidRPr="00FF4FA1">
        <w:rPr>
          <w:rFonts w:ascii="Bookman Old Style" w:hAnsi="Bookman Old Style"/>
          <w:lang w:val="es-ES"/>
        </w:rPr>
        <w:t>uedando el trámite en estado de “Solicitud de modificación de contrato aprobado”.</w:t>
      </w:r>
      <w:r>
        <w:rPr>
          <w:rFonts w:ascii="Bookman Old Style" w:hAnsi="Bookman Old Style"/>
          <w:lang w:val="es-ES"/>
        </w:rPr>
        <w:t xml:space="preserve"> </w:t>
      </w:r>
      <w:r w:rsidRPr="00FF4FA1">
        <w:rPr>
          <w:rFonts w:ascii="Bookman Old Style" w:hAnsi="Bookman Old Style"/>
          <w:lang w:val="es-ES"/>
        </w:rPr>
        <w:t>El sistema adicionalmente le envía aviso al correo electrónico al rol “Solicitud de</w:t>
      </w:r>
      <w:r>
        <w:rPr>
          <w:rFonts w:ascii="Bookman Old Style" w:hAnsi="Bookman Old Style"/>
          <w:lang w:val="es-ES"/>
        </w:rPr>
        <w:t xml:space="preserve"> </w:t>
      </w:r>
      <w:r w:rsidRPr="00FF4FA1">
        <w:rPr>
          <w:rFonts w:ascii="Bookman Old Style" w:hAnsi="Bookman Old Style"/>
          <w:lang w:val="es-ES"/>
        </w:rPr>
        <w:t>contratación 3”, informándole que se ha aprobado la solicitud de modificación.</w:t>
      </w:r>
    </w:p>
    <w:p w14:paraId="6F32EE58" w14:textId="77777777" w:rsidR="00AD3520" w:rsidRDefault="00AD3520" w:rsidP="00FF4FA1">
      <w:pPr>
        <w:spacing w:after="0" w:line="240" w:lineRule="auto"/>
        <w:jc w:val="both"/>
        <w:rPr>
          <w:rFonts w:ascii="Bookman Old Style" w:hAnsi="Bookman Old Style"/>
          <w:lang w:val="es-ES"/>
        </w:rPr>
      </w:pPr>
    </w:p>
    <w:p w14:paraId="6A56BB63" w14:textId="72E24B17" w:rsidR="00B40124" w:rsidRPr="00770F87" w:rsidRDefault="00CF306D" w:rsidP="00284705">
      <w:pPr>
        <w:pStyle w:val="Prrafodelista"/>
        <w:numPr>
          <w:ilvl w:val="2"/>
          <w:numId w:val="19"/>
        </w:numPr>
        <w:spacing w:after="0" w:line="240" w:lineRule="auto"/>
        <w:jc w:val="both"/>
        <w:rPr>
          <w:rFonts w:ascii="Bookman Old Style" w:hAnsi="Bookman Old Style"/>
          <w:u w:val="single"/>
          <w:lang w:val="es-ES"/>
        </w:rPr>
      </w:pPr>
      <w:r w:rsidRPr="00770F87">
        <w:rPr>
          <w:rFonts w:ascii="Bookman Old Style" w:hAnsi="Bookman Old Style"/>
          <w:u w:val="single"/>
          <w:lang w:val="es-ES"/>
        </w:rPr>
        <w:t>Solicitud De Modificación</w:t>
      </w:r>
    </w:p>
    <w:p w14:paraId="743204C3" w14:textId="77777777" w:rsidR="00B40124" w:rsidRDefault="00B40124" w:rsidP="00B40124">
      <w:pPr>
        <w:spacing w:after="0" w:line="240" w:lineRule="auto"/>
        <w:jc w:val="both"/>
        <w:rPr>
          <w:rFonts w:ascii="Bookman Old Style" w:hAnsi="Bookman Old Style"/>
          <w:lang w:val="es-ES"/>
        </w:rPr>
      </w:pPr>
    </w:p>
    <w:p w14:paraId="2A945F36" w14:textId="2ABF31C8" w:rsidR="00B40124" w:rsidRDefault="00B40124" w:rsidP="00B40124">
      <w:pPr>
        <w:spacing w:after="0" w:line="240" w:lineRule="auto"/>
        <w:jc w:val="both"/>
        <w:rPr>
          <w:rFonts w:ascii="Bookman Old Style" w:hAnsi="Bookman Old Style"/>
          <w:lang w:val="es-ES"/>
        </w:rPr>
      </w:pPr>
      <w:r w:rsidRPr="00B40124">
        <w:rPr>
          <w:rFonts w:ascii="Bookman Old Style" w:hAnsi="Bookman Old Style"/>
          <w:lang w:val="es-ES"/>
        </w:rPr>
        <w:t>En caso de que se requiera solicitar una modificación. El aprobador de la</w:t>
      </w:r>
      <w:r>
        <w:rPr>
          <w:rFonts w:ascii="Bookman Old Style" w:hAnsi="Bookman Old Style"/>
          <w:lang w:val="es-ES"/>
        </w:rPr>
        <w:t xml:space="preserve"> </w:t>
      </w:r>
      <w:r w:rsidRPr="00B40124">
        <w:rPr>
          <w:rFonts w:ascii="Bookman Old Style" w:hAnsi="Bookman Old Style"/>
          <w:lang w:val="es-ES"/>
        </w:rPr>
        <w:t>Solicitud de Modificación de otras cláusulas también podrá solicitar modificaciones</w:t>
      </w:r>
      <w:r>
        <w:rPr>
          <w:rFonts w:ascii="Bookman Old Style" w:hAnsi="Bookman Old Style"/>
          <w:lang w:val="es-ES"/>
        </w:rPr>
        <w:t xml:space="preserve"> </w:t>
      </w:r>
      <w:r w:rsidRPr="00B40124">
        <w:rPr>
          <w:rFonts w:ascii="Bookman Old Style" w:hAnsi="Bookman Old Style"/>
          <w:lang w:val="es-ES"/>
        </w:rPr>
        <w:t>previas a su aprobación. Este podrá ingresar la solicitud o justificación en el espacio</w:t>
      </w:r>
      <w:r>
        <w:rPr>
          <w:rFonts w:ascii="Bookman Old Style" w:hAnsi="Bookman Old Style"/>
          <w:lang w:val="es-ES"/>
        </w:rPr>
        <w:t xml:space="preserve"> </w:t>
      </w:r>
      <w:r w:rsidRPr="00B40124">
        <w:rPr>
          <w:rFonts w:ascii="Bookman Old Style" w:hAnsi="Bookman Old Style"/>
          <w:lang w:val="es-ES"/>
        </w:rPr>
        <w:t>de Contenido, seguidamente del botón “Solicitar modificación”.</w:t>
      </w:r>
    </w:p>
    <w:p w14:paraId="03E58E0A" w14:textId="77777777" w:rsidR="00B40124" w:rsidRPr="00B40124" w:rsidRDefault="00B40124" w:rsidP="00B40124">
      <w:pPr>
        <w:spacing w:after="0" w:line="240" w:lineRule="auto"/>
        <w:jc w:val="both"/>
        <w:rPr>
          <w:rFonts w:ascii="Bookman Old Style" w:hAnsi="Bookman Old Style"/>
          <w:lang w:val="es-ES"/>
        </w:rPr>
      </w:pPr>
    </w:p>
    <w:p w14:paraId="5B9712AA" w14:textId="050F2219" w:rsidR="00FF4FA1" w:rsidRDefault="00B40124" w:rsidP="00B40124">
      <w:pPr>
        <w:spacing w:after="0" w:line="240" w:lineRule="auto"/>
        <w:jc w:val="both"/>
        <w:rPr>
          <w:rFonts w:ascii="Bookman Old Style" w:hAnsi="Bookman Old Style"/>
          <w:lang w:val="es-ES"/>
        </w:rPr>
      </w:pPr>
      <w:r w:rsidRPr="00B40124">
        <w:rPr>
          <w:rFonts w:ascii="Bookman Old Style" w:hAnsi="Bookman Old Style"/>
          <w:lang w:val="es-ES"/>
        </w:rPr>
        <w:t>Una vez solicitada, el receptor de la solicitud podrá consultar y realizar las</w:t>
      </w:r>
      <w:r>
        <w:rPr>
          <w:rFonts w:ascii="Bookman Old Style" w:hAnsi="Bookman Old Style"/>
          <w:lang w:val="es-ES"/>
        </w:rPr>
        <w:t xml:space="preserve"> </w:t>
      </w:r>
      <w:r w:rsidRPr="00B40124">
        <w:rPr>
          <w:rFonts w:ascii="Bookman Old Style" w:hAnsi="Bookman Old Style"/>
          <w:lang w:val="es-ES"/>
        </w:rPr>
        <w:t>modificaciones indicadas en la sección de Contrato Modificado. Esta solicitud se</w:t>
      </w:r>
      <w:r>
        <w:rPr>
          <w:rFonts w:ascii="Bookman Old Style" w:hAnsi="Bookman Old Style"/>
          <w:lang w:val="es-ES"/>
        </w:rPr>
        <w:t xml:space="preserve"> </w:t>
      </w:r>
      <w:r w:rsidRPr="00B40124">
        <w:rPr>
          <w:rFonts w:ascii="Bookman Old Style" w:hAnsi="Bookman Old Style"/>
          <w:lang w:val="es-ES"/>
        </w:rPr>
        <w:t>encontrará en estado “Modificación solicitado (Solicitud de modificación de</w:t>
      </w:r>
      <w:r>
        <w:rPr>
          <w:rFonts w:ascii="Bookman Old Style" w:hAnsi="Bookman Old Style"/>
          <w:lang w:val="es-ES"/>
        </w:rPr>
        <w:t xml:space="preserve"> </w:t>
      </w:r>
      <w:r w:rsidRPr="00B40124">
        <w:rPr>
          <w:rFonts w:ascii="Bookman Old Style" w:hAnsi="Bookman Old Style"/>
          <w:lang w:val="es-ES"/>
        </w:rPr>
        <w:t>contrato)” hasta lograr la aprobación.</w:t>
      </w:r>
    </w:p>
    <w:p w14:paraId="4FCBCA5A" w14:textId="77777777" w:rsidR="00AD3520" w:rsidRDefault="00AD3520" w:rsidP="004643D5">
      <w:pPr>
        <w:spacing w:after="0" w:line="240" w:lineRule="auto"/>
        <w:jc w:val="both"/>
        <w:rPr>
          <w:rFonts w:ascii="Bookman Old Style" w:hAnsi="Bookman Old Style"/>
          <w:lang w:val="es-ES"/>
        </w:rPr>
      </w:pPr>
    </w:p>
    <w:p w14:paraId="0A49578A" w14:textId="2F3C1F67" w:rsidR="00574039" w:rsidRPr="00770F87" w:rsidRDefault="008F161B" w:rsidP="00284705">
      <w:pPr>
        <w:pStyle w:val="Prrafodelista"/>
        <w:numPr>
          <w:ilvl w:val="2"/>
          <w:numId w:val="19"/>
        </w:numPr>
        <w:spacing w:after="0" w:line="240" w:lineRule="auto"/>
        <w:jc w:val="both"/>
        <w:rPr>
          <w:rFonts w:ascii="Bookman Old Style" w:hAnsi="Bookman Old Style"/>
          <w:u w:val="single"/>
          <w:lang w:val="es-ES"/>
        </w:rPr>
      </w:pPr>
      <w:r w:rsidRPr="00770F87">
        <w:rPr>
          <w:rFonts w:ascii="Bookman Old Style" w:hAnsi="Bookman Old Style"/>
          <w:u w:val="single"/>
          <w:lang w:val="es-ES"/>
        </w:rPr>
        <w:t>Cambiar Aprobador</w:t>
      </w:r>
    </w:p>
    <w:p w14:paraId="50FFECEF" w14:textId="77777777" w:rsidR="00574039" w:rsidRPr="00574039" w:rsidRDefault="00574039" w:rsidP="00574039">
      <w:pPr>
        <w:spacing w:after="0" w:line="240" w:lineRule="auto"/>
        <w:jc w:val="both"/>
        <w:rPr>
          <w:rFonts w:ascii="Bookman Old Style" w:hAnsi="Bookman Old Style"/>
          <w:u w:val="single"/>
          <w:lang w:val="es-ES"/>
        </w:rPr>
      </w:pPr>
    </w:p>
    <w:p w14:paraId="1AD775D7" w14:textId="2FDF0586" w:rsidR="00574039" w:rsidRDefault="00574039" w:rsidP="00574039">
      <w:pPr>
        <w:spacing w:after="0" w:line="240" w:lineRule="auto"/>
        <w:jc w:val="both"/>
        <w:rPr>
          <w:rFonts w:ascii="Bookman Old Style" w:hAnsi="Bookman Old Style"/>
          <w:lang w:val="es-ES"/>
        </w:rPr>
      </w:pPr>
      <w:r w:rsidRPr="00574039">
        <w:rPr>
          <w:rFonts w:ascii="Bookman Old Style" w:hAnsi="Bookman Old Style"/>
          <w:lang w:val="es-ES"/>
        </w:rPr>
        <w:t>En caso de que se haya asignado un aprobador que no corresponde, quien</w:t>
      </w:r>
      <w:r>
        <w:rPr>
          <w:rFonts w:ascii="Bookman Old Style" w:hAnsi="Bookman Old Style"/>
          <w:lang w:val="es-ES"/>
        </w:rPr>
        <w:t xml:space="preserve"> </w:t>
      </w:r>
      <w:r w:rsidRPr="00574039">
        <w:rPr>
          <w:rFonts w:ascii="Bookman Old Style" w:hAnsi="Bookman Old Style"/>
          <w:lang w:val="es-ES"/>
        </w:rPr>
        <w:t>recibe la solicitud de aprobación podrá reasignar a otro aprobador o a quien</w:t>
      </w:r>
      <w:r>
        <w:rPr>
          <w:rFonts w:ascii="Bookman Old Style" w:hAnsi="Bookman Old Style"/>
          <w:lang w:val="es-ES"/>
        </w:rPr>
        <w:t xml:space="preserve"> </w:t>
      </w:r>
      <w:r w:rsidRPr="00574039">
        <w:rPr>
          <w:rFonts w:ascii="Bookman Old Style" w:hAnsi="Bookman Old Style"/>
          <w:lang w:val="es-ES"/>
        </w:rPr>
        <w:t>corresponda la solicitud. Para esto debe seleccionar la opción de “Cambiar</w:t>
      </w:r>
      <w:r>
        <w:rPr>
          <w:rFonts w:ascii="Bookman Old Style" w:hAnsi="Bookman Old Style"/>
          <w:lang w:val="es-ES"/>
        </w:rPr>
        <w:t xml:space="preserve"> </w:t>
      </w:r>
      <w:r w:rsidRPr="00574039">
        <w:rPr>
          <w:rFonts w:ascii="Bookman Old Style" w:hAnsi="Bookman Old Style"/>
          <w:lang w:val="es-ES"/>
        </w:rPr>
        <w:t>Aprobador” el cual despliega la siguiente pantalla:</w:t>
      </w:r>
    </w:p>
    <w:p w14:paraId="18B0D5F6" w14:textId="530D07CC" w:rsidR="00574039" w:rsidRDefault="00574039" w:rsidP="004643D5">
      <w:pPr>
        <w:spacing w:after="0" w:line="240" w:lineRule="auto"/>
        <w:jc w:val="both"/>
        <w:rPr>
          <w:rFonts w:ascii="Bookman Old Style" w:hAnsi="Bookman Old Style"/>
          <w:lang w:val="es-ES"/>
        </w:rPr>
      </w:pPr>
    </w:p>
    <w:p w14:paraId="35F0F740" w14:textId="6ABE2F14" w:rsidR="00574039" w:rsidRDefault="00AC5152" w:rsidP="00AC5152">
      <w:pPr>
        <w:spacing w:after="0" w:line="240" w:lineRule="auto"/>
        <w:jc w:val="center"/>
        <w:rPr>
          <w:rFonts w:ascii="Bookman Old Style" w:hAnsi="Bookman Old Style"/>
          <w:lang w:val="es-ES"/>
        </w:rPr>
      </w:pPr>
      <w:r w:rsidRPr="00AC5152">
        <w:rPr>
          <w:rFonts w:ascii="Bookman Old Style" w:hAnsi="Bookman Old Style"/>
          <w:noProof/>
          <w:lang w:val="es-ES"/>
        </w:rPr>
        <w:drawing>
          <wp:inline distT="0" distB="0" distL="0" distR="0" wp14:anchorId="1D210F19" wp14:editId="353A8609">
            <wp:extent cx="4091050" cy="1847864"/>
            <wp:effectExtent l="0" t="0" r="5080" b="0"/>
            <wp:docPr id="60" name="Imagen 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Interfaz de usuario gráfica, Texto, Aplicación&#10;&#10;Descripción generada automáticamente"/>
                    <pic:cNvPicPr/>
                  </pic:nvPicPr>
                  <pic:blipFill>
                    <a:blip r:embed="rId110"/>
                    <a:stretch>
                      <a:fillRect/>
                    </a:stretch>
                  </pic:blipFill>
                  <pic:spPr>
                    <a:xfrm>
                      <a:off x="0" y="0"/>
                      <a:ext cx="4127272" cy="1864225"/>
                    </a:xfrm>
                    <a:prstGeom prst="rect">
                      <a:avLst/>
                    </a:prstGeom>
                  </pic:spPr>
                </pic:pic>
              </a:graphicData>
            </a:graphic>
          </wp:inline>
        </w:drawing>
      </w:r>
    </w:p>
    <w:p w14:paraId="4B237E88" w14:textId="77777777" w:rsidR="00AD3520" w:rsidRDefault="00AD3520" w:rsidP="0088085C">
      <w:pPr>
        <w:spacing w:after="0" w:line="240" w:lineRule="auto"/>
        <w:jc w:val="both"/>
        <w:rPr>
          <w:rFonts w:ascii="Bookman Old Style" w:hAnsi="Bookman Old Style"/>
          <w:lang w:val="es-ES"/>
        </w:rPr>
      </w:pPr>
    </w:p>
    <w:p w14:paraId="4DBE803B" w14:textId="35DBC50E" w:rsidR="00574039" w:rsidRDefault="0088085C" w:rsidP="0088085C">
      <w:pPr>
        <w:spacing w:after="0" w:line="240" w:lineRule="auto"/>
        <w:jc w:val="both"/>
        <w:rPr>
          <w:rFonts w:ascii="Bookman Old Style" w:hAnsi="Bookman Old Style"/>
          <w:lang w:val="es-ES"/>
        </w:rPr>
      </w:pPr>
      <w:r w:rsidRPr="0088085C">
        <w:rPr>
          <w:rFonts w:ascii="Bookman Old Style" w:hAnsi="Bookman Old Style"/>
          <w:lang w:val="es-ES"/>
        </w:rPr>
        <w:t>El actual aprobador deberá ingresar al aprobador que le corresponde la solicitud</w:t>
      </w:r>
      <w:r>
        <w:rPr>
          <w:rFonts w:ascii="Bookman Old Style" w:hAnsi="Bookman Old Style"/>
          <w:lang w:val="es-ES"/>
        </w:rPr>
        <w:t xml:space="preserve"> </w:t>
      </w:r>
      <w:r w:rsidRPr="0088085C">
        <w:rPr>
          <w:rFonts w:ascii="Bookman Old Style" w:hAnsi="Bookman Old Style"/>
          <w:lang w:val="es-ES"/>
        </w:rPr>
        <w:t>junto con la justificación de la reasignación seguidamente del botón “Modificar”.</w:t>
      </w:r>
    </w:p>
    <w:p w14:paraId="0C2DFAC4" w14:textId="77777777" w:rsidR="00B0728B" w:rsidRDefault="00B0728B" w:rsidP="0088085C">
      <w:pPr>
        <w:spacing w:after="0" w:line="240" w:lineRule="auto"/>
        <w:jc w:val="both"/>
        <w:rPr>
          <w:rFonts w:ascii="Bookman Old Style" w:hAnsi="Bookman Old Style"/>
          <w:lang w:val="es-ES"/>
        </w:rPr>
      </w:pPr>
    </w:p>
    <w:p w14:paraId="159C146D" w14:textId="24E27B49" w:rsidR="00614C6C" w:rsidRPr="00770F87" w:rsidRDefault="008F161B" w:rsidP="00284705">
      <w:pPr>
        <w:pStyle w:val="Prrafodelista"/>
        <w:numPr>
          <w:ilvl w:val="2"/>
          <w:numId w:val="19"/>
        </w:numPr>
        <w:spacing w:after="0" w:line="240" w:lineRule="auto"/>
        <w:jc w:val="both"/>
        <w:rPr>
          <w:rFonts w:ascii="Bookman Old Style" w:hAnsi="Bookman Old Style"/>
          <w:u w:val="single"/>
          <w:lang w:val="es-ES"/>
        </w:rPr>
      </w:pPr>
      <w:r w:rsidRPr="00770F87">
        <w:rPr>
          <w:rFonts w:ascii="Bookman Old Style" w:hAnsi="Bookman Old Style"/>
          <w:u w:val="single"/>
          <w:lang w:val="es-ES"/>
        </w:rPr>
        <w:t>Rechazo De Solicitud</w:t>
      </w:r>
    </w:p>
    <w:p w14:paraId="1809574A" w14:textId="77777777" w:rsidR="00614C6C" w:rsidRDefault="00614C6C" w:rsidP="00614C6C">
      <w:pPr>
        <w:spacing w:after="0" w:line="240" w:lineRule="auto"/>
        <w:jc w:val="both"/>
        <w:rPr>
          <w:rFonts w:ascii="Bookman Old Style" w:hAnsi="Bookman Old Style"/>
          <w:lang w:val="es-ES"/>
        </w:rPr>
      </w:pPr>
    </w:p>
    <w:p w14:paraId="0D8292BE" w14:textId="5ED98F4D" w:rsidR="00A417D2" w:rsidRDefault="00614C6C" w:rsidP="00614C6C">
      <w:pPr>
        <w:spacing w:after="0" w:line="240" w:lineRule="auto"/>
        <w:jc w:val="both"/>
        <w:rPr>
          <w:rFonts w:ascii="Bookman Old Style" w:hAnsi="Bookman Old Style"/>
          <w:lang w:val="es-ES"/>
        </w:rPr>
      </w:pPr>
      <w:r w:rsidRPr="00614C6C">
        <w:rPr>
          <w:rFonts w:ascii="Bookman Old Style" w:hAnsi="Bookman Old Style"/>
          <w:lang w:val="es-ES"/>
        </w:rPr>
        <w:t>En caso de que no se cuente con el visto bueno de la solicitud, esta podrá ser</w:t>
      </w:r>
      <w:r>
        <w:rPr>
          <w:rFonts w:ascii="Bookman Old Style" w:hAnsi="Bookman Old Style"/>
          <w:lang w:val="es-ES"/>
        </w:rPr>
        <w:t xml:space="preserve"> </w:t>
      </w:r>
      <w:r w:rsidRPr="00614C6C">
        <w:rPr>
          <w:rFonts w:ascii="Bookman Old Style" w:hAnsi="Bookman Old Style"/>
          <w:lang w:val="es-ES"/>
        </w:rPr>
        <w:t>rechazada mediante el botón de “Rechazar” seguidamente de la firma.</w:t>
      </w:r>
      <w:r w:rsidRPr="00614C6C">
        <w:rPr>
          <w:rFonts w:ascii="Bookman Old Style" w:hAnsi="Bookman Old Style"/>
          <w:lang w:val="es-ES"/>
        </w:rPr>
        <w:cr/>
      </w:r>
    </w:p>
    <w:p w14:paraId="4C8EF3DA" w14:textId="1CACBF6E" w:rsidR="00A417D2" w:rsidRDefault="008F161B" w:rsidP="001B5C9D">
      <w:pPr>
        <w:pStyle w:val="Prrafodelista"/>
        <w:numPr>
          <w:ilvl w:val="1"/>
          <w:numId w:val="19"/>
        </w:numPr>
        <w:spacing w:after="0" w:line="240" w:lineRule="auto"/>
        <w:jc w:val="both"/>
        <w:rPr>
          <w:rFonts w:ascii="Bookman Old Style" w:hAnsi="Bookman Old Style"/>
          <w:b/>
          <w:bCs/>
          <w:lang w:val="es-ES"/>
        </w:rPr>
      </w:pPr>
      <w:r w:rsidRPr="008F161B">
        <w:rPr>
          <w:rFonts w:ascii="Bookman Old Style" w:hAnsi="Bookman Old Style"/>
          <w:b/>
          <w:bCs/>
          <w:lang w:val="es-ES"/>
        </w:rPr>
        <w:lastRenderedPageBreak/>
        <w:t>Solicitud De Tramite De Modificación</w:t>
      </w:r>
    </w:p>
    <w:p w14:paraId="364649C9" w14:textId="77777777" w:rsidR="00B978BB" w:rsidRPr="00B978BB" w:rsidRDefault="00B978BB" w:rsidP="00B978BB">
      <w:pPr>
        <w:pStyle w:val="Prrafodelista"/>
        <w:spacing w:after="0" w:line="240" w:lineRule="auto"/>
        <w:ind w:firstLine="360"/>
        <w:jc w:val="both"/>
        <w:rPr>
          <w:rFonts w:ascii="Bookman Old Style" w:hAnsi="Bookman Old Style"/>
          <w:i/>
          <w:iCs/>
          <w:color w:val="0070C0"/>
          <w:lang w:val="es-ES"/>
        </w:rPr>
      </w:pPr>
      <w:r w:rsidRPr="00B978BB">
        <w:rPr>
          <w:rFonts w:ascii="Bookman Old Style" w:hAnsi="Bookman Old Style"/>
          <w:i/>
          <w:iCs/>
          <w:color w:val="0070C0"/>
          <w:lang w:val="es-ES"/>
        </w:rPr>
        <w:t>(Asesor Jurídico)</w:t>
      </w:r>
    </w:p>
    <w:p w14:paraId="315F7633" w14:textId="77777777" w:rsidR="00B978BB" w:rsidRPr="008F161B" w:rsidRDefault="00B978BB" w:rsidP="00B978BB">
      <w:pPr>
        <w:pStyle w:val="Prrafodelista"/>
        <w:spacing w:after="0" w:line="240" w:lineRule="auto"/>
        <w:ind w:left="1080"/>
        <w:jc w:val="both"/>
        <w:rPr>
          <w:rFonts w:ascii="Bookman Old Style" w:hAnsi="Bookman Old Style"/>
          <w:b/>
          <w:bCs/>
          <w:lang w:val="es-ES"/>
        </w:rPr>
      </w:pPr>
    </w:p>
    <w:p w14:paraId="05E2D30E" w14:textId="320C5712" w:rsidR="00A417D2" w:rsidRDefault="00A417D2" w:rsidP="00A417D2">
      <w:pPr>
        <w:spacing w:after="0" w:line="240" w:lineRule="auto"/>
        <w:jc w:val="both"/>
        <w:rPr>
          <w:rFonts w:ascii="Bookman Old Style" w:hAnsi="Bookman Old Style"/>
          <w:lang w:val="es-ES"/>
        </w:rPr>
      </w:pPr>
      <w:r w:rsidRPr="00A417D2">
        <w:rPr>
          <w:rFonts w:ascii="Bookman Old Style" w:hAnsi="Bookman Old Style"/>
          <w:lang w:val="es-ES"/>
        </w:rPr>
        <w:t>Una vez aprobado</w:t>
      </w:r>
      <w:r w:rsidR="006A028B">
        <w:rPr>
          <w:rFonts w:ascii="Bookman Old Style" w:hAnsi="Bookman Old Style"/>
          <w:lang w:val="es-ES"/>
        </w:rPr>
        <w:t>,</w:t>
      </w:r>
      <w:r w:rsidRPr="00A417D2">
        <w:rPr>
          <w:rFonts w:ascii="Bookman Old Style" w:hAnsi="Bookman Old Style"/>
          <w:lang w:val="es-ES"/>
        </w:rPr>
        <w:t xml:space="preserve"> el </w:t>
      </w:r>
      <w:r w:rsidR="00794359" w:rsidRPr="00B0728B">
        <w:rPr>
          <w:rFonts w:ascii="Bookman Old Style" w:hAnsi="Bookman Old Style"/>
          <w:lang w:val="es-ES"/>
        </w:rPr>
        <w:t>Asesor Jurídico</w:t>
      </w:r>
      <w:r w:rsidRPr="00A417D2">
        <w:rPr>
          <w:rFonts w:ascii="Bookman Old Style" w:hAnsi="Bookman Old Style"/>
          <w:lang w:val="es-ES"/>
        </w:rPr>
        <w:t xml:space="preserve"> </w:t>
      </w:r>
      <w:r w:rsidR="00794359">
        <w:rPr>
          <w:rFonts w:ascii="Bookman Old Style" w:hAnsi="Bookman Old Style"/>
          <w:lang w:val="es-ES"/>
        </w:rPr>
        <w:t>(</w:t>
      </w:r>
      <w:r w:rsidR="00794359" w:rsidRPr="00794359">
        <w:rPr>
          <w:rFonts w:ascii="Bookman Old Style" w:hAnsi="Bookman Old Style"/>
          <w:lang w:val="es-ES"/>
        </w:rPr>
        <w:t>con el rol “Solicitud de contratación 3”</w:t>
      </w:r>
      <w:r w:rsidR="00794359">
        <w:rPr>
          <w:rFonts w:ascii="Bookman Old Style" w:hAnsi="Bookman Old Style"/>
          <w:lang w:val="es-ES"/>
        </w:rPr>
        <w:t xml:space="preserve">) </w:t>
      </w:r>
      <w:r w:rsidRPr="00A417D2">
        <w:rPr>
          <w:rFonts w:ascii="Bookman Old Style" w:hAnsi="Bookman Old Style"/>
          <w:lang w:val="es-ES"/>
        </w:rPr>
        <w:t>ingresa al</w:t>
      </w:r>
      <w:r>
        <w:rPr>
          <w:rFonts w:ascii="Bookman Old Style" w:hAnsi="Bookman Old Style"/>
          <w:lang w:val="es-ES"/>
        </w:rPr>
        <w:t xml:space="preserve"> </w:t>
      </w:r>
      <w:r w:rsidRPr="00A417D2">
        <w:rPr>
          <w:rFonts w:ascii="Bookman Old Style" w:hAnsi="Bookman Old Style"/>
          <w:lang w:val="es-ES"/>
        </w:rPr>
        <w:t xml:space="preserve">menú </w:t>
      </w:r>
      <w:r w:rsidRPr="00B10413">
        <w:rPr>
          <w:rFonts w:ascii="Bookman Old Style" w:hAnsi="Bookman Old Style"/>
          <w:i/>
          <w:iCs/>
          <w:lang w:val="es-ES"/>
        </w:rPr>
        <w:t>Contrato Modificado</w:t>
      </w:r>
      <w:r w:rsidRPr="00A417D2">
        <w:rPr>
          <w:rFonts w:ascii="Bookman Old Style" w:hAnsi="Bookman Old Style"/>
          <w:lang w:val="es-ES"/>
        </w:rPr>
        <w:t>, ubica el contrato que está trabajando y el mismo debe</w:t>
      </w:r>
      <w:r>
        <w:rPr>
          <w:rFonts w:ascii="Bookman Old Style" w:hAnsi="Bookman Old Style"/>
          <w:lang w:val="es-ES"/>
        </w:rPr>
        <w:t xml:space="preserve"> </w:t>
      </w:r>
      <w:r w:rsidRPr="00A417D2">
        <w:rPr>
          <w:rFonts w:ascii="Bookman Old Style" w:hAnsi="Bookman Old Style"/>
          <w:lang w:val="es-ES"/>
        </w:rPr>
        <w:t>estar en estado</w:t>
      </w:r>
      <w:r>
        <w:rPr>
          <w:rFonts w:ascii="Bookman Old Style" w:hAnsi="Bookman Old Style"/>
          <w:lang w:val="es-ES"/>
        </w:rPr>
        <w:t xml:space="preserve"> </w:t>
      </w:r>
      <w:r w:rsidRPr="00A417D2">
        <w:rPr>
          <w:rFonts w:ascii="Bookman Old Style" w:hAnsi="Bookman Old Style"/>
          <w:lang w:val="es-ES"/>
        </w:rPr>
        <w:t>“</w:t>
      </w:r>
      <w:r w:rsidRPr="00B10413">
        <w:rPr>
          <w:rFonts w:ascii="Bookman Old Style" w:hAnsi="Bookman Old Style"/>
          <w:i/>
          <w:iCs/>
          <w:lang w:val="es-ES"/>
        </w:rPr>
        <w:t>Solicitud de modificación de contrato aprobado</w:t>
      </w:r>
      <w:r w:rsidRPr="00A417D2">
        <w:rPr>
          <w:rFonts w:ascii="Bookman Old Style" w:hAnsi="Bookman Old Style"/>
          <w:lang w:val="es-ES"/>
        </w:rPr>
        <w:t>”.</w:t>
      </w:r>
    </w:p>
    <w:p w14:paraId="22393D8A" w14:textId="08FAA6EF" w:rsidR="00A417D2" w:rsidRDefault="00A417D2" w:rsidP="00614C6C">
      <w:pPr>
        <w:spacing w:after="0" w:line="240" w:lineRule="auto"/>
        <w:jc w:val="both"/>
        <w:rPr>
          <w:rFonts w:ascii="Bookman Old Style" w:hAnsi="Bookman Old Style"/>
          <w:lang w:val="es-ES"/>
        </w:rPr>
      </w:pPr>
    </w:p>
    <w:p w14:paraId="12E2E376" w14:textId="03CDFBBA" w:rsidR="00A417D2" w:rsidRDefault="001C77E9" w:rsidP="001C77E9">
      <w:pPr>
        <w:spacing w:after="0" w:line="240" w:lineRule="auto"/>
        <w:jc w:val="center"/>
        <w:rPr>
          <w:rFonts w:ascii="Bookman Old Style" w:hAnsi="Bookman Old Style"/>
          <w:lang w:val="es-ES"/>
        </w:rPr>
      </w:pPr>
      <w:r w:rsidRPr="001C77E9">
        <w:rPr>
          <w:rFonts w:ascii="Bookman Old Style" w:hAnsi="Bookman Old Style"/>
          <w:noProof/>
          <w:lang w:val="es-ES"/>
        </w:rPr>
        <w:drawing>
          <wp:inline distT="0" distB="0" distL="0" distR="0" wp14:anchorId="103EB623" wp14:editId="28D68EE9">
            <wp:extent cx="4906724" cy="813460"/>
            <wp:effectExtent l="0" t="0" r="8255" b="5715"/>
            <wp:docPr id="61" name="Imagen 61" descr="Interfaz de usuario gráfica, Texto,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Interfaz de usuario gráfica, Texto, Aplicación&#10;&#10;Descripción generada automáticamente con confianza media"/>
                    <pic:cNvPicPr/>
                  </pic:nvPicPr>
                  <pic:blipFill>
                    <a:blip r:embed="rId111"/>
                    <a:stretch>
                      <a:fillRect/>
                    </a:stretch>
                  </pic:blipFill>
                  <pic:spPr>
                    <a:xfrm>
                      <a:off x="0" y="0"/>
                      <a:ext cx="4954679" cy="821410"/>
                    </a:xfrm>
                    <a:prstGeom prst="rect">
                      <a:avLst/>
                    </a:prstGeom>
                  </pic:spPr>
                </pic:pic>
              </a:graphicData>
            </a:graphic>
          </wp:inline>
        </w:drawing>
      </w:r>
    </w:p>
    <w:p w14:paraId="2C9E3D4B" w14:textId="77777777" w:rsidR="00A417D2" w:rsidRDefault="00A417D2" w:rsidP="00614C6C">
      <w:pPr>
        <w:spacing w:after="0" w:line="240" w:lineRule="auto"/>
        <w:jc w:val="both"/>
        <w:rPr>
          <w:rFonts w:ascii="Bookman Old Style" w:hAnsi="Bookman Old Style"/>
          <w:lang w:val="es-ES"/>
        </w:rPr>
      </w:pPr>
    </w:p>
    <w:p w14:paraId="57CFED6E" w14:textId="447F4B8B" w:rsidR="00574039" w:rsidRDefault="00C20E99" w:rsidP="008D65BC">
      <w:pPr>
        <w:spacing w:after="0" w:line="240" w:lineRule="auto"/>
        <w:jc w:val="both"/>
        <w:rPr>
          <w:rFonts w:ascii="Bookman Old Style" w:hAnsi="Bookman Old Style"/>
          <w:lang w:val="es-ES"/>
        </w:rPr>
      </w:pPr>
      <w:r>
        <w:rPr>
          <w:rFonts w:ascii="Bookman Old Style" w:hAnsi="Bookman Old Style"/>
          <w:lang w:val="es-ES"/>
        </w:rPr>
        <w:t xml:space="preserve">Selecciona el texto resaltado en azul del campo </w:t>
      </w:r>
      <w:r w:rsidR="008B0CB4">
        <w:rPr>
          <w:rFonts w:ascii="Bookman Old Style" w:hAnsi="Bookman Old Style"/>
          <w:lang w:val="es-ES"/>
        </w:rPr>
        <w:t>“Descripción del procedimiento”, i</w:t>
      </w:r>
      <w:r w:rsidR="008D65BC" w:rsidRPr="008D65BC">
        <w:rPr>
          <w:rFonts w:ascii="Bookman Old Style" w:hAnsi="Bookman Old Style"/>
          <w:lang w:val="es-ES"/>
        </w:rPr>
        <w:t>ngresa a la pantalla “</w:t>
      </w:r>
      <w:r w:rsidR="008D65BC" w:rsidRPr="00B10413">
        <w:rPr>
          <w:rFonts w:ascii="Bookman Old Style" w:hAnsi="Bookman Old Style"/>
          <w:i/>
          <w:iCs/>
          <w:lang w:val="es-ES"/>
        </w:rPr>
        <w:t>Solicitud de modificación de otras cláusulas</w:t>
      </w:r>
      <w:r w:rsidR="008D65BC" w:rsidRPr="008D65BC">
        <w:rPr>
          <w:rFonts w:ascii="Bookman Old Style" w:hAnsi="Bookman Old Style"/>
          <w:lang w:val="es-ES"/>
        </w:rPr>
        <w:t>” y al final del</w:t>
      </w:r>
      <w:r w:rsidR="008D65BC">
        <w:rPr>
          <w:rFonts w:ascii="Bookman Old Style" w:hAnsi="Bookman Old Style"/>
          <w:lang w:val="es-ES"/>
        </w:rPr>
        <w:t xml:space="preserve"> </w:t>
      </w:r>
      <w:r w:rsidR="008D65BC" w:rsidRPr="008D65BC">
        <w:rPr>
          <w:rFonts w:ascii="Bookman Old Style" w:hAnsi="Bookman Old Style"/>
          <w:lang w:val="es-ES"/>
        </w:rPr>
        <w:t>formulario</w:t>
      </w:r>
      <w:r w:rsidR="008D65BC">
        <w:rPr>
          <w:rFonts w:ascii="Bookman Old Style" w:hAnsi="Bookman Old Style"/>
          <w:lang w:val="es-ES"/>
        </w:rPr>
        <w:t xml:space="preserve"> </w:t>
      </w:r>
      <w:r w:rsidR="008D65BC" w:rsidRPr="008D65BC">
        <w:rPr>
          <w:rFonts w:ascii="Bookman Old Style" w:hAnsi="Bookman Old Style"/>
          <w:lang w:val="es-ES"/>
        </w:rPr>
        <w:t>presiona el botón “Solicitar trámite de contratación”.</w:t>
      </w:r>
    </w:p>
    <w:p w14:paraId="4F3C2D89" w14:textId="52ABADCC" w:rsidR="008D65BC" w:rsidRDefault="008D65BC" w:rsidP="008D65BC">
      <w:pPr>
        <w:spacing w:after="0" w:line="240" w:lineRule="auto"/>
        <w:jc w:val="both"/>
        <w:rPr>
          <w:rFonts w:ascii="Bookman Old Style" w:hAnsi="Bookman Old Style"/>
          <w:lang w:val="es-ES"/>
        </w:rPr>
      </w:pPr>
    </w:p>
    <w:p w14:paraId="1F373A76" w14:textId="7ECBF053" w:rsidR="008D65BC" w:rsidRDefault="00180D43" w:rsidP="00E37272">
      <w:pPr>
        <w:spacing w:after="0" w:line="240" w:lineRule="auto"/>
        <w:jc w:val="both"/>
        <w:rPr>
          <w:rFonts w:ascii="Bookman Old Style" w:hAnsi="Bookman Old Style"/>
          <w:lang w:val="es-ES"/>
        </w:rPr>
      </w:pPr>
      <w:r w:rsidRPr="00180D43">
        <w:rPr>
          <w:rFonts w:ascii="Bookman Old Style" w:hAnsi="Bookman Old Style"/>
          <w:lang w:val="es-ES"/>
        </w:rPr>
        <w:t>El sistema habilita la sección para asignar trámite a funcionarios que tengan</w:t>
      </w:r>
      <w:r>
        <w:rPr>
          <w:rFonts w:ascii="Bookman Old Style" w:hAnsi="Bookman Old Style"/>
          <w:lang w:val="es-ES"/>
        </w:rPr>
        <w:t xml:space="preserve"> </w:t>
      </w:r>
      <w:r w:rsidRPr="00180D43">
        <w:rPr>
          <w:rFonts w:ascii="Bookman Old Style" w:hAnsi="Bookman Old Style"/>
          <w:lang w:val="es-ES"/>
        </w:rPr>
        <w:t>asignados el rol</w:t>
      </w:r>
      <w:r>
        <w:rPr>
          <w:rFonts w:ascii="Bookman Old Style" w:hAnsi="Bookman Old Style"/>
          <w:lang w:val="es-ES"/>
        </w:rPr>
        <w:t xml:space="preserve"> </w:t>
      </w:r>
      <w:r w:rsidRPr="00180D43">
        <w:rPr>
          <w:rFonts w:ascii="Bookman Old Style" w:hAnsi="Bookman Old Style"/>
          <w:lang w:val="es-ES"/>
        </w:rPr>
        <w:t xml:space="preserve">“Distribuidor 2” en donde </w:t>
      </w:r>
      <w:r w:rsidRPr="001F599D">
        <w:rPr>
          <w:rFonts w:ascii="Bookman Old Style" w:hAnsi="Bookman Old Style"/>
          <w:u w:val="single"/>
          <w:lang w:val="es-ES"/>
        </w:rPr>
        <w:t>debe</w:t>
      </w:r>
      <w:r w:rsidR="00B0728B" w:rsidRPr="001F599D">
        <w:rPr>
          <w:rFonts w:ascii="Bookman Old Style" w:hAnsi="Bookman Old Style"/>
          <w:u w:val="single"/>
          <w:lang w:val="es-ES"/>
        </w:rPr>
        <w:t>rá</w:t>
      </w:r>
      <w:r w:rsidRPr="001F599D">
        <w:rPr>
          <w:rFonts w:ascii="Bookman Old Style" w:hAnsi="Bookman Old Style"/>
          <w:u w:val="single"/>
          <w:lang w:val="es-ES"/>
        </w:rPr>
        <w:t xml:space="preserve"> seleccionar</w:t>
      </w:r>
      <w:r w:rsidR="0001521A" w:rsidRPr="001F599D">
        <w:rPr>
          <w:rFonts w:ascii="Bookman Old Style" w:hAnsi="Bookman Old Style"/>
          <w:u w:val="single"/>
          <w:lang w:val="es-ES"/>
        </w:rPr>
        <w:t>se así mismo</w:t>
      </w:r>
      <w:r w:rsidRPr="00B0728B">
        <w:rPr>
          <w:rFonts w:ascii="Bookman Old Style" w:hAnsi="Bookman Old Style"/>
          <w:lang w:val="es-ES"/>
        </w:rPr>
        <w:t>,</w:t>
      </w:r>
      <w:r w:rsidRPr="00180D43">
        <w:rPr>
          <w:rFonts w:ascii="Bookman Old Style" w:hAnsi="Bookman Old Style"/>
          <w:lang w:val="es-ES"/>
        </w:rPr>
        <w:t xml:space="preserve"> ingresar</w:t>
      </w:r>
      <w:r>
        <w:rPr>
          <w:rFonts w:ascii="Bookman Old Style" w:hAnsi="Bookman Old Style"/>
          <w:lang w:val="es-ES"/>
        </w:rPr>
        <w:t xml:space="preserve"> </w:t>
      </w:r>
      <w:r w:rsidRPr="00180D43">
        <w:rPr>
          <w:rFonts w:ascii="Bookman Old Style" w:hAnsi="Bookman Old Style"/>
          <w:lang w:val="es-ES"/>
        </w:rPr>
        <w:t>el t</w:t>
      </w:r>
      <w:r>
        <w:rPr>
          <w:rFonts w:ascii="Bookman Old Style" w:hAnsi="Bookman Old Style"/>
          <w:lang w:val="es-ES"/>
        </w:rPr>
        <w:t>í</w:t>
      </w:r>
      <w:r w:rsidRPr="00180D43">
        <w:rPr>
          <w:rFonts w:ascii="Bookman Old Style" w:hAnsi="Bookman Old Style"/>
          <w:lang w:val="es-ES"/>
        </w:rPr>
        <w:t xml:space="preserve">tulo </w:t>
      </w:r>
      <w:r w:rsidR="00CB27A5">
        <w:rPr>
          <w:rFonts w:ascii="Bookman Old Style" w:hAnsi="Bookman Old Style"/>
          <w:lang w:val="es-ES"/>
        </w:rPr>
        <w:t>o</w:t>
      </w:r>
      <w:r w:rsidRPr="00180D43">
        <w:rPr>
          <w:rFonts w:ascii="Bookman Old Style" w:hAnsi="Bookman Old Style"/>
          <w:lang w:val="es-ES"/>
        </w:rPr>
        <w:t xml:space="preserve"> el contenido seguido del botón “Enviar”. Adicionalmente </w:t>
      </w:r>
      <w:r w:rsidR="00242D72">
        <w:rPr>
          <w:rFonts w:ascii="Bookman Old Style" w:hAnsi="Bookman Old Style"/>
          <w:lang w:val="es-ES"/>
        </w:rPr>
        <w:t xml:space="preserve">el sistema </w:t>
      </w:r>
      <w:r w:rsidRPr="00180D43">
        <w:rPr>
          <w:rFonts w:ascii="Bookman Old Style" w:hAnsi="Bookman Old Style"/>
          <w:lang w:val="es-ES"/>
        </w:rPr>
        <w:t>le envía aviso al</w:t>
      </w:r>
      <w:r>
        <w:rPr>
          <w:rFonts w:ascii="Bookman Old Style" w:hAnsi="Bookman Old Style"/>
          <w:lang w:val="es-ES"/>
        </w:rPr>
        <w:t xml:space="preserve"> </w:t>
      </w:r>
      <w:r w:rsidRPr="00180D43">
        <w:rPr>
          <w:rFonts w:ascii="Bookman Old Style" w:hAnsi="Bookman Old Style"/>
          <w:lang w:val="es-ES"/>
        </w:rPr>
        <w:t>correo electrónico, inform</w:t>
      </w:r>
      <w:r w:rsidR="00242D72">
        <w:rPr>
          <w:rFonts w:ascii="Bookman Old Style" w:hAnsi="Bookman Old Style"/>
          <w:lang w:val="es-ES"/>
        </w:rPr>
        <w:t>a</w:t>
      </w:r>
      <w:r w:rsidRPr="00180D43">
        <w:rPr>
          <w:rFonts w:ascii="Bookman Old Style" w:hAnsi="Bookman Old Style"/>
          <w:lang w:val="es-ES"/>
        </w:rPr>
        <w:t>ndo que se ha remitido una solicitud de modificación</w:t>
      </w:r>
      <w:r>
        <w:rPr>
          <w:rFonts w:ascii="Bookman Old Style" w:hAnsi="Bookman Old Style"/>
          <w:lang w:val="es-ES"/>
        </w:rPr>
        <w:t xml:space="preserve"> </w:t>
      </w:r>
      <w:r w:rsidRPr="00180D43">
        <w:rPr>
          <w:rFonts w:ascii="Bookman Old Style" w:hAnsi="Bookman Old Style"/>
          <w:lang w:val="es-ES"/>
        </w:rPr>
        <w:t>de Otras Cláusulas para su respectivo trámite.</w:t>
      </w:r>
      <w:r w:rsidR="003D4DB9">
        <w:rPr>
          <w:rFonts w:ascii="Bookman Old Style" w:hAnsi="Bookman Old Style"/>
          <w:lang w:val="es-ES"/>
        </w:rPr>
        <w:t xml:space="preserve"> </w:t>
      </w:r>
      <w:r w:rsidR="003D4DB9" w:rsidRPr="001F599D">
        <w:rPr>
          <w:rFonts w:ascii="Bookman Old Style" w:hAnsi="Bookman Old Style"/>
          <w:lang w:val="es-ES"/>
        </w:rPr>
        <w:t xml:space="preserve">El </w:t>
      </w:r>
      <w:r w:rsidR="00835BE8" w:rsidRPr="001F599D">
        <w:rPr>
          <w:rFonts w:ascii="Bookman Old Style" w:hAnsi="Bookman Old Style"/>
          <w:lang w:val="es-ES"/>
        </w:rPr>
        <w:t>Asesor Jurídico</w:t>
      </w:r>
      <w:r w:rsidR="00835BE8">
        <w:rPr>
          <w:rFonts w:ascii="Bookman Old Style" w:hAnsi="Bookman Old Style"/>
          <w:lang w:val="es-ES"/>
        </w:rPr>
        <w:t xml:space="preserve"> </w:t>
      </w:r>
      <w:r w:rsidR="00E37272" w:rsidRPr="00180D43">
        <w:rPr>
          <w:rFonts w:ascii="Bookman Old Style" w:hAnsi="Bookman Old Style"/>
          <w:lang w:val="es-ES"/>
        </w:rPr>
        <w:t>“</w:t>
      </w:r>
      <w:r w:rsidR="00835BE8">
        <w:rPr>
          <w:rFonts w:ascii="Bookman Old Style" w:hAnsi="Bookman Old Style"/>
          <w:lang w:val="es-ES"/>
        </w:rPr>
        <w:t xml:space="preserve">con rol </w:t>
      </w:r>
      <w:r w:rsidR="00E37272" w:rsidRPr="00180D43">
        <w:rPr>
          <w:rFonts w:ascii="Bookman Old Style" w:hAnsi="Bookman Old Style"/>
          <w:lang w:val="es-ES"/>
        </w:rPr>
        <w:t xml:space="preserve">Distribuidor 2” </w:t>
      </w:r>
      <w:r w:rsidR="00E37272">
        <w:rPr>
          <w:rFonts w:ascii="Bookman Old Style" w:hAnsi="Bookman Old Style"/>
          <w:lang w:val="es-ES"/>
        </w:rPr>
        <w:t>será el encargado de remitir la gestión a a</w:t>
      </w:r>
      <w:r w:rsidR="00E37272" w:rsidRPr="00E37272">
        <w:rPr>
          <w:rFonts w:ascii="Bookman Old Style" w:hAnsi="Bookman Old Style"/>
          <w:lang w:val="es-ES"/>
        </w:rPr>
        <w:t>n</w:t>
      </w:r>
      <w:r w:rsidR="00E37272">
        <w:rPr>
          <w:rFonts w:ascii="Bookman Old Style" w:hAnsi="Bookman Old Style"/>
          <w:lang w:val="es-ES"/>
        </w:rPr>
        <w:t>á</w:t>
      </w:r>
      <w:r w:rsidR="00E37272" w:rsidRPr="00E37272">
        <w:rPr>
          <w:rFonts w:ascii="Bookman Old Style" w:hAnsi="Bookman Old Style"/>
          <w:lang w:val="es-ES"/>
        </w:rPr>
        <w:t xml:space="preserve">lisis </w:t>
      </w:r>
      <w:r w:rsidR="007410AB">
        <w:rPr>
          <w:rFonts w:ascii="Bookman Old Style" w:hAnsi="Bookman Old Style"/>
          <w:lang w:val="es-ES"/>
        </w:rPr>
        <w:t xml:space="preserve">de un </w:t>
      </w:r>
      <w:r w:rsidR="00E37272">
        <w:rPr>
          <w:rFonts w:ascii="Bookman Old Style" w:hAnsi="Bookman Old Style"/>
          <w:lang w:val="es-ES"/>
        </w:rPr>
        <w:t xml:space="preserve">superior </w:t>
      </w:r>
      <w:r w:rsidR="007410AB">
        <w:rPr>
          <w:rFonts w:ascii="Bookman Old Style" w:hAnsi="Bookman Old Style"/>
          <w:lang w:val="es-ES"/>
        </w:rPr>
        <w:t xml:space="preserve">para valorar la procedencia </w:t>
      </w:r>
      <w:r w:rsidR="00E37272" w:rsidRPr="00E37272">
        <w:rPr>
          <w:rFonts w:ascii="Bookman Old Style" w:hAnsi="Bookman Old Style"/>
          <w:lang w:val="es-ES"/>
        </w:rPr>
        <w:t>de</w:t>
      </w:r>
      <w:r w:rsidR="007410AB">
        <w:rPr>
          <w:rFonts w:ascii="Bookman Old Style" w:hAnsi="Bookman Old Style"/>
          <w:lang w:val="es-ES"/>
        </w:rPr>
        <w:t xml:space="preserve"> la m</w:t>
      </w:r>
      <w:r w:rsidR="00E37272" w:rsidRPr="00E37272">
        <w:rPr>
          <w:rFonts w:ascii="Bookman Old Style" w:hAnsi="Bookman Old Style"/>
          <w:lang w:val="es-ES"/>
        </w:rPr>
        <w:t xml:space="preserve">odificación </w:t>
      </w:r>
      <w:r w:rsidR="007410AB">
        <w:rPr>
          <w:rFonts w:ascii="Bookman Old Style" w:hAnsi="Bookman Old Style"/>
          <w:lang w:val="es-ES"/>
        </w:rPr>
        <w:t>deseada.</w:t>
      </w:r>
    </w:p>
    <w:p w14:paraId="79C0A7FA" w14:textId="77777777" w:rsidR="00E22257" w:rsidRDefault="00E22257" w:rsidP="004643D5">
      <w:pPr>
        <w:spacing w:after="0" w:line="240" w:lineRule="auto"/>
        <w:jc w:val="both"/>
        <w:rPr>
          <w:rFonts w:ascii="Bookman Old Style" w:hAnsi="Bookman Old Style"/>
          <w:lang w:val="es-ES"/>
        </w:rPr>
      </w:pPr>
    </w:p>
    <w:p w14:paraId="2EBDF317" w14:textId="77777777" w:rsidR="0072232F" w:rsidRDefault="0072232F" w:rsidP="004643D5">
      <w:pPr>
        <w:spacing w:after="0" w:line="240" w:lineRule="auto"/>
        <w:jc w:val="both"/>
        <w:rPr>
          <w:rFonts w:ascii="Bookman Old Style" w:hAnsi="Bookman Old Style"/>
          <w:lang w:val="es-ES"/>
        </w:rPr>
      </w:pPr>
    </w:p>
    <w:p w14:paraId="6E273CC9" w14:textId="23948466" w:rsidR="002160F7" w:rsidRDefault="008F161B" w:rsidP="001B5C9D">
      <w:pPr>
        <w:pStyle w:val="Prrafodelista"/>
        <w:numPr>
          <w:ilvl w:val="1"/>
          <w:numId w:val="19"/>
        </w:numPr>
        <w:spacing w:after="0" w:line="240" w:lineRule="auto"/>
        <w:jc w:val="both"/>
        <w:rPr>
          <w:rFonts w:ascii="Bookman Old Style" w:hAnsi="Bookman Old Style"/>
          <w:b/>
          <w:bCs/>
          <w:lang w:val="es-ES"/>
        </w:rPr>
      </w:pPr>
      <w:r w:rsidRPr="008F161B">
        <w:rPr>
          <w:rFonts w:ascii="Bookman Old Style" w:hAnsi="Bookman Old Style"/>
          <w:b/>
          <w:bCs/>
          <w:lang w:val="es-ES"/>
        </w:rPr>
        <w:t>Distribución De La Modificación De Otras Cláusulas</w:t>
      </w:r>
    </w:p>
    <w:p w14:paraId="7C220CC5" w14:textId="0D822703" w:rsidR="00B978BB" w:rsidRPr="00B978BB" w:rsidRDefault="00B978BB" w:rsidP="00B978BB">
      <w:pPr>
        <w:pStyle w:val="Prrafodelista"/>
        <w:spacing w:after="0" w:line="240" w:lineRule="auto"/>
        <w:ind w:left="1080"/>
        <w:jc w:val="both"/>
        <w:rPr>
          <w:rFonts w:ascii="Bookman Old Style" w:hAnsi="Bookman Old Style"/>
          <w:i/>
          <w:iCs/>
          <w:color w:val="0070C0"/>
          <w:lang w:val="es-ES"/>
        </w:rPr>
      </w:pPr>
      <w:bookmarkStart w:id="7" w:name="_Hlk196318723"/>
      <w:r w:rsidRPr="00B978BB">
        <w:rPr>
          <w:rFonts w:ascii="Bookman Old Style" w:hAnsi="Bookman Old Style"/>
          <w:i/>
          <w:iCs/>
          <w:color w:val="0070C0"/>
          <w:lang w:val="es-ES"/>
        </w:rPr>
        <w:t>(Asesor Jurídico)</w:t>
      </w:r>
    </w:p>
    <w:bookmarkEnd w:id="7"/>
    <w:p w14:paraId="5BEBAA86" w14:textId="77777777" w:rsidR="002160F7" w:rsidRDefault="002160F7" w:rsidP="002160F7">
      <w:pPr>
        <w:spacing w:after="0" w:line="240" w:lineRule="auto"/>
        <w:jc w:val="both"/>
        <w:rPr>
          <w:rFonts w:ascii="Bookman Old Style" w:hAnsi="Bookman Old Style"/>
          <w:lang w:val="es-ES"/>
        </w:rPr>
      </w:pPr>
    </w:p>
    <w:p w14:paraId="505C33B8" w14:textId="1685AAAC" w:rsidR="002160F7" w:rsidRDefault="002160F7" w:rsidP="002160F7">
      <w:pPr>
        <w:spacing w:after="0" w:line="240" w:lineRule="auto"/>
        <w:jc w:val="both"/>
        <w:rPr>
          <w:rFonts w:ascii="Bookman Old Style" w:hAnsi="Bookman Old Style"/>
          <w:lang w:val="es-ES"/>
        </w:rPr>
      </w:pPr>
      <w:r w:rsidRPr="002160F7">
        <w:rPr>
          <w:rFonts w:ascii="Bookman Old Style" w:hAnsi="Bookman Old Style"/>
          <w:lang w:val="es-ES"/>
        </w:rPr>
        <w:t xml:space="preserve">El </w:t>
      </w:r>
      <w:r w:rsidR="006921F9">
        <w:rPr>
          <w:rFonts w:ascii="Bookman Old Style" w:hAnsi="Bookman Old Style"/>
          <w:lang w:val="es-ES"/>
        </w:rPr>
        <w:t>Asesor Jurídico</w:t>
      </w:r>
      <w:r w:rsidRPr="002160F7">
        <w:rPr>
          <w:rFonts w:ascii="Bookman Old Style" w:hAnsi="Bookman Old Style"/>
          <w:lang w:val="es-ES"/>
        </w:rPr>
        <w:t xml:space="preserve"> </w:t>
      </w:r>
      <w:r w:rsidR="006921F9">
        <w:rPr>
          <w:rFonts w:ascii="Bookman Old Style" w:hAnsi="Bookman Old Style"/>
          <w:lang w:val="es-ES"/>
        </w:rPr>
        <w:t>(</w:t>
      </w:r>
      <w:r w:rsidRPr="002160F7">
        <w:rPr>
          <w:rFonts w:ascii="Bookman Old Style" w:hAnsi="Bookman Old Style"/>
          <w:lang w:val="es-ES"/>
        </w:rPr>
        <w:t>con el rol “Distribuidor 2</w:t>
      </w:r>
      <w:r w:rsidR="006921F9">
        <w:rPr>
          <w:rFonts w:ascii="Bookman Old Style" w:hAnsi="Bookman Old Style"/>
          <w:lang w:val="es-ES"/>
        </w:rPr>
        <w:t>)</w:t>
      </w:r>
      <w:r w:rsidRPr="002160F7">
        <w:rPr>
          <w:rFonts w:ascii="Bookman Old Style" w:hAnsi="Bookman Old Style"/>
          <w:lang w:val="es-ES"/>
        </w:rPr>
        <w:t xml:space="preserve"> ingresa a</w:t>
      </w:r>
      <w:r w:rsidR="00DD283B">
        <w:rPr>
          <w:rFonts w:ascii="Bookman Old Style" w:hAnsi="Bookman Old Style"/>
          <w:lang w:val="es-ES"/>
        </w:rPr>
        <w:t xml:space="preserve"> </w:t>
      </w:r>
      <w:r w:rsidR="00C22F66">
        <w:rPr>
          <w:rFonts w:ascii="Bookman Old Style" w:hAnsi="Bookman Old Style"/>
          <w:lang w:val="es-ES"/>
        </w:rPr>
        <w:t xml:space="preserve">Instituciones Compradoras, </w:t>
      </w:r>
      <w:r w:rsidR="00636489">
        <w:rPr>
          <w:rFonts w:ascii="Bookman Old Style" w:hAnsi="Bookman Old Style"/>
          <w:lang w:val="es-ES"/>
        </w:rPr>
        <w:t>Contratación Electrónica</w:t>
      </w:r>
      <w:r w:rsidR="00D8175D">
        <w:rPr>
          <w:rFonts w:ascii="Bookman Old Style" w:hAnsi="Bookman Old Style"/>
          <w:lang w:val="es-ES"/>
        </w:rPr>
        <w:t>, Confección de Contrato,</w:t>
      </w:r>
      <w:r w:rsidRPr="002160F7">
        <w:rPr>
          <w:rFonts w:ascii="Bookman Old Style" w:hAnsi="Bookman Old Style"/>
          <w:lang w:val="es-ES"/>
        </w:rPr>
        <w:t xml:space="preserve"> menú “</w:t>
      </w:r>
      <w:r w:rsidRPr="002160F7">
        <w:rPr>
          <w:rFonts w:ascii="Bookman Old Style" w:hAnsi="Bookman Old Style"/>
          <w:i/>
          <w:iCs/>
          <w:lang w:val="es-ES"/>
        </w:rPr>
        <w:t>Contrato modificado</w:t>
      </w:r>
      <w:r w:rsidRPr="002160F7">
        <w:rPr>
          <w:rFonts w:ascii="Bookman Old Style" w:hAnsi="Bookman Old Style"/>
          <w:lang w:val="es-ES"/>
        </w:rPr>
        <w:t>”,</w:t>
      </w:r>
      <w:r w:rsidR="006921F9">
        <w:rPr>
          <w:rFonts w:ascii="Bookman Old Style" w:hAnsi="Bookman Old Style"/>
          <w:lang w:val="es-ES"/>
        </w:rPr>
        <w:t xml:space="preserve"> y</w:t>
      </w:r>
      <w:r w:rsidRPr="002160F7">
        <w:rPr>
          <w:rFonts w:ascii="Bookman Old Style" w:hAnsi="Bookman Old Style"/>
          <w:lang w:val="es-ES"/>
        </w:rPr>
        <w:t xml:space="preserve"> el</w:t>
      </w:r>
      <w:r>
        <w:rPr>
          <w:rFonts w:ascii="Bookman Old Style" w:hAnsi="Bookman Old Style"/>
          <w:lang w:val="es-ES"/>
        </w:rPr>
        <w:t xml:space="preserve"> </w:t>
      </w:r>
      <w:r w:rsidRPr="002160F7">
        <w:rPr>
          <w:rFonts w:ascii="Bookman Old Style" w:hAnsi="Bookman Old Style"/>
          <w:lang w:val="es-ES"/>
        </w:rPr>
        <w:t>sistema despliega la pantalla “</w:t>
      </w:r>
      <w:r w:rsidRPr="002160F7">
        <w:rPr>
          <w:rFonts w:ascii="Bookman Old Style" w:hAnsi="Bookman Old Style"/>
          <w:i/>
          <w:iCs/>
          <w:lang w:val="es-ES"/>
        </w:rPr>
        <w:t>Listado de contratos modificados</w:t>
      </w:r>
      <w:r w:rsidRPr="002160F7">
        <w:rPr>
          <w:rFonts w:ascii="Bookman Old Style" w:hAnsi="Bookman Old Style"/>
          <w:lang w:val="es-ES"/>
        </w:rPr>
        <w:t>”, y luego de buscar</w:t>
      </w:r>
      <w:r>
        <w:rPr>
          <w:rFonts w:ascii="Bookman Old Style" w:hAnsi="Bookman Old Style"/>
          <w:lang w:val="es-ES"/>
        </w:rPr>
        <w:t xml:space="preserve"> </w:t>
      </w:r>
      <w:r w:rsidRPr="002160F7">
        <w:rPr>
          <w:rFonts w:ascii="Bookman Old Style" w:hAnsi="Bookman Old Style"/>
          <w:lang w:val="es-ES"/>
        </w:rPr>
        <w:t>e identificar el procedimiento, selecciona el trámite de interés, que está en estado</w:t>
      </w:r>
      <w:r>
        <w:rPr>
          <w:rFonts w:ascii="Bookman Old Style" w:hAnsi="Bookman Old Style"/>
          <w:lang w:val="es-ES"/>
        </w:rPr>
        <w:t xml:space="preserve"> </w:t>
      </w:r>
      <w:r w:rsidRPr="002160F7">
        <w:rPr>
          <w:rFonts w:ascii="Bookman Old Style" w:hAnsi="Bookman Old Style"/>
          <w:lang w:val="es-ES"/>
        </w:rPr>
        <w:t>“Distribuidor asignado” y presiona sobre el campo “Descripción del procedimiento”.</w:t>
      </w:r>
    </w:p>
    <w:p w14:paraId="4741A68A" w14:textId="3C9EC7E3" w:rsidR="00FE4CA8" w:rsidRDefault="00FE4CA8" w:rsidP="002160F7">
      <w:pPr>
        <w:spacing w:after="0" w:line="240" w:lineRule="auto"/>
        <w:jc w:val="both"/>
        <w:rPr>
          <w:rFonts w:ascii="Bookman Old Style" w:hAnsi="Bookman Old Style"/>
          <w:lang w:val="es-ES"/>
        </w:rPr>
      </w:pPr>
    </w:p>
    <w:p w14:paraId="32671B71" w14:textId="16EA758D" w:rsidR="00FE4CA8" w:rsidRDefault="00597436" w:rsidP="00597436">
      <w:pPr>
        <w:spacing w:after="0" w:line="240" w:lineRule="auto"/>
        <w:jc w:val="center"/>
        <w:rPr>
          <w:rFonts w:ascii="Bookman Old Style" w:hAnsi="Bookman Old Style"/>
          <w:lang w:val="es-ES"/>
        </w:rPr>
      </w:pPr>
      <w:r w:rsidRPr="00597436">
        <w:rPr>
          <w:rFonts w:ascii="Bookman Old Style" w:hAnsi="Bookman Old Style"/>
          <w:noProof/>
          <w:lang w:val="es-ES"/>
        </w:rPr>
        <w:drawing>
          <wp:inline distT="0" distB="0" distL="0" distR="0" wp14:anchorId="3BAC6030" wp14:editId="43174815">
            <wp:extent cx="5112328" cy="2291128"/>
            <wp:effectExtent l="0" t="0" r="0" b="0"/>
            <wp:docPr id="62" name="Imagen 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nterfaz de usuario gráfica&#10;&#10;Descripción generada automáticamente"/>
                    <pic:cNvPicPr/>
                  </pic:nvPicPr>
                  <pic:blipFill>
                    <a:blip r:embed="rId112"/>
                    <a:stretch>
                      <a:fillRect/>
                    </a:stretch>
                  </pic:blipFill>
                  <pic:spPr>
                    <a:xfrm>
                      <a:off x="0" y="0"/>
                      <a:ext cx="5156193" cy="2310786"/>
                    </a:xfrm>
                    <a:prstGeom prst="rect">
                      <a:avLst/>
                    </a:prstGeom>
                  </pic:spPr>
                </pic:pic>
              </a:graphicData>
            </a:graphic>
          </wp:inline>
        </w:drawing>
      </w:r>
    </w:p>
    <w:p w14:paraId="324D96B3" w14:textId="77777777" w:rsidR="002160F7" w:rsidRDefault="002160F7" w:rsidP="004643D5">
      <w:pPr>
        <w:spacing w:after="0" w:line="240" w:lineRule="auto"/>
        <w:jc w:val="both"/>
        <w:rPr>
          <w:rFonts w:ascii="Bookman Old Style" w:hAnsi="Bookman Old Style"/>
          <w:lang w:val="es-ES"/>
        </w:rPr>
      </w:pPr>
    </w:p>
    <w:p w14:paraId="2751A936" w14:textId="59654F07" w:rsidR="001C77E9" w:rsidRDefault="00086F7B" w:rsidP="00297E2D">
      <w:pPr>
        <w:pStyle w:val="Prrafodelista"/>
        <w:spacing w:after="0" w:line="240" w:lineRule="auto"/>
        <w:ind w:left="0"/>
        <w:jc w:val="both"/>
        <w:rPr>
          <w:rFonts w:ascii="Bookman Old Style" w:hAnsi="Bookman Old Style"/>
          <w:lang w:val="es-ES"/>
        </w:rPr>
      </w:pPr>
      <w:r w:rsidRPr="00086F7B">
        <w:rPr>
          <w:rFonts w:ascii="Bookman Old Style" w:hAnsi="Bookman Old Style"/>
          <w:lang w:val="es-ES"/>
        </w:rPr>
        <w:t>Para hacer la distribución del trámite, el usuario</w:t>
      </w:r>
      <w:r>
        <w:rPr>
          <w:rFonts w:ascii="Bookman Old Style" w:hAnsi="Bookman Old Style"/>
          <w:lang w:val="es-ES"/>
        </w:rPr>
        <w:t xml:space="preserve"> </w:t>
      </w:r>
      <w:r w:rsidRPr="00086F7B">
        <w:rPr>
          <w:rFonts w:ascii="Bookman Old Style" w:hAnsi="Bookman Old Style"/>
          <w:lang w:val="es-ES"/>
        </w:rPr>
        <w:t xml:space="preserve">completa la sección “Asignar trámite” al final de la pantalla, para asignar el </w:t>
      </w:r>
      <w:r w:rsidRPr="00927FA1">
        <w:rPr>
          <w:rFonts w:ascii="Bookman Old Style" w:hAnsi="Bookman Old Style"/>
          <w:lang w:val="es-ES"/>
        </w:rPr>
        <w:t>trámite</w:t>
      </w:r>
      <w:r w:rsidR="00927FA1">
        <w:rPr>
          <w:rFonts w:ascii="Bookman Old Style" w:hAnsi="Bookman Old Style"/>
          <w:i/>
          <w:iCs/>
          <w:color w:val="0070C0"/>
          <w:lang w:val="es-ES"/>
        </w:rPr>
        <w:t xml:space="preserve"> </w:t>
      </w:r>
      <w:r w:rsidR="00927FA1">
        <w:rPr>
          <w:rFonts w:ascii="Bookman Old Style" w:hAnsi="Bookman Old Style"/>
          <w:lang w:val="es-ES"/>
        </w:rPr>
        <w:t>para aprobación</w:t>
      </w:r>
      <w:r w:rsidRPr="00927FA1">
        <w:rPr>
          <w:rFonts w:ascii="Bookman Old Style" w:hAnsi="Bookman Old Style"/>
          <w:lang w:val="es-ES"/>
        </w:rPr>
        <w:t xml:space="preserve"> </w:t>
      </w:r>
      <w:r w:rsidR="003C05F1">
        <w:rPr>
          <w:rFonts w:ascii="Bookman Old Style" w:hAnsi="Bookman Old Style"/>
          <w:lang w:val="es-ES"/>
        </w:rPr>
        <w:t>de</w:t>
      </w:r>
      <w:r w:rsidRPr="00927FA1">
        <w:rPr>
          <w:rFonts w:ascii="Bookman Old Style" w:hAnsi="Bookman Old Style"/>
          <w:lang w:val="es-ES"/>
        </w:rPr>
        <w:t xml:space="preserve">l funcionario </w:t>
      </w:r>
      <w:r w:rsidR="00927FA1" w:rsidRPr="00927FA1">
        <w:rPr>
          <w:rFonts w:ascii="Bookman Old Style" w:hAnsi="Bookman Old Style"/>
          <w:lang w:val="es-ES"/>
        </w:rPr>
        <w:t>con el rol</w:t>
      </w:r>
      <w:r w:rsidR="00927FA1" w:rsidRPr="00086F7B">
        <w:rPr>
          <w:rFonts w:ascii="Bookman Old Style" w:hAnsi="Bookman Old Style"/>
          <w:lang w:val="es-ES"/>
        </w:rPr>
        <w:t xml:space="preserve"> </w:t>
      </w:r>
      <w:r w:rsidR="00927FA1" w:rsidRPr="00297E2D">
        <w:rPr>
          <w:rFonts w:ascii="Bookman Old Style" w:hAnsi="Bookman Old Style"/>
          <w:lang w:val="es-ES"/>
        </w:rPr>
        <w:t>“Contrato 3”</w:t>
      </w:r>
      <w:r w:rsidR="00927FA1">
        <w:rPr>
          <w:rFonts w:ascii="Bookman Old Style" w:hAnsi="Bookman Old Style"/>
          <w:lang w:val="es-ES"/>
        </w:rPr>
        <w:t xml:space="preserve"> </w:t>
      </w:r>
      <w:bookmarkStart w:id="8" w:name="_Hlk196318702"/>
      <w:r w:rsidR="00297E2D" w:rsidRPr="00B0728B">
        <w:rPr>
          <w:rFonts w:ascii="Bookman Old Style" w:hAnsi="Bookman Old Style"/>
          <w:i/>
          <w:iCs/>
          <w:color w:val="0070C0"/>
          <w:lang w:val="es-ES"/>
        </w:rPr>
        <w:t>(</w:t>
      </w:r>
      <w:r w:rsidR="005B7AB8">
        <w:rPr>
          <w:rFonts w:ascii="Bookman Old Style" w:hAnsi="Bookman Old Style"/>
          <w:i/>
          <w:iCs/>
          <w:color w:val="0070C0"/>
          <w:lang w:val="es-ES"/>
        </w:rPr>
        <w:t xml:space="preserve">esta aprobación debe darla </w:t>
      </w:r>
      <w:r w:rsidR="008F44D1">
        <w:rPr>
          <w:rFonts w:ascii="Bookman Old Style" w:hAnsi="Bookman Old Style"/>
          <w:i/>
          <w:iCs/>
          <w:color w:val="0070C0"/>
          <w:lang w:val="es-ES"/>
        </w:rPr>
        <w:t xml:space="preserve">el Asesor Legal a cargo, </w:t>
      </w:r>
      <w:r w:rsidR="00FC5459">
        <w:rPr>
          <w:rFonts w:ascii="Bookman Old Style" w:hAnsi="Bookman Old Style"/>
          <w:i/>
          <w:iCs/>
          <w:color w:val="0070C0"/>
          <w:lang w:val="es-ES"/>
        </w:rPr>
        <w:t>por lo que se tendrá que</w:t>
      </w:r>
      <w:r w:rsidR="008F44D1">
        <w:rPr>
          <w:rFonts w:ascii="Bookman Old Style" w:hAnsi="Bookman Old Style"/>
          <w:i/>
          <w:iCs/>
          <w:color w:val="0070C0"/>
          <w:lang w:val="es-ES"/>
        </w:rPr>
        <w:t xml:space="preserve"> seleccionar así mismo) </w:t>
      </w:r>
      <w:bookmarkEnd w:id="8"/>
      <w:r w:rsidRPr="00086F7B">
        <w:rPr>
          <w:rFonts w:ascii="Bookman Old Style" w:hAnsi="Bookman Old Style"/>
          <w:lang w:val="es-ES"/>
        </w:rPr>
        <w:t>y presiona el botón “Asignar”.</w:t>
      </w:r>
    </w:p>
    <w:p w14:paraId="7306A77F" w14:textId="6154A5ED" w:rsidR="00086F7B" w:rsidRDefault="00086F7B" w:rsidP="00297E2D">
      <w:pPr>
        <w:spacing w:after="0" w:line="240" w:lineRule="auto"/>
        <w:jc w:val="both"/>
        <w:rPr>
          <w:rFonts w:ascii="Bookman Old Style" w:hAnsi="Bookman Old Style"/>
          <w:lang w:val="es-ES"/>
        </w:rPr>
      </w:pPr>
    </w:p>
    <w:p w14:paraId="076E596E" w14:textId="3B548CF4" w:rsidR="00086F7B" w:rsidRPr="00FC5459" w:rsidRDefault="00E00B7D" w:rsidP="00E00B7D">
      <w:pPr>
        <w:spacing w:after="0" w:line="240" w:lineRule="auto"/>
        <w:jc w:val="both"/>
        <w:rPr>
          <w:rFonts w:ascii="Bookman Old Style" w:hAnsi="Bookman Old Style"/>
          <w:lang w:val="es-ES"/>
        </w:rPr>
      </w:pPr>
      <w:r w:rsidRPr="00E00B7D">
        <w:rPr>
          <w:rFonts w:ascii="Bookman Old Style" w:hAnsi="Bookman Old Style"/>
          <w:lang w:val="es-ES"/>
        </w:rPr>
        <w:lastRenderedPageBreak/>
        <w:t>Una vez enviado el sistema envía correo electrónico al funcionario asignado</w:t>
      </w:r>
      <w:r>
        <w:rPr>
          <w:rFonts w:ascii="Bookman Old Style" w:hAnsi="Bookman Old Style"/>
          <w:lang w:val="es-ES"/>
        </w:rPr>
        <w:t xml:space="preserve"> </w:t>
      </w:r>
      <w:r w:rsidRPr="00E00B7D">
        <w:rPr>
          <w:rFonts w:ascii="Bookman Old Style" w:hAnsi="Bookman Old Style"/>
          <w:lang w:val="es-ES"/>
        </w:rPr>
        <w:t>informándole</w:t>
      </w:r>
      <w:r>
        <w:rPr>
          <w:rFonts w:ascii="Bookman Old Style" w:hAnsi="Bookman Old Style"/>
          <w:lang w:val="es-ES"/>
        </w:rPr>
        <w:t xml:space="preserve"> </w:t>
      </w:r>
      <w:r w:rsidRPr="00E00B7D">
        <w:rPr>
          <w:rFonts w:ascii="Bookman Old Style" w:hAnsi="Bookman Old Style"/>
          <w:lang w:val="es-ES"/>
        </w:rPr>
        <w:t>que se le</w:t>
      </w:r>
      <w:r>
        <w:rPr>
          <w:rFonts w:ascii="Bookman Old Style" w:hAnsi="Bookman Old Style"/>
          <w:lang w:val="es-ES"/>
        </w:rPr>
        <w:t xml:space="preserve"> h</w:t>
      </w:r>
      <w:r w:rsidRPr="00E00B7D">
        <w:rPr>
          <w:rFonts w:ascii="Bookman Old Style" w:hAnsi="Bookman Old Style"/>
          <w:lang w:val="es-ES"/>
        </w:rPr>
        <w:t xml:space="preserve">a asignado un </w:t>
      </w:r>
      <w:r w:rsidRPr="00FC5459">
        <w:rPr>
          <w:rFonts w:ascii="Bookman Old Style" w:hAnsi="Bookman Old Style"/>
          <w:lang w:val="es-ES"/>
        </w:rPr>
        <w:t>trámite para su gestión.</w:t>
      </w:r>
    </w:p>
    <w:p w14:paraId="686190A5" w14:textId="77777777" w:rsidR="00E22257" w:rsidRPr="00FC5459" w:rsidRDefault="00E22257" w:rsidP="004643D5">
      <w:pPr>
        <w:spacing w:after="0" w:line="240" w:lineRule="auto"/>
        <w:jc w:val="both"/>
        <w:rPr>
          <w:rFonts w:ascii="Bookman Old Style" w:hAnsi="Bookman Old Style"/>
          <w:lang w:val="es-ES"/>
        </w:rPr>
      </w:pPr>
    </w:p>
    <w:p w14:paraId="05C7C924" w14:textId="2F47461C" w:rsidR="00F04583" w:rsidRPr="00FC5459" w:rsidRDefault="008F161B" w:rsidP="001B5C9D">
      <w:pPr>
        <w:pStyle w:val="Prrafodelista"/>
        <w:numPr>
          <w:ilvl w:val="1"/>
          <w:numId w:val="19"/>
        </w:numPr>
        <w:spacing w:after="0" w:line="240" w:lineRule="auto"/>
        <w:jc w:val="both"/>
        <w:rPr>
          <w:rFonts w:ascii="Bookman Old Style" w:hAnsi="Bookman Old Style"/>
          <w:b/>
          <w:bCs/>
          <w:lang w:val="es-ES"/>
        </w:rPr>
      </w:pPr>
      <w:r w:rsidRPr="00FC5459">
        <w:rPr>
          <w:rFonts w:ascii="Bookman Old Style" w:hAnsi="Bookman Old Style"/>
          <w:b/>
          <w:bCs/>
          <w:lang w:val="es-ES"/>
        </w:rPr>
        <w:t>Trámite De Modificación De Otras Cláusulas</w:t>
      </w:r>
    </w:p>
    <w:p w14:paraId="03B5842E" w14:textId="05D99410" w:rsidR="0064709B" w:rsidRDefault="00720DFD" w:rsidP="0064709B">
      <w:pPr>
        <w:spacing w:after="0" w:line="240" w:lineRule="auto"/>
        <w:ind w:left="1080"/>
        <w:jc w:val="both"/>
        <w:rPr>
          <w:rFonts w:ascii="Bookman Old Style" w:hAnsi="Bookman Old Style"/>
          <w:i/>
          <w:iCs/>
          <w:color w:val="0070C0"/>
          <w:lang w:val="es-ES"/>
        </w:rPr>
      </w:pPr>
      <w:r w:rsidRPr="00FC5459">
        <w:rPr>
          <w:rFonts w:ascii="Bookman Old Style" w:hAnsi="Bookman Old Style"/>
          <w:i/>
          <w:iCs/>
          <w:color w:val="0070C0"/>
          <w:lang w:val="es-ES"/>
        </w:rPr>
        <w:t>(Asesor Jurídico)</w:t>
      </w:r>
    </w:p>
    <w:p w14:paraId="536EB109" w14:textId="77777777" w:rsidR="00720DFD" w:rsidRPr="00F04583" w:rsidRDefault="00720DFD" w:rsidP="0064709B">
      <w:pPr>
        <w:spacing w:after="0" w:line="240" w:lineRule="auto"/>
        <w:ind w:left="1080"/>
        <w:jc w:val="both"/>
        <w:rPr>
          <w:rFonts w:ascii="Bookman Old Style" w:hAnsi="Bookman Old Style"/>
          <w:b/>
          <w:bCs/>
          <w:u w:val="single"/>
          <w:lang w:val="es-ES"/>
        </w:rPr>
      </w:pPr>
    </w:p>
    <w:p w14:paraId="13FE50BE" w14:textId="7C1F5DFB" w:rsidR="00597436" w:rsidRDefault="00720DFD" w:rsidP="004F5CCA">
      <w:pPr>
        <w:spacing w:after="0" w:line="240" w:lineRule="auto"/>
        <w:jc w:val="both"/>
        <w:rPr>
          <w:rFonts w:ascii="Bookman Old Style" w:hAnsi="Bookman Old Style"/>
          <w:lang w:val="es-ES"/>
        </w:rPr>
      </w:pPr>
      <w:r w:rsidRPr="00720DFD">
        <w:rPr>
          <w:rFonts w:ascii="Bookman Old Style" w:hAnsi="Bookman Old Style"/>
          <w:lang w:val="es-ES"/>
        </w:rPr>
        <w:t>El Asesor Jurídico</w:t>
      </w:r>
      <w:r w:rsidR="007B7E2F" w:rsidRPr="007B7E2F">
        <w:rPr>
          <w:rFonts w:ascii="Bookman Old Style" w:hAnsi="Bookman Old Style"/>
          <w:lang w:val="es-ES"/>
        </w:rPr>
        <w:t xml:space="preserve"> ingresa en la opción de menú “Contrato modificado”.</w:t>
      </w:r>
      <w:r w:rsidR="00F04583" w:rsidRPr="001E3273">
        <w:rPr>
          <w:rFonts w:ascii="Bookman Old Style" w:hAnsi="Bookman Old Style"/>
          <w:color w:val="0070C0"/>
          <w:lang w:val="es-ES"/>
        </w:rPr>
        <w:t xml:space="preserve"> </w:t>
      </w:r>
      <w:r w:rsidR="00F04583" w:rsidRPr="003D55D6">
        <w:rPr>
          <w:rFonts w:ascii="Bookman Old Style" w:hAnsi="Bookman Old Style"/>
          <w:lang w:val="es-ES"/>
        </w:rPr>
        <w:t>Se despliega la pantalla “</w:t>
      </w:r>
      <w:r w:rsidR="00F04583" w:rsidRPr="003D55D6">
        <w:rPr>
          <w:rFonts w:ascii="Bookman Old Style" w:hAnsi="Bookman Old Style"/>
          <w:i/>
          <w:iCs/>
          <w:lang w:val="es-ES"/>
        </w:rPr>
        <w:t>Listado de contratos modificados</w:t>
      </w:r>
      <w:r w:rsidR="00F04583" w:rsidRPr="003D55D6">
        <w:rPr>
          <w:rFonts w:ascii="Bookman Old Style" w:hAnsi="Bookman Old Style"/>
          <w:lang w:val="es-ES"/>
        </w:rPr>
        <w:t xml:space="preserve">”, </w:t>
      </w:r>
      <w:r w:rsidR="00F04583" w:rsidRPr="00F04583">
        <w:rPr>
          <w:rFonts w:ascii="Bookman Old Style" w:hAnsi="Bookman Old Style"/>
          <w:lang w:val="es-ES"/>
        </w:rPr>
        <w:t>donde se selecciona el</w:t>
      </w:r>
      <w:r w:rsidR="00F04583">
        <w:rPr>
          <w:rFonts w:ascii="Bookman Old Style" w:hAnsi="Bookman Old Style"/>
          <w:lang w:val="es-ES"/>
        </w:rPr>
        <w:t xml:space="preserve"> </w:t>
      </w:r>
      <w:r w:rsidR="00F04583" w:rsidRPr="00F04583">
        <w:rPr>
          <w:rFonts w:ascii="Bookman Old Style" w:hAnsi="Bookman Old Style"/>
          <w:lang w:val="es-ES"/>
        </w:rPr>
        <w:t>proceso de interés, pulsando en el campo “</w:t>
      </w:r>
      <w:r w:rsidR="00F04583" w:rsidRPr="00F04583">
        <w:rPr>
          <w:rFonts w:ascii="Bookman Old Style" w:hAnsi="Bookman Old Style"/>
          <w:i/>
          <w:iCs/>
          <w:lang w:val="es-ES"/>
        </w:rPr>
        <w:t>Descripción del procedimiento</w:t>
      </w:r>
      <w:r w:rsidR="00F04583" w:rsidRPr="00F04583">
        <w:rPr>
          <w:rFonts w:ascii="Bookman Old Style" w:hAnsi="Bookman Old Style"/>
          <w:lang w:val="es-ES"/>
        </w:rPr>
        <w:t>.”</w:t>
      </w:r>
      <w:r w:rsidR="004F5CCA" w:rsidRPr="004F5CCA">
        <w:t xml:space="preserve"> </w:t>
      </w:r>
      <w:r w:rsidR="004F5CCA" w:rsidRPr="004F5CCA">
        <w:rPr>
          <w:rFonts w:ascii="Bookman Old Style" w:hAnsi="Bookman Old Style"/>
          <w:lang w:val="es-ES"/>
        </w:rPr>
        <w:t>Se muestra la pantalla “Solicitud de modificación de otras cláusulas”. El sistema</w:t>
      </w:r>
      <w:r w:rsidR="004F5CCA">
        <w:rPr>
          <w:rFonts w:ascii="Bookman Old Style" w:hAnsi="Bookman Old Style"/>
          <w:lang w:val="es-ES"/>
        </w:rPr>
        <w:t xml:space="preserve"> </w:t>
      </w:r>
      <w:r w:rsidR="004F5CCA" w:rsidRPr="004F5CCA">
        <w:rPr>
          <w:rFonts w:ascii="Bookman Old Style" w:hAnsi="Bookman Old Style"/>
          <w:lang w:val="es-ES"/>
        </w:rPr>
        <w:t>permite</w:t>
      </w:r>
      <w:r w:rsidR="004F5CCA">
        <w:rPr>
          <w:rFonts w:ascii="Bookman Old Style" w:hAnsi="Bookman Old Style"/>
          <w:lang w:val="es-ES"/>
        </w:rPr>
        <w:t xml:space="preserve"> </w:t>
      </w:r>
      <w:r w:rsidR="004F5CCA" w:rsidRPr="004F5CCA">
        <w:rPr>
          <w:rFonts w:ascii="Bookman Old Style" w:hAnsi="Bookman Old Style"/>
          <w:lang w:val="es-ES"/>
        </w:rPr>
        <w:t>revisar el contenido de la solicitud.</w:t>
      </w:r>
    </w:p>
    <w:p w14:paraId="437AC92F" w14:textId="5884D754" w:rsidR="00844006" w:rsidRDefault="00844006" w:rsidP="004F5CCA">
      <w:pPr>
        <w:spacing w:after="0" w:line="240" w:lineRule="auto"/>
        <w:jc w:val="both"/>
        <w:rPr>
          <w:rFonts w:ascii="Bookman Old Style" w:hAnsi="Bookman Old Style"/>
          <w:lang w:val="es-ES"/>
        </w:rPr>
      </w:pPr>
    </w:p>
    <w:p w14:paraId="4FE92586" w14:textId="292394D1" w:rsidR="000B01E2" w:rsidRDefault="000B01E2" w:rsidP="000B01E2">
      <w:pPr>
        <w:spacing w:after="0" w:line="240" w:lineRule="auto"/>
        <w:jc w:val="both"/>
        <w:rPr>
          <w:rFonts w:ascii="Bookman Old Style" w:hAnsi="Bookman Old Style"/>
          <w:lang w:val="es-ES"/>
        </w:rPr>
      </w:pPr>
      <w:r w:rsidRPr="000B01E2">
        <w:rPr>
          <w:rFonts w:ascii="Bookman Old Style" w:hAnsi="Bookman Old Style"/>
          <w:lang w:val="es-ES"/>
        </w:rPr>
        <w:t>Para continuar se completa el ca</w:t>
      </w:r>
      <w:r w:rsidR="00382E93">
        <w:rPr>
          <w:rFonts w:ascii="Bookman Old Style" w:hAnsi="Bookman Old Style"/>
          <w:lang w:val="es-ES"/>
        </w:rPr>
        <w:t>m</w:t>
      </w:r>
      <w:r w:rsidRPr="000B01E2">
        <w:rPr>
          <w:rFonts w:ascii="Bookman Old Style" w:hAnsi="Bookman Old Style"/>
          <w:lang w:val="es-ES"/>
        </w:rPr>
        <w:t>po “Contenido” de la sección “Recomendación de</w:t>
      </w:r>
      <w:r>
        <w:rPr>
          <w:rFonts w:ascii="Bookman Old Style" w:hAnsi="Bookman Old Style"/>
          <w:lang w:val="es-ES"/>
        </w:rPr>
        <w:t xml:space="preserve"> </w:t>
      </w:r>
      <w:r w:rsidRPr="000B01E2">
        <w:rPr>
          <w:rFonts w:ascii="Bookman Old Style" w:hAnsi="Bookman Old Style"/>
          <w:lang w:val="es-ES"/>
        </w:rPr>
        <w:t>modificación de otras cláusulas” que se encuentra al final de la pantalla de Solicitud</w:t>
      </w:r>
      <w:r>
        <w:rPr>
          <w:rFonts w:ascii="Bookman Old Style" w:hAnsi="Bookman Old Style"/>
          <w:lang w:val="es-ES"/>
        </w:rPr>
        <w:t xml:space="preserve"> </w:t>
      </w:r>
      <w:r w:rsidRPr="000B01E2">
        <w:rPr>
          <w:rFonts w:ascii="Bookman Old Style" w:hAnsi="Bookman Old Style"/>
          <w:lang w:val="es-ES"/>
        </w:rPr>
        <w:t>de Modificación de Otras Cláusulas.</w:t>
      </w:r>
    </w:p>
    <w:p w14:paraId="023B018A" w14:textId="77777777" w:rsidR="000B01E2" w:rsidRPr="000B01E2" w:rsidRDefault="000B01E2" w:rsidP="000B01E2">
      <w:pPr>
        <w:spacing w:after="0" w:line="240" w:lineRule="auto"/>
        <w:jc w:val="both"/>
        <w:rPr>
          <w:rFonts w:ascii="Bookman Old Style" w:hAnsi="Bookman Old Style"/>
          <w:lang w:val="es-ES"/>
        </w:rPr>
      </w:pPr>
    </w:p>
    <w:p w14:paraId="7B45A7C0" w14:textId="362E9E00" w:rsidR="00844006" w:rsidRDefault="000B01E2" w:rsidP="000B01E2">
      <w:pPr>
        <w:spacing w:after="0" w:line="240" w:lineRule="auto"/>
        <w:jc w:val="both"/>
        <w:rPr>
          <w:rFonts w:ascii="Bookman Old Style" w:hAnsi="Bookman Old Style"/>
          <w:lang w:val="es-ES"/>
        </w:rPr>
      </w:pPr>
      <w:r w:rsidRPr="000B01E2">
        <w:rPr>
          <w:rFonts w:ascii="Bookman Old Style" w:hAnsi="Bookman Old Style"/>
          <w:lang w:val="es-ES"/>
        </w:rPr>
        <w:t>El sistema le habilita los botones “Aprobar”, “Solicitar modificación”, “Solicitar</w:t>
      </w:r>
      <w:r>
        <w:rPr>
          <w:rFonts w:ascii="Bookman Old Style" w:hAnsi="Bookman Old Style"/>
          <w:lang w:val="es-ES"/>
        </w:rPr>
        <w:t xml:space="preserve"> </w:t>
      </w:r>
      <w:r w:rsidRPr="000B01E2">
        <w:rPr>
          <w:rFonts w:ascii="Bookman Old Style" w:hAnsi="Bookman Old Style"/>
          <w:lang w:val="es-ES"/>
        </w:rPr>
        <w:t>aclaración”,</w:t>
      </w:r>
      <w:r>
        <w:rPr>
          <w:rFonts w:ascii="Bookman Old Style" w:hAnsi="Bookman Old Style"/>
          <w:lang w:val="es-ES"/>
        </w:rPr>
        <w:t xml:space="preserve"> </w:t>
      </w:r>
      <w:r w:rsidRPr="000B01E2">
        <w:rPr>
          <w:rFonts w:ascii="Bookman Old Style" w:hAnsi="Bookman Old Style"/>
          <w:lang w:val="es-ES"/>
        </w:rPr>
        <w:t>“Cambio de aprobador”, “Rechazar”, “Listado”, todo de acuerdo con la</w:t>
      </w:r>
      <w:r>
        <w:rPr>
          <w:rFonts w:ascii="Bookman Old Style" w:hAnsi="Bookman Old Style"/>
          <w:lang w:val="es-ES"/>
        </w:rPr>
        <w:t xml:space="preserve"> </w:t>
      </w:r>
      <w:r w:rsidRPr="000B01E2">
        <w:rPr>
          <w:rFonts w:ascii="Bookman Old Style" w:hAnsi="Bookman Old Style"/>
          <w:lang w:val="es-ES"/>
        </w:rPr>
        <w:t>funcionalidad actual de contrato. Los cuales se detalla el uso específico para cada</w:t>
      </w:r>
      <w:r>
        <w:rPr>
          <w:rFonts w:ascii="Bookman Old Style" w:hAnsi="Bookman Old Style"/>
          <w:lang w:val="es-ES"/>
        </w:rPr>
        <w:t xml:space="preserve"> </w:t>
      </w:r>
      <w:r w:rsidRPr="000B01E2">
        <w:rPr>
          <w:rFonts w:ascii="Bookman Old Style" w:hAnsi="Bookman Old Style"/>
          <w:lang w:val="es-ES"/>
        </w:rPr>
        <w:t>uno a continuación:</w:t>
      </w:r>
    </w:p>
    <w:p w14:paraId="357032CD" w14:textId="77777777" w:rsidR="002A741C" w:rsidRDefault="002A741C" w:rsidP="000B01E2">
      <w:pPr>
        <w:spacing w:after="0" w:line="240" w:lineRule="auto"/>
        <w:jc w:val="both"/>
        <w:rPr>
          <w:rFonts w:ascii="Bookman Old Style" w:hAnsi="Bookman Old Style"/>
          <w:lang w:val="es-ES"/>
        </w:rPr>
      </w:pPr>
    </w:p>
    <w:p w14:paraId="4B23B20A" w14:textId="2583CDB7" w:rsidR="001C77E9" w:rsidRDefault="002A741C" w:rsidP="002A741C">
      <w:pPr>
        <w:spacing w:after="0" w:line="240" w:lineRule="auto"/>
        <w:jc w:val="center"/>
        <w:rPr>
          <w:rFonts w:ascii="Bookman Old Style" w:hAnsi="Bookman Old Style"/>
          <w:lang w:val="es-ES"/>
        </w:rPr>
      </w:pPr>
      <w:r w:rsidRPr="002A741C">
        <w:rPr>
          <w:rFonts w:ascii="Bookman Old Style" w:hAnsi="Bookman Old Style"/>
          <w:noProof/>
          <w:lang w:val="es-ES"/>
        </w:rPr>
        <w:drawing>
          <wp:inline distT="0" distB="0" distL="0" distR="0" wp14:anchorId="4C77ADA3" wp14:editId="684B0F77">
            <wp:extent cx="5082639" cy="1081825"/>
            <wp:effectExtent l="0" t="0" r="3810" b="4445"/>
            <wp:docPr id="63" name="Imagen 6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Interfaz de usuario gráfica, Texto&#10;&#10;Descripción generada automáticamente"/>
                    <pic:cNvPicPr/>
                  </pic:nvPicPr>
                  <pic:blipFill>
                    <a:blip r:embed="rId113"/>
                    <a:stretch>
                      <a:fillRect/>
                    </a:stretch>
                  </pic:blipFill>
                  <pic:spPr>
                    <a:xfrm>
                      <a:off x="0" y="0"/>
                      <a:ext cx="5135590" cy="1093095"/>
                    </a:xfrm>
                    <a:prstGeom prst="rect">
                      <a:avLst/>
                    </a:prstGeom>
                  </pic:spPr>
                </pic:pic>
              </a:graphicData>
            </a:graphic>
          </wp:inline>
        </w:drawing>
      </w:r>
    </w:p>
    <w:p w14:paraId="33ED933A" w14:textId="77777777" w:rsidR="002E3DE4" w:rsidRPr="00771B71" w:rsidRDefault="002E3DE4" w:rsidP="004643D5">
      <w:pPr>
        <w:spacing w:after="0" w:line="240" w:lineRule="auto"/>
        <w:jc w:val="both"/>
        <w:rPr>
          <w:rFonts w:ascii="Bookman Old Style" w:hAnsi="Bookman Old Style"/>
          <w:lang w:val="es-ES"/>
        </w:rPr>
      </w:pPr>
    </w:p>
    <w:p w14:paraId="1D2833C4" w14:textId="119447E7" w:rsidR="00F00A4E" w:rsidRPr="00AD3520" w:rsidRDefault="00E22257" w:rsidP="00E22257">
      <w:pPr>
        <w:pStyle w:val="Prrafodelista"/>
        <w:spacing w:after="0" w:line="240" w:lineRule="auto"/>
        <w:jc w:val="both"/>
        <w:rPr>
          <w:rFonts w:ascii="Bookman Old Style" w:hAnsi="Bookman Old Style"/>
          <w:lang w:val="es-ES"/>
        </w:rPr>
      </w:pPr>
      <w:r>
        <w:rPr>
          <w:rFonts w:ascii="Bookman Old Style" w:hAnsi="Bookman Old Style"/>
          <w:b/>
          <w:bCs/>
          <w:lang w:val="es-ES"/>
        </w:rPr>
        <w:t>-</w:t>
      </w:r>
      <w:r w:rsidR="00F00A4E" w:rsidRPr="00AD3520">
        <w:rPr>
          <w:rFonts w:ascii="Bookman Old Style" w:hAnsi="Bookman Old Style"/>
          <w:b/>
          <w:bCs/>
          <w:lang w:val="es-ES"/>
        </w:rPr>
        <w:t>Solicit</w:t>
      </w:r>
      <w:r w:rsidR="00CC09C4">
        <w:rPr>
          <w:rFonts w:ascii="Bookman Old Style" w:hAnsi="Bookman Old Style"/>
          <w:b/>
          <w:bCs/>
          <w:lang w:val="es-ES"/>
        </w:rPr>
        <w:t>ar</w:t>
      </w:r>
      <w:r w:rsidR="00F00A4E" w:rsidRPr="00AD3520">
        <w:rPr>
          <w:rFonts w:ascii="Bookman Old Style" w:hAnsi="Bookman Old Style"/>
          <w:b/>
          <w:bCs/>
          <w:lang w:val="es-ES"/>
        </w:rPr>
        <w:t xml:space="preserve"> Modificación</w:t>
      </w:r>
      <w:r w:rsidR="00F00A4E" w:rsidRPr="00AD3520">
        <w:rPr>
          <w:rFonts w:ascii="Bookman Old Style" w:hAnsi="Bookman Old Style"/>
          <w:lang w:val="es-ES"/>
        </w:rPr>
        <w:t>:  En caso de que se requiera solicitar una modificación. El aprobador de la Solicitud de Modificación de otras cláusulas también podrá solicitar modificaciones previas a su aprobación. Este podrá ingresar la solicitud o justificación en el espacio de Contenido, seguidamente del botón “Solicitar modificación”.</w:t>
      </w:r>
    </w:p>
    <w:p w14:paraId="702232CC" w14:textId="77777777" w:rsidR="00F00A4E" w:rsidRDefault="00F00A4E" w:rsidP="00F00A4E">
      <w:pPr>
        <w:spacing w:after="0" w:line="240" w:lineRule="auto"/>
        <w:jc w:val="both"/>
        <w:rPr>
          <w:rFonts w:ascii="Bookman Old Style" w:hAnsi="Bookman Old Style"/>
          <w:lang w:val="es-ES"/>
        </w:rPr>
      </w:pPr>
    </w:p>
    <w:p w14:paraId="0941CBFE" w14:textId="1CA2F7FB" w:rsidR="00F00A4E" w:rsidRPr="00F00A4E" w:rsidRDefault="00F00A4E" w:rsidP="00AD3520">
      <w:pPr>
        <w:spacing w:after="0" w:line="240" w:lineRule="auto"/>
        <w:ind w:left="709"/>
        <w:jc w:val="both"/>
        <w:rPr>
          <w:rFonts w:ascii="Bookman Old Style" w:hAnsi="Bookman Old Style"/>
          <w:lang w:val="es-ES"/>
        </w:rPr>
      </w:pPr>
      <w:r w:rsidRPr="00F00A4E">
        <w:rPr>
          <w:rFonts w:ascii="Bookman Old Style" w:hAnsi="Bookman Old Style"/>
          <w:lang w:val="es-ES"/>
        </w:rPr>
        <w:t>Una vez solicitada, el receptor de la solicitud podrá consultar y realizar las</w:t>
      </w:r>
      <w:r>
        <w:rPr>
          <w:rFonts w:ascii="Bookman Old Style" w:hAnsi="Bookman Old Style"/>
          <w:lang w:val="es-ES"/>
        </w:rPr>
        <w:t xml:space="preserve"> </w:t>
      </w:r>
      <w:r w:rsidRPr="00F00A4E">
        <w:rPr>
          <w:rFonts w:ascii="Bookman Old Style" w:hAnsi="Bookman Old Style"/>
          <w:lang w:val="es-ES"/>
        </w:rPr>
        <w:t>modificaciones indicadas en la sección de Contrato Modificado. Esta solicitud se</w:t>
      </w:r>
      <w:r>
        <w:rPr>
          <w:rFonts w:ascii="Bookman Old Style" w:hAnsi="Bookman Old Style"/>
          <w:lang w:val="es-ES"/>
        </w:rPr>
        <w:t xml:space="preserve"> </w:t>
      </w:r>
      <w:r w:rsidRPr="00F00A4E">
        <w:rPr>
          <w:rFonts w:ascii="Bookman Old Style" w:hAnsi="Bookman Old Style"/>
          <w:lang w:val="es-ES"/>
        </w:rPr>
        <w:t>encontrará en estado “Modificación solicitado (Solicitud de modificación de</w:t>
      </w:r>
      <w:r>
        <w:rPr>
          <w:rFonts w:ascii="Bookman Old Style" w:hAnsi="Bookman Old Style"/>
          <w:lang w:val="es-ES"/>
        </w:rPr>
        <w:t xml:space="preserve"> </w:t>
      </w:r>
      <w:r w:rsidRPr="00F00A4E">
        <w:rPr>
          <w:rFonts w:ascii="Bookman Old Style" w:hAnsi="Bookman Old Style"/>
          <w:lang w:val="es-ES"/>
        </w:rPr>
        <w:t>contrato)” hasta lograr la aprobación y recomendación en la etapa de trámite de</w:t>
      </w:r>
      <w:r>
        <w:rPr>
          <w:rFonts w:ascii="Bookman Old Style" w:hAnsi="Bookman Old Style"/>
          <w:lang w:val="es-ES"/>
        </w:rPr>
        <w:t xml:space="preserve"> </w:t>
      </w:r>
      <w:r w:rsidRPr="00F00A4E">
        <w:rPr>
          <w:rFonts w:ascii="Bookman Old Style" w:hAnsi="Bookman Old Style"/>
          <w:lang w:val="es-ES"/>
        </w:rPr>
        <w:t>modificación de otras cláusulas.</w:t>
      </w:r>
    </w:p>
    <w:p w14:paraId="45A287E5" w14:textId="77777777" w:rsidR="00AD3520" w:rsidRDefault="00AD3520" w:rsidP="00AE5CD2">
      <w:pPr>
        <w:spacing w:after="0" w:line="240" w:lineRule="auto"/>
        <w:jc w:val="both"/>
        <w:rPr>
          <w:rFonts w:ascii="Bookman Old Style" w:hAnsi="Bookman Old Style"/>
          <w:b/>
          <w:bCs/>
          <w:lang w:val="es-ES"/>
        </w:rPr>
      </w:pPr>
    </w:p>
    <w:p w14:paraId="73AA5818" w14:textId="66396D40" w:rsidR="00AE5CD2" w:rsidRPr="00AD3520" w:rsidRDefault="00E22257" w:rsidP="00E22257">
      <w:pPr>
        <w:pStyle w:val="Prrafodelista"/>
        <w:spacing w:after="0" w:line="240" w:lineRule="auto"/>
        <w:jc w:val="both"/>
        <w:rPr>
          <w:rFonts w:ascii="Bookman Old Style" w:hAnsi="Bookman Old Style"/>
          <w:lang w:val="es-ES"/>
        </w:rPr>
      </w:pPr>
      <w:r>
        <w:rPr>
          <w:rFonts w:ascii="Bookman Old Style" w:hAnsi="Bookman Old Style"/>
          <w:b/>
          <w:bCs/>
          <w:lang w:val="es-ES"/>
        </w:rPr>
        <w:t>-</w:t>
      </w:r>
      <w:r w:rsidR="00F00A4E" w:rsidRPr="00AD3520">
        <w:rPr>
          <w:rFonts w:ascii="Bookman Old Style" w:hAnsi="Bookman Old Style"/>
          <w:b/>
          <w:bCs/>
          <w:lang w:val="es-ES"/>
        </w:rPr>
        <w:t>Cambiar Aprobador</w:t>
      </w:r>
      <w:r w:rsidR="00F00A4E" w:rsidRPr="00AD3520">
        <w:rPr>
          <w:rFonts w:ascii="Bookman Old Style" w:hAnsi="Bookman Old Style"/>
          <w:lang w:val="es-ES"/>
        </w:rPr>
        <w:t>: En caso de que se haya asignado un aprobador que no corresponde, quien</w:t>
      </w:r>
      <w:r w:rsidR="00AE5CD2" w:rsidRPr="00AD3520">
        <w:rPr>
          <w:rFonts w:ascii="Bookman Old Style" w:hAnsi="Bookman Old Style"/>
          <w:lang w:val="es-ES"/>
        </w:rPr>
        <w:t xml:space="preserve"> </w:t>
      </w:r>
      <w:r w:rsidR="00F00A4E" w:rsidRPr="00AD3520">
        <w:rPr>
          <w:rFonts w:ascii="Bookman Old Style" w:hAnsi="Bookman Old Style"/>
          <w:lang w:val="es-ES"/>
        </w:rPr>
        <w:t>recibe la solicitud de aprobación podrá reasignar a otro aprobador o a quien corresponda la solicitud. Para esto debe seleccionar la opción de “Cambiar Aprobador” el cual despliega la siguiente pantalla:</w:t>
      </w:r>
      <w:r w:rsidR="00F00A4E" w:rsidRPr="00AD3520">
        <w:rPr>
          <w:rFonts w:ascii="Bookman Old Style" w:hAnsi="Bookman Old Style"/>
          <w:lang w:val="es-ES"/>
        </w:rPr>
        <w:cr/>
      </w:r>
    </w:p>
    <w:p w14:paraId="1C5BE788" w14:textId="7587BEA9" w:rsidR="00E0219C" w:rsidRDefault="007F3511" w:rsidP="00AE5CD2">
      <w:pPr>
        <w:spacing w:after="0" w:line="240" w:lineRule="auto"/>
        <w:jc w:val="center"/>
        <w:rPr>
          <w:rFonts w:ascii="Bookman Old Style" w:hAnsi="Bookman Old Style"/>
          <w:lang w:val="es-ES"/>
        </w:rPr>
      </w:pPr>
      <w:r w:rsidRPr="007F3511">
        <w:rPr>
          <w:rFonts w:ascii="Bookman Old Style" w:hAnsi="Bookman Old Style"/>
          <w:noProof/>
          <w:lang w:val="es-ES"/>
        </w:rPr>
        <w:drawing>
          <wp:inline distT="0" distB="0" distL="0" distR="0" wp14:anchorId="2AB5E263" wp14:editId="61732583">
            <wp:extent cx="4322618" cy="1784103"/>
            <wp:effectExtent l="0" t="0" r="1905" b="6985"/>
            <wp:docPr id="64" name="Imagen 6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Interfaz de usuario gráfica, Texto, Aplicación, Correo electrónico&#10;&#10;Descripción generada automáticamente"/>
                    <pic:cNvPicPr/>
                  </pic:nvPicPr>
                  <pic:blipFill>
                    <a:blip r:embed="rId114"/>
                    <a:stretch>
                      <a:fillRect/>
                    </a:stretch>
                  </pic:blipFill>
                  <pic:spPr>
                    <a:xfrm>
                      <a:off x="0" y="0"/>
                      <a:ext cx="4355341" cy="1797609"/>
                    </a:xfrm>
                    <a:prstGeom prst="rect">
                      <a:avLst/>
                    </a:prstGeom>
                  </pic:spPr>
                </pic:pic>
              </a:graphicData>
            </a:graphic>
          </wp:inline>
        </w:drawing>
      </w:r>
    </w:p>
    <w:p w14:paraId="4D547722" w14:textId="77D7FD73" w:rsidR="002A741C" w:rsidRDefault="000677E8" w:rsidP="00AD3520">
      <w:pPr>
        <w:spacing w:after="0" w:line="240" w:lineRule="auto"/>
        <w:ind w:left="709"/>
        <w:jc w:val="both"/>
        <w:rPr>
          <w:rFonts w:ascii="Bookman Old Style" w:hAnsi="Bookman Old Style"/>
          <w:lang w:val="es-ES"/>
        </w:rPr>
      </w:pPr>
      <w:r w:rsidRPr="000677E8">
        <w:rPr>
          <w:rFonts w:ascii="Bookman Old Style" w:hAnsi="Bookman Old Style"/>
          <w:lang w:val="es-ES"/>
        </w:rPr>
        <w:t>El actual aprobador deberá ingresar al aprobador que le corresponde la solicitud</w:t>
      </w:r>
      <w:r>
        <w:rPr>
          <w:rFonts w:ascii="Bookman Old Style" w:hAnsi="Bookman Old Style"/>
          <w:lang w:val="es-ES"/>
        </w:rPr>
        <w:t xml:space="preserve"> </w:t>
      </w:r>
      <w:r w:rsidRPr="000677E8">
        <w:rPr>
          <w:rFonts w:ascii="Bookman Old Style" w:hAnsi="Bookman Old Style"/>
          <w:lang w:val="es-ES"/>
        </w:rPr>
        <w:t>junto con la justificación de la reasignación seguidamente del botón “Modificar”.</w:t>
      </w:r>
    </w:p>
    <w:p w14:paraId="75CE6CB0" w14:textId="0B2C87FD" w:rsidR="002A741C" w:rsidRDefault="002A741C" w:rsidP="002A741C">
      <w:pPr>
        <w:spacing w:after="0" w:line="240" w:lineRule="auto"/>
        <w:jc w:val="both"/>
        <w:rPr>
          <w:rFonts w:ascii="Bookman Old Style" w:hAnsi="Bookman Old Style"/>
          <w:lang w:val="es-ES"/>
        </w:rPr>
      </w:pPr>
    </w:p>
    <w:p w14:paraId="601CE79A" w14:textId="1B787656" w:rsidR="00590A48" w:rsidRPr="00AD3520" w:rsidRDefault="00E22257" w:rsidP="00E22257">
      <w:pPr>
        <w:pStyle w:val="Prrafodelista"/>
        <w:spacing w:after="0" w:line="240" w:lineRule="auto"/>
        <w:jc w:val="both"/>
        <w:rPr>
          <w:rFonts w:ascii="Bookman Old Style" w:hAnsi="Bookman Old Style"/>
          <w:lang w:val="es-ES"/>
        </w:rPr>
      </w:pPr>
      <w:r>
        <w:rPr>
          <w:rFonts w:ascii="Bookman Old Style" w:hAnsi="Bookman Old Style"/>
          <w:b/>
          <w:bCs/>
          <w:lang w:val="es-ES"/>
        </w:rPr>
        <w:t>-</w:t>
      </w:r>
      <w:r w:rsidR="00590A48" w:rsidRPr="00AD3520">
        <w:rPr>
          <w:rFonts w:ascii="Bookman Old Style" w:hAnsi="Bookman Old Style"/>
          <w:b/>
          <w:bCs/>
          <w:lang w:val="es-ES"/>
        </w:rPr>
        <w:t>Rechaz</w:t>
      </w:r>
      <w:r w:rsidR="00CC09C4">
        <w:rPr>
          <w:rFonts w:ascii="Bookman Old Style" w:hAnsi="Bookman Old Style"/>
          <w:b/>
          <w:bCs/>
          <w:lang w:val="es-ES"/>
        </w:rPr>
        <w:t>ar</w:t>
      </w:r>
      <w:r w:rsidR="00590A48" w:rsidRPr="00AD3520">
        <w:rPr>
          <w:rFonts w:ascii="Bookman Old Style" w:hAnsi="Bookman Old Style"/>
          <w:lang w:val="es-ES"/>
        </w:rPr>
        <w:t>: En caso de que no se cuente con el visto bueno de la solicitud, esta podrá ser</w:t>
      </w:r>
      <w:r w:rsidR="00AD3520" w:rsidRPr="00AD3520">
        <w:rPr>
          <w:rFonts w:ascii="Bookman Old Style" w:hAnsi="Bookman Old Style"/>
          <w:lang w:val="es-ES"/>
        </w:rPr>
        <w:t xml:space="preserve"> </w:t>
      </w:r>
      <w:r w:rsidR="00590A48" w:rsidRPr="00AD3520">
        <w:rPr>
          <w:rFonts w:ascii="Bookman Old Style" w:hAnsi="Bookman Old Style"/>
          <w:lang w:val="es-ES"/>
        </w:rPr>
        <w:t>rechazada mediante el botón de “Rechazar” seguidamente de la firma.</w:t>
      </w:r>
    </w:p>
    <w:p w14:paraId="7659FD16" w14:textId="77777777" w:rsidR="00590A48" w:rsidRDefault="00590A48" w:rsidP="00590A48">
      <w:pPr>
        <w:spacing w:after="0" w:line="240" w:lineRule="auto"/>
        <w:jc w:val="both"/>
        <w:rPr>
          <w:rFonts w:ascii="Bookman Old Style" w:hAnsi="Bookman Old Style"/>
          <w:lang w:val="es-ES"/>
        </w:rPr>
      </w:pPr>
    </w:p>
    <w:p w14:paraId="4669A5B0" w14:textId="44E2CB21" w:rsidR="002A741C" w:rsidRPr="008C1CB6" w:rsidRDefault="00E22257" w:rsidP="00E22257">
      <w:pPr>
        <w:pStyle w:val="Prrafodelista"/>
        <w:spacing w:after="0" w:line="240" w:lineRule="auto"/>
        <w:jc w:val="both"/>
        <w:rPr>
          <w:rFonts w:ascii="Bookman Old Style" w:hAnsi="Bookman Old Style"/>
          <w:lang w:val="es-ES"/>
        </w:rPr>
      </w:pPr>
      <w:r>
        <w:rPr>
          <w:rFonts w:ascii="Bookman Old Style" w:hAnsi="Bookman Old Style"/>
          <w:b/>
          <w:bCs/>
          <w:lang w:val="es-ES"/>
        </w:rPr>
        <w:t>-</w:t>
      </w:r>
      <w:r w:rsidR="00590A48" w:rsidRPr="008C1CB6">
        <w:rPr>
          <w:rFonts w:ascii="Bookman Old Style" w:hAnsi="Bookman Old Style"/>
          <w:b/>
          <w:bCs/>
          <w:lang w:val="es-ES"/>
        </w:rPr>
        <w:t>Procesar Aclaración</w:t>
      </w:r>
      <w:r w:rsidR="00590A48" w:rsidRPr="008C1CB6">
        <w:rPr>
          <w:rFonts w:ascii="Bookman Old Style" w:hAnsi="Bookman Old Style"/>
          <w:lang w:val="es-ES"/>
        </w:rPr>
        <w:t>: En caso de que se desee solicitar una aclaración deberá dar clic en al botón de</w:t>
      </w:r>
      <w:r w:rsidR="008C1CB6" w:rsidRPr="008C1CB6">
        <w:rPr>
          <w:rFonts w:ascii="Bookman Old Style" w:hAnsi="Bookman Old Style"/>
          <w:lang w:val="es-ES"/>
        </w:rPr>
        <w:t xml:space="preserve"> </w:t>
      </w:r>
      <w:r w:rsidR="00590A48" w:rsidRPr="008C1CB6">
        <w:rPr>
          <w:rFonts w:ascii="Bookman Old Style" w:hAnsi="Bookman Old Style"/>
          <w:lang w:val="es-ES"/>
        </w:rPr>
        <w:t>Procesar Aclaración en donde se desplegar</w:t>
      </w:r>
      <w:r w:rsidR="00FB5A84" w:rsidRPr="008C1CB6">
        <w:rPr>
          <w:rFonts w:ascii="Bookman Old Style" w:hAnsi="Bookman Old Style"/>
          <w:lang w:val="es-ES"/>
        </w:rPr>
        <w:t>á</w:t>
      </w:r>
      <w:r w:rsidR="00590A48" w:rsidRPr="008C1CB6">
        <w:rPr>
          <w:rFonts w:ascii="Bookman Old Style" w:hAnsi="Bookman Old Style"/>
          <w:lang w:val="es-ES"/>
        </w:rPr>
        <w:t xml:space="preserve"> la pantalla de Solicitud de Aclaración.</w:t>
      </w:r>
      <w:r w:rsidR="00FB5A84" w:rsidRPr="008C1CB6">
        <w:rPr>
          <w:rFonts w:ascii="Bookman Old Style" w:hAnsi="Bookman Old Style"/>
          <w:lang w:val="es-ES"/>
        </w:rPr>
        <w:t xml:space="preserve"> D</w:t>
      </w:r>
      <w:r w:rsidR="00590A48" w:rsidRPr="008C1CB6">
        <w:rPr>
          <w:rFonts w:ascii="Bookman Old Style" w:hAnsi="Bookman Old Style"/>
          <w:lang w:val="es-ES"/>
        </w:rPr>
        <w:t>eberá seleccionar a quien ira dirigida esta aclaración seguidamente del botón</w:t>
      </w:r>
      <w:r w:rsidR="00FB5A84" w:rsidRPr="008C1CB6">
        <w:rPr>
          <w:rFonts w:ascii="Bookman Old Style" w:hAnsi="Bookman Old Style"/>
          <w:lang w:val="es-ES"/>
        </w:rPr>
        <w:t xml:space="preserve"> </w:t>
      </w:r>
      <w:r w:rsidR="00590A48" w:rsidRPr="008C1CB6">
        <w:rPr>
          <w:rFonts w:ascii="Bookman Old Style" w:hAnsi="Bookman Old Style"/>
          <w:lang w:val="es-ES"/>
        </w:rPr>
        <w:t>“Registro nuevo”.</w:t>
      </w:r>
      <w:r w:rsidR="00590A48" w:rsidRPr="008C1CB6">
        <w:rPr>
          <w:rFonts w:ascii="Bookman Old Style" w:hAnsi="Bookman Old Style"/>
          <w:lang w:val="es-ES"/>
        </w:rPr>
        <w:cr/>
      </w:r>
    </w:p>
    <w:p w14:paraId="7A0EFA4D" w14:textId="6B530310" w:rsidR="00FB5A84" w:rsidRDefault="00A27AB9" w:rsidP="008C1CB6">
      <w:pPr>
        <w:spacing w:after="0" w:line="240" w:lineRule="auto"/>
        <w:ind w:left="709"/>
        <w:jc w:val="both"/>
        <w:rPr>
          <w:rFonts w:ascii="Bookman Old Style" w:hAnsi="Bookman Old Style"/>
          <w:lang w:val="es-ES"/>
        </w:rPr>
      </w:pPr>
      <w:r w:rsidRPr="00A27AB9">
        <w:rPr>
          <w:rFonts w:ascii="Bookman Old Style" w:hAnsi="Bookman Old Style"/>
          <w:lang w:val="es-ES"/>
        </w:rPr>
        <w:t>El sistema despliega de forma automática la pantalla del registro en donde deberá</w:t>
      </w:r>
      <w:r w:rsidR="00A21374">
        <w:rPr>
          <w:rFonts w:ascii="Bookman Old Style" w:hAnsi="Bookman Old Style"/>
          <w:lang w:val="es-ES"/>
        </w:rPr>
        <w:t xml:space="preserve"> </w:t>
      </w:r>
      <w:r w:rsidRPr="00A27AB9">
        <w:rPr>
          <w:rFonts w:ascii="Bookman Old Style" w:hAnsi="Bookman Old Style"/>
          <w:lang w:val="es-ES"/>
        </w:rPr>
        <w:t>indicar el plazo de aclaración, el tipo de solicitud y el contenido de la solicitud</w:t>
      </w:r>
      <w:r w:rsidR="00A21374">
        <w:rPr>
          <w:rFonts w:ascii="Bookman Old Style" w:hAnsi="Bookman Old Style"/>
          <w:lang w:val="es-ES"/>
        </w:rPr>
        <w:t xml:space="preserve"> </w:t>
      </w:r>
      <w:r w:rsidRPr="00A27AB9">
        <w:rPr>
          <w:rFonts w:ascii="Bookman Old Style" w:hAnsi="Bookman Old Style"/>
          <w:lang w:val="es-ES"/>
        </w:rPr>
        <w:t>seguidamente del botón “Solicitud de aclaración”.</w:t>
      </w:r>
    </w:p>
    <w:p w14:paraId="2B435EB6" w14:textId="77777777" w:rsidR="00B0149C" w:rsidRDefault="00B0149C" w:rsidP="00590A48">
      <w:pPr>
        <w:spacing w:after="0" w:line="240" w:lineRule="auto"/>
        <w:jc w:val="both"/>
        <w:rPr>
          <w:rFonts w:ascii="Bookman Old Style" w:hAnsi="Bookman Old Style"/>
          <w:lang w:val="es-ES"/>
        </w:rPr>
      </w:pPr>
    </w:p>
    <w:p w14:paraId="06994D28" w14:textId="130A7BE0" w:rsidR="003B448F" w:rsidRPr="001D57AE" w:rsidRDefault="008F161B" w:rsidP="0086097B">
      <w:pPr>
        <w:pStyle w:val="Prrafodelista"/>
        <w:numPr>
          <w:ilvl w:val="2"/>
          <w:numId w:val="19"/>
        </w:numPr>
        <w:spacing w:after="0" w:line="240" w:lineRule="auto"/>
        <w:ind w:hanging="371"/>
        <w:jc w:val="both"/>
        <w:rPr>
          <w:rFonts w:ascii="Bookman Old Style" w:hAnsi="Bookman Old Style"/>
          <w:u w:val="single"/>
          <w:lang w:val="es-ES"/>
        </w:rPr>
      </w:pPr>
      <w:r w:rsidRPr="001D57AE">
        <w:rPr>
          <w:rFonts w:ascii="Bookman Old Style" w:hAnsi="Bookman Old Style"/>
          <w:u w:val="single"/>
          <w:lang w:val="es-ES"/>
        </w:rPr>
        <w:t>Respuesta A Solicitud De Aclaración</w:t>
      </w:r>
    </w:p>
    <w:p w14:paraId="4D0976BD" w14:textId="77777777" w:rsidR="0064709B" w:rsidRPr="00B978BB" w:rsidRDefault="0064709B" w:rsidP="0064709B">
      <w:pPr>
        <w:pStyle w:val="Prrafodelista"/>
        <w:spacing w:after="0" w:line="240" w:lineRule="auto"/>
        <w:ind w:left="1080"/>
        <w:jc w:val="both"/>
        <w:rPr>
          <w:rFonts w:ascii="Bookman Old Style" w:hAnsi="Bookman Old Style"/>
          <w:i/>
          <w:iCs/>
          <w:color w:val="0070C0"/>
          <w:lang w:val="es-ES"/>
        </w:rPr>
      </w:pPr>
      <w:r w:rsidRPr="00B978BB">
        <w:rPr>
          <w:rFonts w:ascii="Bookman Old Style" w:hAnsi="Bookman Old Style"/>
          <w:i/>
          <w:iCs/>
          <w:color w:val="0070C0"/>
          <w:lang w:val="es-ES"/>
        </w:rPr>
        <w:t>(Asesor Jurídico)</w:t>
      </w:r>
    </w:p>
    <w:p w14:paraId="7EA65A82" w14:textId="77777777" w:rsidR="0064709B" w:rsidRPr="008F161B" w:rsidRDefault="0064709B" w:rsidP="003B448F">
      <w:pPr>
        <w:spacing w:after="0" w:line="240" w:lineRule="auto"/>
        <w:jc w:val="both"/>
        <w:rPr>
          <w:rFonts w:ascii="Bookman Old Style" w:hAnsi="Bookman Old Style"/>
          <w:lang w:val="es-ES"/>
        </w:rPr>
      </w:pPr>
    </w:p>
    <w:p w14:paraId="5A144246" w14:textId="516DFF20" w:rsidR="00E0219C" w:rsidRDefault="003B448F" w:rsidP="0086097B">
      <w:pPr>
        <w:spacing w:after="0" w:line="240" w:lineRule="auto"/>
        <w:ind w:left="709"/>
        <w:jc w:val="both"/>
        <w:rPr>
          <w:rFonts w:ascii="Bookman Old Style" w:hAnsi="Bookman Old Style"/>
          <w:lang w:val="es-ES"/>
        </w:rPr>
      </w:pPr>
      <w:r w:rsidRPr="003B448F">
        <w:rPr>
          <w:rFonts w:ascii="Bookman Old Style" w:hAnsi="Bookman Old Style"/>
          <w:lang w:val="es-ES"/>
        </w:rPr>
        <w:t>Una vez solicitada la aclaración, quien recibe está podrá consultarla y responderla</w:t>
      </w:r>
      <w:r>
        <w:rPr>
          <w:rFonts w:ascii="Bookman Old Style" w:hAnsi="Bookman Old Style"/>
          <w:lang w:val="es-ES"/>
        </w:rPr>
        <w:t xml:space="preserve"> </w:t>
      </w:r>
      <w:r w:rsidRPr="003B448F">
        <w:rPr>
          <w:rFonts w:ascii="Bookman Old Style" w:hAnsi="Bookman Old Style"/>
          <w:lang w:val="es-ES"/>
        </w:rPr>
        <w:t>desde la sección de Contrato Modificado, en donde identificará el procedimiento y</w:t>
      </w:r>
      <w:r>
        <w:rPr>
          <w:rFonts w:ascii="Bookman Old Style" w:hAnsi="Bookman Old Style"/>
          <w:lang w:val="es-ES"/>
        </w:rPr>
        <w:t xml:space="preserve"> </w:t>
      </w:r>
      <w:r w:rsidRPr="003B448F">
        <w:rPr>
          <w:rFonts w:ascii="Bookman Old Style" w:hAnsi="Bookman Old Style"/>
          <w:lang w:val="es-ES"/>
        </w:rPr>
        <w:t>dar clic en “Aclaración registrada”.</w:t>
      </w:r>
    </w:p>
    <w:p w14:paraId="72D52F57" w14:textId="06F1C978" w:rsidR="00966C74" w:rsidRDefault="00966C74" w:rsidP="0086097B">
      <w:pPr>
        <w:spacing w:after="0" w:line="240" w:lineRule="auto"/>
        <w:ind w:left="709"/>
        <w:jc w:val="both"/>
        <w:rPr>
          <w:rFonts w:ascii="Bookman Old Style" w:hAnsi="Bookman Old Style"/>
          <w:lang w:val="es-ES"/>
        </w:rPr>
      </w:pPr>
    </w:p>
    <w:p w14:paraId="04CAA816" w14:textId="03B881BD" w:rsidR="00105F3A" w:rsidRDefault="00105F3A" w:rsidP="0086097B">
      <w:pPr>
        <w:spacing w:after="0" w:line="240" w:lineRule="auto"/>
        <w:ind w:left="709"/>
        <w:jc w:val="center"/>
        <w:rPr>
          <w:rFonts w:ascii="Bookman Old Style" w:hAnsi="Bookman Old Style"/>
          <w:lang w:val="es-ES"/>
        </w:rPr>
      </w:pPr>
      <w:r w:rsidRPr="00105F3A">
        <w:rPr>
          <w:rFonts w:ascii="Bookman Old Style" w:hAnsi="Bookman Old Style"/>
          <w:noProof/>
          <w:lang w:val="es-ES"/>
        </w:rPr>
        <w:drawing>
          <wp:inline distT="0" distB="0" distL="0" distR="0" wp14:anchorId="5855CFBA" wp14:editId="0418DFD4">
            <wp:extent cx="5361709" cy="2310997"/>
            <wp:effectExtent l="0" t="0" r="0" b="0"/>
            <wp:docPr id="65" name="Imagen 6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Interfaz de usuario gráfica, Aplicación&#10;&#10;Descripción generada automáticamente"/>
                    <pic:cNvPicPr/>
                  </pic:nvPicPr>
                  <pic:blipFill>
                    <a:blip r:embed="rId115"/>
                    <a:stretch>
                      <a:fillRect/>
                    </a:stretch>
                  </pic:blipFill>
                  <pic:spPr>
                    <a:xfrm>
                      <a:off x="0" y="0"/>
                      <a:ext cx="5384432" cy="2320791"/>
                    </a:xfrm>
                    <a:prstGeom prst="rect">
                      <a:avLst/>
                    </a:prstGeom>
                  </pic:spPr>
                </pic:pic>
              </a:graphicData>
            </a:graphic>
          </wp:inline>
        </w:drawing>
      </w:r>
    </w:p>
    <w:p w14:paraId="07590A81" w14:textId="7DF4AF95" w:rsidR="00105F3A" w:rsidRDefault="00105F3A" w:rsidP="0086097B">
      <w:pPr>
        <w:spacing w:after="0" w:line="240" w:lineRule="auto"/>
        <w:ind w:left="709"/>
        <w:jc w:val="both"/>
        <w:rPr>
          <w:rFonts w:ascii="Bookman Old Style" w:hAnsi="Bookman Old Style"/>
          <w:lang w:val="es-ES"/>
        </w:rPr>
      </w:pPr>
    </w:p>
    <w:p w14:paraId="2F00D43A" w14:textId="6E6DB60D" w:rsidR="00105F3A" w:rsidRDefault="007A7F2E" w:rsidP="0086097B">
      <w:pPr>
        <w:spacing w:after="0" w:line="240" w:lineRule="auto"/>
        <w:ind w:left="709"/>
        <w:jc w:val="both"/>
        <w:rPr>
          <w:rFonts w:ascii="Bookman Old Style" w:hAnsi="Bookman Old Style"/>
          <w:lang w:val="es-ES"/>
        </w:rPr>
      </w:pPr>
      <w:r w:rsidRPr="007A7F2E">
        <w:rPr>
          <w:rFonts w:ascii="Bookman Old Style" w:hAnsi="Bookman Old Style"/>
          <w:lang w:val="es-ES"/>
        </w:rPr>
        <w:t>Una vez que se ingresa a la sección de Aclaración Registrada aparecerá la pantalla</w:t>
      </w:r>
      <w:r>
        <w:rPr>
          <w:rFonts w:ascii="Bookman Old Style" w:hAnsi="Bookman Old Style"/>
          <w:lang w:val="es-ES"/>
        </w:rPr>
        <w:t xml:space="preserve"> </w:t>
      </w:r>
      <w:r w:rsidRPr="007A7F2E">
        <w:rPr>
          <w:rFonts w:ascii="Bookman Old Style" w:hAnsi="Bookman Old Style"/>
          <w:lang w:val="es-ES"/>
        </w:rPr>
        <w:t>de Registro de Aclaración.</w:t>
      </w:r>
    </w:p>
    <w:p w14:paraId="01EDF8F4" w14:textId="21744F3B" w:rsidR="007A7F2E" w:rsidRDefault="007A7F2E" w:rsidP="0086097B">
      <w:pPr>
        <w:spacing w:after="0" w:line="240" w:lineRule="auto"/>
        <w:ind w:left="709"/>
        <w:jc w:val="both"/>
        <w:rPr>
          <w:rFonts w:ascii="Bookman Old Style" w:hAnsi="Bookman Old Style"/>
          <w:lang w:val="es-ES"/>
        </w:rPr>
      </w:pPr>
    </w:p>
    <w:p w14:paraId="061052D2" w14:textId="76A79AD4" w:rsidR="007A7F2E" w:rsidRDefault="007A7F2E" w:rsidP="0086097B">
      <w:pPr>
        <w:spacing w:after="0" w:line="240" w:lineRule="auto"/>
        <w:ind w:left="709"/>
        <w:jc w:val="both"/>
        <w:rPr>
          <w:rFonts w:ascii="Bookman Old Style" w:hAnsi="Bookman Old Style"/>
          <w:lang w:val="es-ES"/>
        </w:rPr>
      </w:pPr>
      <w:r w:rsidRPr="007A7F2E">
        <w:rPr>
          <w:rFonts w:ascii="Bookman Old Style" w:hAnsi="Bookman Old Style"/>
          <w:lang w:val="es-ES"/>
        </w:rPr>
        <w:t>Debe ir a la parte baja de la pantalla de registro de aclaración y registrar el contenido</w:t>
      </w:r>
      <w:r>
        <w:rPr>
          <w:rFonts w:ascii="Bookman Old Style" w:hAnsi="Bookman Old Style"/>
          <w:lang w:val="es-ES"/>
        </w:rPr>
        <w:t xml:space="preserve"> </w:t>
      </w:r>
      <w:r w:rsidRPr="007A7F2E">
        <w:rPr>
          <w:rFonts w:ascii="Bookman Old Style" w:hAnsi="Bookman Old Style"/>
          <w:lang w:val="es-ES"/>
        </w:rPr>
        <w:t>de la aclaración, así como adjuntar los documentos que correspondan,</w:t>
      </w:r>
      <w:r>
        <w:rPr>
          <w:rFonts w:ascii="Bookman Old Style" w:hAnsi="Bookman Old Style"/>
          <w:lang w:val="es-ES"/>
        </w:rPr>
        <w:t xml:space="preserve"> </w:t>
      </w:r>
      <w:r w:rsidRPr="007A7F2E">
        <w:rPr>
          <w:rFonts w:ascii="Bookman Old Style" w:hAnsi="Bookman Old Style"/>
          <w:lang w:val="es-ES"/>
        </w:rPr>
        <w:t>seguidamente del botón “Enviar” con el cual se estará dando respuesta a la</w:t>
      </w:r>
      <w:r>
        <w:rPr>
          <w:rFonts w:ascii="Bookman Old Style" w:hAnsi="Bookman Old Style"/>
          <w:lang w:val="es-ES"/>
        </w:rPr>
        <w:t xml:space="preserve"> </w:t>
      </w:r>
      <w:r w:rsidRPr="007A7F2E">
        <w:rPr>
          <w:rFonts w:ascii="Bookman Old Style" w:hAnsi="Bookman Old Style"/>
          <w:lang w:val="es-ES"/>
        </w:rPr>
        <w:t>aclaración.</w:t>
      </w:r>
      <w:r w:rsidRPr="007A7F2E">
        <w:rPr>
          <w:rFonts w:ascii="Bookman Old Style" w:hAnsi="Bookman Old Style"/>
          <w:lang w:val="es-ES"/>
        </w:rPr>
        <w:cr/>
      </w:r>
    </w:p>
    <w:p w14:paraId="43C105B1" w14:textId="42640E07" w:rsidR="00EC2471" w:rsidRPr="008F161B" w:rsidRDefault="008F161B" w:rsidP="001B5C9D">
      <w:pPr>
        <w:pStyle w:val="Prrafodelista"/>
        <w:numPr>
          <w:ilvl w:val="1"/>
          <w:numId w:val="19"/>
        </w:numPr>
        <w:spacing w:after="0" w:line="240" w:lineRule="auto"/>
        <w:jc w:val="both"/>
        <w:rPr>
          <w:rFonts w:ascii="Bookman Old Style" w:hAnsi="Bookman Old Style"/>
          <w:b/>
          <w:bCs/>
          <w:lang w:val="es-ES"/>
        </w:rPr>
      </w:pPr>
      <w:r w:rsidRPr="008F161B">
        <w:rPr>
          <w:rFonts w:ascii="Bookman Old Style" w:hAnsi="Bookman Old Style"/>
          <w:b/>
          <w:bCs/>
          <w:lang w:val="es-ES"/>
        </w:rPr>
        <w:t>Recomendación De Modificación De Otras Cláusulas</w:t>
      </w:r>
    </w:p>
    <w:p w14:paraId="27804D52" w14:textId="77777777" w:rsidR="00D77163" w:rsidRPr="00B978BB" w:rsidRDefault="00D77163" w:rsidP="00D77163">
      <w:pPr>
        <w:pStyle w:val="Prrafodelista"/>
        <w:spacing w:after="0" w:line="240" w:lineRule="auto"/>
        <w:ind w:left="1080"/>
        <w:jc w:val="both"/>
        <w:rPr>
          <w:rFonts w:ascii="Bookman Old Style" w:hAnsi="Bookman Old Style"/>
          <w:i/>
          <w:iCs/>
          <w:color w:val="0070C0"/>
          <w:lang w:val="es-ES"/>
        </w:rPr>
      </w:pPr>
      <w:r w:rsidRPr="00B978BB">
        <w:rPr>
          <w:rFonts w:ascii="Bookman Old Style" w:hAnsi="Bookman Old Style"/>
          <w:i/>
          <w:iCs/>
          <w:color w:val="0070C0"/>
          <w:lang w:val="es-ES"/>
        </w:rPr>
        <w:t>(Asesor Jurídico)</w:t>
      </w:r>
    </w:p>
    <w:p w14:paraId="1CC6ABB4" w14:textId="77777777" w:rsidR="00D77163" w:rsidRDefault="00D77163" w:rsidP="00EC2471">
      <w:pPr>
        <w:spacing w:after="0" w:line="240" w:lineRule="auto"/>
        <w:jc w:val="both"/>
        <w:rPr>
          <w:rFonts w:ascii="Bookman Old Style" w:hAnsi="Bookman Old Style"/>
          <w:lang w:val="es-ES"/>
        </w:rPr>
      </w:pPr>
    </w:p>
    <w:p w14:paraId="5B22F9A1" w14:textId="0C943B3F" w:rsidR="00AE3C33" w:rsidRPr="00AE3C33" w:rsidRDefault="00EC2471" w:rsidP="00AE3C33">
      <w:pPr>
        <w:spacing w:after="0" w:line="240" w:lineRule="auto"/>
        <w:jc w:val="both"/>
        <w:rPr>
          <w:rFonts w:ascii="Bookman Old Style" w:hAnsi="Bookman Old Style"/>
          <w:lang w:val="es-ES"/>
        </w:rPr>
      </w:pPr>
      <w:r w:rsidRPr="00EC2471">
        <w:rPr>
          <w:rFonts w:ascii="Bookman Old Style" w:hAnsi="Bookman Old Style"/>
          <w:lang w:val="es-ES"/>
        </w:rPr>
        <w:t>Para continuar con el proceso de modificación, oprimir el botón “Aprobar”</w:t>
      </w:r>
      <w:r w:rsidR="00AE3C33">
        <w:rPr>
          <w:rFonts w:ascii="Bookman Old Style" w:hAnsi="Bookman Old Style"/>
          <w:lang w:val="es-ES"/>
        </w:rPr>
        <w:t xml:space="preserve">. </w:t>
      </w:r>
      <w:r w:rsidR="00AE3C33" w:rsidRPr="00AE3C33">
        <w:rPr>
          <w:rFonts w:ascii="Bookman Old Style" w:hAnsi="Bookman Old Style"/>
          <w:lang w:val="es-ES"/>
        </w:rPr>
        <w:t>El usuario presiona el botón “Aprobar”, el sistema realiza el proceso de firma digital,</w:t>
      </w:r>
      <w:r w:rsidR="00AE3C33">
        <w:rPr>
          <w:rFonts w:ascii="Bookman Old Style" w:hAnsi="Bookman Old Style"/>
          <w:lang w:val="es-ES"/>
        </w:rPr>
        <w:t xml:space="preserve"> </w:t>
      </w:r>
      <w:r w:rsidR="00AE3C33" w:rsidRPr="00AE3C33">
        <w:rPr>
          <w:rFonts w:ascii="Bookman Old Style" w:hAnsi="Bookman Old Style"/>
          <w:lang w:val="es-ES"/>
        </w:rPr>
        <w:t>activa</w:t>
      </w:r>
      <w:r w:rsidR="00AE3C33">
        <w:rPr>
          <w:rFonts w:ascii="Bookman Old Style" w:hAnsi="Bookman Old Style"/>
          <w:lang w:val="es-ES"/>
        </w:rPr>
        <w:t xml:space="preserve"> </w:t>
      </w:r>
      <w:r w:rsidR="00AE3C33" w:rsidRPr="00AE3C33">
        <w:rPr>
          <w:rFonts w:ascii="Bookman Old Style" w:hAnsi="Bookman Old Style"/>
          <w:lang w:val="es-ES"/>
        </w:rPr>
        <w:t>los botones “Solicitar aprobación” y “Remitir a la instancia respectiva”. El</w:t>
      </w:r>
      <w:r w:rsidR="00AE3C33">
        <w:rPr>
          <w:rFonts w:ascii="Bookman Old Style" w:hAnsi="Bookman Old Style"/>
          <w:lang w:val="es-ES"/>
        </w:rPr>
        <w:t xml:space="preserve"> </w:t>
      </w:r>
      <w:r w:rsidR="00AE3C33" w:rsidRPr="00AE3C33">
        <w:rPr>
          <w:rFonts w:ascii="Bookman Old Style" w:hAnsi="Bookman Old Style"/>
          <w:lang w:val="es-ES"/>
        </w:rPr>
        <w:t>sistema permite “Solicitar aprobación” únicamente en caso de requerirlo</w:t>
      </w:r>
      <w:r w:rsidR="00BC398E">
        <w:rPr>
          <w:rFonts w:ascii="Bookman Old Style" w:hAnsi="Bookman Old Style"/>
          <w:lang w:val="es-ES"/>
        </w:rPr>
        <w:t>; sin embargo, para efectos de nuestra institución, no se atenderá esa aprobación, por lo que solamente se deberá seleccionar el botón</w:t>
      </w:r>
      <w:r w:rsidR="00AE3C33" w:rsidRPr="00AE3C33">
        <w:rPr>
          <w:rFonts w:ascii="Bookman Old Style" w:hAnsi="Bookman Old Style"/>
          <w:lang w:val="es-ES"/>
        </w:rPr>
        <w:t xml:space="preserve"> “Remitir a la instancia</w:t>
      </w:r>
      <w:r w:rsidR="00AE3C33">
        <w:rPr>
          <w:rFonts w:ascii="Bookman Old Style" w:hAnsi="Bookman Old Style"/>
          <w:lang w:val="es-ES"/>
        </w:rPr>
        <w:t xml:space="preserve"> </w:t>
      </w:r>
      <w:r w:rsidR="00AE3C33" w:rsidRPr="00AE3C33">
        <w:rPr>
          <w:rFonts w:ascii="Bookman Old Style" w:hAnsi="Bookman Old Style"/>
          <w:lang w:val="es-ES"/>
        </w:rPr>
        <w:t>respectiva”</w:t>
      </w:r>
      <w:r w:rsidR="00E7684C">
        <w:rPr>
          <w:rFonts w:ascii="Bookman Old Style" w:hAnsi="Bookman Old Style"/>
          <w:lang w:val="es-ES"/>
        </w:rPr>
        <w:t xml:space="preserve"> </w:t>
      </w:r>
      <w:r w:rsidR="00E7684C" w:rsidRPr="00E7684C">
        <w:rPr>
          <w:rFonts w:ascii="Bookman Old Style" w:hAnsi="Bookman Old Style"/>
          <w:i/>
          <w:iCs/>
          <w:color w:val="0070C0"/>
          <w:lang w:val="es-ES"/>
        </w:rPr>
        <w:t>(Presidencia de la Corte Suprema de Justicia)</w:t>
      </w:r>
      <w:r w:rsidR="00AE3C33" w:rsidRPr="00AE3C33">
        <w:rPr>
          <w:rFonts w:ascii="Bookman Old Style" w:hAnsi="Bookman Old Style"/>
          <w:lang w:val="es-ES"/>
        </w:rPr>
        <w:t>, que tiene carácter obligatorio para continuar con el proceso.</w:t>
      </w:r>
    </w:p>
    <w:p w14:paraId="599C88CB" w14:textId="77777777" w:rsidR="00AE3C33" w:rsidRDefault="00AE3C33" w:rsidP="00AE3C33">
      <w:pPr>
        <w:spacing w:after="0" w:line="240" w:lineRule="auto"/>
        <w:jc w:val="both"/>
        <w:rPr>
          <w:rFonts w:ascii="Bookman Old Style" w:hAnsi="Bookman Old Style"/>
          <w:lang w:val="es-ES"/>
        </w:rPr>
      </w:pPr>
    </w:p>
    <w:p w14:paraId="19433A16" w14:textId="440E1193" w:rsidR="007A7F2E" w:rsidRDefault="005970C6" w:rsidP="005970C6">
      <w:pPr>
        <w:spacing w:after="0" w:line="240" w:lineRule="auto"/>
        <w:jc w:val="both"/>
        <w:rPr>
          <w:rFonts w:ascii="Bookman Old Style" w:hAnsi="Bookman Old Style"/>
          <w:lang w:val="es-ES"/>
        </w:rPr>
      </w:pPr>
      <w:r w:rsidRPr="005970C6">
        <w:rPr>
          <w:rFonts w:ascii="Bookman Old Style" w:hAnsi="Bookman Old Style"/>
          <w:lang w:val="es-ES"/>
        </w:rPr>
        <w:t>Una vez presionado el botón “Remitir a instancia respectiva”, el sistema habilita la</w:t>
      </w:r>
      <w:r>
        <w:rPr>
          <w:rFonts w:ascii="Bookman Old Style" w:hAnsi="Bookman Old Style"/>
          <w:lang w:val="es-ES"/>
        </w:rPr>
        <w:t xml:space="preserve"> </w:t>
      </w:r>
      <w:r w:rsidRPr="005970C6">
        <w:rPr>
          <w:rFonts w:ascii="Bookman Old Style" w:hAnsi="Bookman Old Style"/>
          <w:lang w:val="es-ES"/>
        </w:rPr>
        <w:t xml:space="preserve">sección </w:t>
      </w:r>
      <w:r w:rsidR="009144D8">
        <w:rPr>
          <w:rFonts w:ascii="Bookman Old Style" w:hAnsi="Bookman Old Style"/>
          <w:lang w:val="es-ES"/>
        </w:rPr>
        <w:t>“</w:t>
      </w:r>
      <w:r w:rsidRPr="005970C6">
        <w:rPr>
          <w:rFonts w:ascii="Bookman Old Style" w:hAnsi="Bookman Old Style"/>
          <w:lang w:val="es-ES"/>
        </w:rPr>
        <w:t>Solicitud de aprobación</w:t>
      </w:r>
      <w:r w:rsidR="009144D8">
        <w:rPr>
          <w:rFonts w:ascii="Bookman Old Style" w:hAnsi="Bookman Old Style"/>
          <w:lang w:val="es-ES"/>
        </w:rPr>
        <w:t>”</w:t>
      </w:r>
      <w:r w:rsidRPr="005970C6">
        <w:rPr>
          <w:rFonts w:ascii="Bookman Old Style" w:hAnsi="Bookman Old Style"/>
          <w:lang w:val="es-ES"/>
        </w:rPr>
        <w:t>, se completan los campos, se selecciona y solicita</w:t>
      </w:r>
      <w:r>
        <w:rPr>
          <w:rFonts w:ascii="Bookman Old Style" w:hAnsi="Bookman Old Style"/>
          <w:lang w:val="es-ES"/>
        </w:rPr>
        <w:t xml:space="preserve"> </w:t>
      </w:r>
      <w:r w:rsidRPr="005970C6">
        <w:rPr>
          <w:rFonts w:ascii="Bookman Old Style" w:hAnsi="Bookman Old Style"/>
          <w:lang w:val="es-ES"/>
        </w:rPr>
        <w:t xml:space="preserve">aprobación al funcionario con el rol </w:t>
      </w:r>
      <w:r w:rsidRPr="005970C6">
        <w:rPr>
          <w:rFonts w:ascii="Bookman Old Style" w:hAnsi="Bookman Old Style"/>
          <w:lang w:val="es-ES"/>
        </w:rPr>
        <w:lastRenderedPageBreak/>
        <w:t>“Adjudicación 1”</w:t>
      </w:r>
      <w:r w:rsidR="00F65E7E">
        <w:rPr>
          <w:rFonts w:ascii="Bookman Old Style" w:hAnsi="Bookman Old Style"/>
          <w:lang w:val="es-ES"/>
        </w:rPr>
        <w:t xml:space="preserve"> </w:t>
      </w:r>
      <w:r w:rsidR="00F65E7E" w:rsidRPr="00F65E7E">
        <w:rPr>
          <w:rFonts w:ascii="Bookman Old Style" w:hAnsi="Bookman Old Style"/>
          <w:i/>
          <w:iCs/>
          <w:color w:val="0070C0"/>
          <w:lang w:val="es-ES"/>
        </w:rPr>
        <w:t>(</w:t>
      </w:r>
      <w:proofErr w:type="gramStart"/>
      <w:r w:rsidR="00F65E7E" w:rsidRPr="00F65E7E">
        <w:rPr>
          <w:rFonts w:ascii="Bookman Old Style" w:hAnsi="Bookman Old Style"/>
          <w:i/>
          <w:iCs/>
          <w:color w:val="0070C0"/>
          <w:lang w:val="es-ES"/>
        </w:rPr>
        <w:t>Presidente</w:t>
      </w:r>
      <w:proofErr w:type="gramEnd"/>
      <w:r w:rsidR="00F65E7E" w:rsidRPr="00F65E7E">
        <w:rPr>
          <w:rFonts w:ascii="Bookman Old Style" w:hAnsi="Bookman Old Style"/>
          <w:i/>
          <w:iCs/>
          <w:color w:val="0070C0"/>
          <w:lang w:val="es-ES"/>
        </w:rPr>
        <w:t xml:space="preserve"> de la Corte Suprema de Justicia)</w:t>
      </w:r>
      <w:r w:rsidRPr="005970C6">
        <w:rPr>
          <w:rFonts w:ascii="Bookman Old Style" w:hAnsi="Bookman Old Style"/>
          <w:lang w:val="es-ES"/>
        </w:rPr>
        <w:t>, que es el funcionario que tiene</w:t>
      </w:r>
      <w:r>
        <w:rPr>
          <w:rFonts w:ascii="Bookman Old Style" w:hAnsi="Bookman Old Style"/>
          <w:lang w:val="es-ES"/>
        </w:rPr>
        <w:t xml:space="preserve"> </w:t>
      </w:r>
      <w:r w:rsidRPr="005970C6">
        <w:rPr>
          <w:rFonts w:ascii="Bookman Old Style" w:hAnsi="Bookman Old Style"/>
          <w:lang w:val="es-ES"/>
        </w:rPr>
        <w:t>la competencia para tomar el acto de aprobación.</w:t>
      </w:r>
    </w:p>
    <w:p w14:paraId="519B757E" w14:textId="7E271BCD" w:rsidR="00105F3A" w:rsidRDefault="00105F3A" w:rsidP="004643D5">
      <w:pPr>
        <w:spacing w:after="0" w:line="240" w:lineRule="auto"/>
        <w:jc w:val="both"/>
        <w:rPr>
          <w:rFonts w:ascii="Bookman Old Style" w:hAnsi="Bookman Old Style"/>
          <w:lang w:val="es-ES"/>
        </w:rPr>
      </w:pPr>
    </w:p>
    <w:p w14:paraId="3D62710C" w14:textId="68E01EBE" w:rsidR="005970C6" w:rsidRDefault="00011866" w:rsidP="00011866">
      <w:pPr>
        <w:spacing w:after="0" w:line="240" w:lineRule="auto"/>
        <w:jc w:val="both"/>
        <w:rPr>
          <w:rFonts w:ascii="Bookman Old Style" w:hAnsi="Bookman Old Style"/>
          <w:lang w:val="es-ES"/>
        </w:rPr>
      </w:pPr>
      <w:r w:rsidRPr="00011866">
        <w:rPr>
          <w:rFonts w:ascii="Bookman Old Style" w:hAnsi="Bookman Old Style"/>
          <w:lang w:val="es-ES"/>
        </w:rPr>
        <w:t>Esta aprobación se realiza con la funcionalidad actual del módulo de contrato,</w:t>
      </w:r>
      <w:r>
        <w:rPr>
          <w:rFonts w:ascii="Bookman Old Style" w:hAnsi="Bookman Old Style"/>
          <w:lang w:val="es-ES"/>
        </w:rPr>
        <w:t xml:space="preserve"> </w:t>
      </w:r>
      <w:r w:rsidRPr="00011866">
        <w:rPr>
          <w:rFonts w:ascii="Bookman Old Style" w:hAnsi="Bookman Old Style"/>
          <w:lang w:val="es-ES"/>
        </w:rPr>
        <w:t>quedando el trámite en el estado de “Modificación aprobada” y es cuando se</w:t>
      </w:r>
      <w:r>
        <w:rPr>
          <w:rFonts w:ascii="Bookman Old Style" w:hAnsi="Bookman Old Style"/>
          <w:lang w:val="es-ES"/>
        </w:rPr>
        <w:t xml:space="preserve"> </w:t>
      </w:r>
      <w:r w:rsidRPr="00011866">
        <w:rPr>
          <w:rFonts w:ascii="Bookman Old Style" w:hAnsi="Bookman Old Style"/>
          <w:lang w:val="es-ES"/>
        </w:rPr>
        <w:t>actualiza el expediente electrónico. El sistema adicionalmente le envía aviso al</w:t>
      </w:r>
      <w:r>
        <w:rPr>
          <w:rFonts w:ascii="Bookman Old Style" w:hAnsi="Bookman Old Style"/>
          <w:lang w:val="es-ES"/>
        </w:rPr>
        <w:t xml:space="preserve"> </w:t>
      </w:r>
      <w:r w:rsidRPr="00011866">
        <w:rPr>
          <w:rFonts w:ascii="Bookman Old Style" w:hAnsi="Bookman Old Style"/>
          <w:lang w:val="es-ES"/>
        </w:rPr>
        <w:t>correo electrónico al rol “Solicitud de contratación 3”, informándoles que se ha</w:t>
      </w:r>
      <w:r>
        <w:rPr>
          <w:rFonts w:ascii="Bookman Old Style" w:hAnsi="Bookman Old Style"/>
          <w:lang w:val="es-ES"/>
        </w:rPr>
        <w:t xml:space="preserve"> </w:t>
      </w:r>
      <w:r w:rsidRPr="00011866">
        <w:rPr>
          <w:rFonts w:ascii="Bookman Old Style" w:hAnsi="Bookman Old Style"/>
          <w:lang w:val="es-ES"/>
        </w:rPr>
        <w:t>aprobado la solicitud de modificación de Otras cláusulas.</w:t>
      </w:r>
    </w:p>
    <w:p w14:paraId="4A60C199" w14:textId="7CEFD6A1" w:rsidR="005970C6" w:rsidRDefault="005970C6" w:rsidP="004643D5">
      <w:pPr>
        <w:spacing w:after="0" w:line="240" w:lineRule="auto"/>
        <w:jc w:val="both"/>
        <w:rPr>
          <w:rFonts w:ascii="Bookman Old Style" w:hAnsi="Bookman Old Style"/>
          <w:lang w:val="es-ES"/>
        </w:rPr>
      </w:pPr>
    </w:p>
    <w:p w14:paraId="1809ECB4" w14:textId="6E1EE0AA" w:rsidR="005970C6" w:rsidRDefault="0042287D" w:rsidP="0042287D">
      <w:pPr>
        <w:spacing w:after="0" w:line="240" w:lineRule="auto"/>
        <w:jc w:val="both"/>
        <w:rPr>
          <w:rFonts w:ascii="Bookman Old Style" w:hAnsi="Bookman Old Style"/>
          <w:lang w:val="es-ES"/>
        </w:rPr>
      </w:pPr>
      <w:r w:rsidRPr="0042287D">
        <w:rPr>
          <w:rFonts w:ascii="Bookman Old Style" w:hAnsi="Bookman Old Style"/>
          <w:lang w:val="es-ES"/>
        </w:rPr>
        <w:t xml:space="preserve">Una vez realizadas las aprobaciones, el </w:t>
      </w:r>
      <w:r w:rsidR="00666940">
        <w:rPr>
          <w:rFonts w:ascii="Bookman Old Style" w:hAnsi="Bookman Old Style"/>
          <w:lang w:val="es-ES"/>
        </w:rPr>
        <w:t>Asesor Jurídico</w:t>
      </w:r>
      <w:r w:rsidRPr="0042287D">
        <w:rPr>
          <w:rFonts w:ascii="Bookman Old Style" w:hAnsi="Bookman Old Style"/>
          <w:lang w:val="es-ES"/>
        </w:rPr>
        <w:t xml:space="preserve"> encargado del trámite (con el rol</w:t>
      </w:r>
      <w:r>
        <w:rPr>
          <w:rFonts w:ascii="Bookman Old Style" w:hAnsi="Bookman Old Style"/>
          <w:lang w:val="es-ES"/>
        </w:rPr>
        <w:t xml:space="preserve"> </w:t>
      </w:r>
      <w:r w:rsidRPr="0042287D">
        <w:rPr>
          <w:rFonts w:ascii="Bookman Old Style" w:hAnsi="Bookman Old Style"/>
          <w:lang w:val="es-ES"/>
        </w:rPr>
        <w:t>“Solicitud de contratación 3”) ingresa al menú “Contrato modificado”, el sistema</w:t>
      </w:r>
      <w:r>
        <w:rPr>
          <w:rFonts w:ascii="Bookman Old Style" w:hAnsi="Bookman Old Style"/>
          <w:lang w:val="es-ES"/>
        </w:rPr>
        <w:t xml:space="preserve"> </w:t>
      </w:r>
      <w:r w:rsidRPr="0042287D">
        <w:rPr>
          <w:rFonts w:ascii="Bookman Old Style" w:hAnsi="Bookman Old Style"/>
          <w:lang w:val="es-ES"/>
        </w:rPr>
        <w:t>despliega la pantalla</w:t>
      </w:r>
      <w:r w:rsidR="00F518BE">
        <w:rPr>
          <w:rFonts w:ascii="Bookman Old Style" w:hAnsi="Bookman Old Style"/>
          <w:lang w:val="es-ES"/>
        </w:rPr>
        <w:t xml:space="preserve"> </w:t>
      </w:r>
      <w:r w:rsidRPr="0042287D">
        <w:rPr>
          <w:rFonts w:ascii="Bookman Old Style" w:hAnsi="Bookman Old Style"/>
          <w:lang w:val="es-ES"/>
        </w:rPr>
        <w:t>“Listado de contratos modificados”, selecciona el trámite de</w:t>
      </w:r>
      <w:r>
        <w:rPr>
          <w:rFonts w:ascii="Bookman Old Style" w:hAnsi="Bookman Old Style"/>
          <w:lang w:val="es-ES"/>
        </w:rPr>
        <w:t xml:space="preserve"> </w:t>
      </w:r>
      <w:r w:rsidRPr="0042287D">
        <w:rPr>
          <w:rFonts w:ascii="Bookman Old Style" w:hAnsi="Bookman Old Style"/>
          <w:lang w:val="es-ES"/>
        </w:rPr>
        <w:t>interés, que está en estado “Modificación aprobada” y presiona sobre el campo</w:t>
      </w:r>
      <w:r>
        <w:rPr>
          <w:rFonts w:ascii="Bookman Old Style" w:hAnsi="Bookman Old Style"/>
          <w:lang w:val="es-ES"/>
        </w:rPr>
        <w:t xml:space="preserve"> </w:t>
      </w:r>
      <w:r w:rsidRPr="0042287D">
        <w:rPr>
          <w:rFonts w:ascii="Bookman Old Style" w:hAnsi="Bookman Old Style"/>
          <w:lang w:val="es-ES"/>
        </w:rPr>
        <w:t xml:space="preserve">“Descripción del </w:t>
      </w:r>
      <w:r w:rsidRPr="00976070">
        <w:rPr>
          <w:rFonts w:ascii="Bookman Old Style" w:hAnsi="Bookman Old Style"/>
          <w:lang w:val="es-ES"/>
        </w:rPr>
        <w:t>procedimiento</w:t>
      </w:r>
      <w:r w:rsidRPr="0042287D">
        <w:rPr>
          <w:rFonts w:ascii="Bookman Old Style" w:hAnsi="Bookman Old Style"/>
          <w:lang w:val="es-ES"/>
        </w:rPr>
        <w:t>”.</w:t>
      </w:r>
    </w:p>
    <w:p w14:paraId="63F4421B" w14:textId="2C98E292" w:rsidR="0042287D" w:rsidRDefault="0042287D" w:rsidP="004643D5">
      <w:pPr>
        <w:spacing w:after="0" w:line="240" w:lineRule="auto"/>
        <w:jc w:val="both"/>
        <w:rPr>
          <w:rFonts w:ascii="Bookman Old Style" w:hAnsi="Bookman Old Style"/>
          <w:lang w:val="es-ES"/>
        </w:rPr>
      </w:pPr>
    </w:p>
    <w:p w14:paraId="0038CFF0" w14:textId="2C838B91" w:rsidR="0042287D" w:rsidRDefault="00F518BE" w:rsidP="00F518BE">
      <w:pPr>
        <w:spacing w:after="0" w:line="240" w:lineRule="auto"/>
        <w:jc w:val="both"/>
        <w:rPr>
          <w:rFonts w:ascii="Bookman Old Style" w:hAnsi="Bookman Old Style"/>
          <w:lang w:val="es-ES"/>
        </w:rPr>
      </w:pPr>
      <w:r w:rsidRPr="00F518BE">
        <w:rPr>
          <w:rFonts w:ascii="Bookman Old Style" w:hAnsi="Bookman Old Style"/>
          <w:lang w:val="es-ES"/>
        </w:rPr>
        <w:t>El sistema despliega la pantalla “Solicitud de modificación de Otras Cláusulas”,</w:t>
      </w:r>
      <w:r>
        <w:rPr>
          <w:rFonts w:ascii="Bookman Old Style" w:hAnsi="Bookman Old Style"/>
          <w:lang w:val="es-ES"/>
        </w:rPr>
        <w:t xml:space="preserve"> </w:t>
      </w:r>
      <w:r w:rsidRPr="00F518BE">
        <w:rPr>
          <w:rFonts w:ascii="Bookman Old Style" w:hAnsi="Bookman Old Style"/>
          <w:lang w:val="es-ES"/>
        </w:rPr>
        <w:t>donde al final del formulario se muestra el botón “Registrar Notificación de</w:t>
      </w:r>
      <w:r>
        <w:rPr>
          <w:rFonts w:ascii="Bookman Old Style" w:hAnsi="Bookman Old Style"/>
          <w:lang w:val="es-ES"/>
        </w:rPr>
        <w:t xml:space="preserve"> </w:t>
      </w:r>
      <w:r w:rsidRPr="00F518BE">
        <w:rPr>
          <w:rFonts w:ascii="Bookman Old Style" w:hAnsi="Bookman Old Style"/>
          <w:lang w:val="es-ES"/>
        </w:rPr>
        <w:t>Modificación”, el cual se debe</w:t>
      </w:r>
      <w:r>
        <w:rPr>
          <w:rFonts w:ascii="Bookman Old Style" w:hAnsi="Bookman Old Style"/>
          <w:lang w:val="es-ES"/>
        </w:rPr>
        <w:t xml:space="preserve"> </w:t>
      </w:r>
      <w:r w:rsidRPr="00F518BE">
        <w:rPr>
          <w:rFonts w:ascii="Bookman Old Style" w:hAnsi="Bookman Old Style"/>
          <w:lang w:val="es-ES"/>
        </w:rPr>
        <w:t>presionar para continuar.</w:t>
      </w:r>
    </w:p>
    <w:p w14:paraId="5698D6C1" w14:textId="77777777" w:rsidR="004A39E6" w:rsidRDefault="004A39E6" w:rsidP="00F518BE">
      <w:pPr>
        <w:spacing w:after="0" w:line="240" w:lineRule="auto"/>
        <w:jc w:val="both"/>
        <w:rPr>
          <w:rFonts w:ascii="Bookman Old Style" w:hAnsi="Bookman Old Style"/>
          <w:lang w:val="es-ES"/>
        </w:rPr>
      </w:pPr>
    </w:p>
    <w:p w14:paraId="2A82FA59" w14:textId="7146D741" w:rsidR="004A39E6" w:rsidRDefault="004A39E6" w:rsidP="004A39E6">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1B1FF655" wp14:editId="7186EFC8">
            <wp:extent cx="5155421" cy="1010595"/>
            <wp:effectExtent l="0" t="0" r="7620" b="0"/>
            <wp:docPr id="187381576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87156" cy="1016816"/>
                    </a:xfrm>
                    <a:prstGeom prst="rect">
                      <a:avLst/>
                    </a:prstGeom>
                    <a:noFill/>
                    <a:ln>
                      <a:noFill/>
                    </a:ln>
                  </pic:spPr>
                </pic:pic>
              </a:graphicData>
            </a:graphic>
          </wp:inline>
        </w:drawing>
      </w:r>
    </w:p>
    <w:p w14:paraId="425581C0" w14:textId="655F8CFF" w:rsidR="0042287D" w:rsidRDefault="0042287D" w:rsidP="004643D5">
      <w:pPr>
        <w:spacing w:after="0" w:line="240" w:lineRule="auto"/>
        <w:jc w:val="both"/>
        <w:rPr>
          <w:rFonts w:ascii="Bookman Old Style" w:hAnsi="Bookman Old Style"/>
          <w:lang w:val="es-ES"/>
        </w:rPr>
      </w:pPr>
    </w:p>
    <w:p w14:paraId="1DB10235" w14:textId="5BCA3FC6" w:rsidR="0042287D" w:rsidRDefault="009D7807" w:rsidP="009D7807">
      <w:pPr>
        <w:spacing w:after="0" w:line="240" w:lineRule="auto"/>
        <w:jc w:val="both"/>
        <w:rPr>
          <w:rFonts w:ascii="Bookman Old Style" w:hAnsi="Bookman Old Style"/>
          <w:lang w:val="es-ES"/>
        </w:rPr>
      </w:pPr>
      <w:r w:rsidRPr="009D7807">
        <w:rPr>
          <w:rFonts w:ascii="Bookman Old Style" w:hAnsi="Bookman Old Style"/>
          <w:lang w:val="es-ES"/>
        </w:rPr>
        <w:t>El sistema despliega la pantalla emergente “Notificación de modificación de</w:t>
      </w:r>
      <w:r>
        <w:rPr>
          <w:rFonts w:ascii="Bookman Old Style" w:hAnsi="Bookman Old Style"/>
          <w:lang w:val="es-ES"/>
        </w:rPr>
        <w:t xml:space="preserve"> </w:t>
      </w:r>
      <w:r w:rsidRPr="009D7807">
        <w:rPr>
          <w:rFonts w:ascii="Bookman Old Style" w:hAnsi="Bookman Old Style"/>
          <w:lang w:val="es-ES"/>
        </w:rPr>
        <w:t>contrato”, pantalla que se utiliza para informar al contratista que se ha aprobado una</w:t>
      </w:r>
      <w:r>
        <w:rPr>
          <w:rFonts w:ascii="Bookman Old Style" w:hAnsi="Bookman Old Style"/>
          <w:lang w:val="es-ES"/>
        </w:rPr>
        <w:t xml:space="preserve"> </w:t>
      </w:r>
      <w:r w:rsidRPr="009D7807">
        <w:rPr>
          <w:rFonts w:ascii="Bookman Old Style" w:hAnsi="Bookman Old Style"/>
          <w:lang w:val="es-ES"/>
        </w:rPr>
        <w:t>modificación de</w:t>
      </w:r>
      <w:r>
        <w:rPr>
          <w:rFonts w:ascii="Bookman Old Style" w:hAnsi="Bookman Old Style"/>
          <w:lang w:val="es-ES"/>
        </w:rPr>
        <w:t xml:space="preserve"> </w:t>
      </w:r>
      <w:r w:rsidRPr="009D7807">
        <w:rPr>
          <w:rFonts w:ascii="Bookman Old Style" w:hAnsi="Bookman Old Style"/>
          <w:lang w:val="es-ES"/>
        </w:rPr>
        <w:t>un contrato, y se presiona el botón “Guardar”.</w:t>
      </w:r>
    </w:p>
    <w:p w14:paraId="011E3EF6" w14:textId="006204CA" w:rsidR="0042287D" w:rsidRDefault="0042287D" w:rsidP="004643D5">
      <w:pPr>
        <w:spacing w:after="0" w:line="240" w:lineRule="auto"/>
        <w:jc w:val="both"/>
        <w:rPr>
          <w:rFonts w:ascii="Bookman Old Style" w:hAnsi="Bookman Old Style"/>
          <w:lang w:val="es-ES"/>
        </w:rPr>
      </w:pPr>
    </w:p>
    <w:p w14:paraId="61669A97" w14:textId="760FFCA0" w:rsidR="00B1536C" w:rsidRDefault="00B1536C" w:rsidP="00B1536C">
      <w:pPr>
        <w:spacing w:after="0" w:line="240" w:lineRule="auto"/>
        <w:jc w:val="center"/>
        <w:rPr>
          <w:rFonts w:ascii="Bookman Old Style" w:hAnsi="Bookman Old Style"/>
          <w:lang w:val="es-ES"/>
        </w:rPr>
      </w:pPr>
      <w:r w:rsidRPr="00B1536C">
        <w:rPr>
          <w:rFonts w:ascii="Bookman Old Style" w:hAnsi="Bookman Old Style"/>
          <w:noProof/>
          <w:lang w:val="es-ES"/>
        </w:rPr>
        <w:drawing>
          <wp:inline distT="0" distB="0" distL="0" distR="0" wp14:anchorId="5E5B8281" wp14:editId="4B100F1A">
            <wp:extent cx="4168239" cy="1465249"/>
            <wp:effectExtent l="0" t="0" r="3810" b="1905"/>
            <wp:docPr id="106793019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30196" name="Imagen 1" descr="Interfaz de usuario gráfica, Texto, Aplicación&#10;&#10;Descripción generada automáticamente"/>
                    <pic:cNvPicPr/>
                  </pic:nvPicPr>
                  <pic:blipFill>
                    <a:blip r:embed="rId117"/>
                    <a:stretch>
                      <a:fillRect/>
                    </a:stretch>
                  </pic:blipFill>
                  <pic:spPr>
                    <a:xfrm>
                      <a:off x="0" y="0"/>
                      <a:ext cx="4214009" cy="1481338"/>
                    </a:xfrm>
                    <a:prstGeom prst="rect">
                      <a:avLst/>
                    </a:prstGeom>
                  </pic:spPr>
                </pic:pic>
              </a:graphicData>
            </a:graphic>
          </wp:inline>
        </w:drawing>
      </w:r>
    </w:p>
    <w:p w14:paraId="5B9E2C5E" w14:textId="77777777" w:rsidR="00B1536C" w:rsidRDefault="00B1536C" w:rsidP="004643D5">
      <w:pPr>
        <w:spacing w:after="0" w:line="240" w:lineRule="auto"/>
        <w:jc w:val="both"/>
        <w:rPr>
          <w:rFonts w:ascii="Bookman Old Style" w:hAnsi="Bookman Old Style"/>
          <w:lang w:val="es-ES"/>
        </w:rPr>
      </w:pPr>
    </w:p>
    <w:p w14:paraId="4B5E6D4F" w14:textId="45A3F47F" w:rsidR="0042287D" w:rsidRDefault="009D7807" w:rsidP="009D7807">
      <w:pPr>
        <w:spacing w:after="0" w:line="240" w:lineRule="auto"/>
        <w:jc w:val="both"/>
        <w:rPr>
          <w:rFonts w:ascii="Bookman Old Style" w:hAnsi="Bookman Old Style"/>
          <w:lang w:val="es-ES"/>
        </w:rPr>
      </w:pPr>
      <w:r w:rsidRPr="009D7807">
        <w:rPr>
          <w:rFonts w:ascii="Bookman Old Style" w:hAnsi="Bookman Old Style"/>
          <w:lang w:val="es-ES"/>
        </w:rPr>
        <w:t>Una vez guardado el sistema regresa de forma automática al formulario de Solicitud</w:t>
      </w:r>
      <w:r>
        <w:rPr>
          <w:rFonts w:ascii="Bookman Old Style" w:hAnsi="Bookman Old Style"/>
          <w:lang w:val="es-ES"/>
        </w:rPr>
        <w:t xml:space="preserve"> </w:t>
      </w:r>
      <w:r w:rsidRPr="009D7807">
        <w:rPr>
          <w:rFonts w:ascii="Bookman Old Style" w:hAnsi="Bookman Old Style"/>
          <w:lang w:val="es-ES"/>
        </w:rPr>
        <w:t>de Modificación de Otras Cláusulas en donde deberá ir hasta la parte baja en la</w:t>
      </w:r>
      <w:r>
        <w:rPr>
          <w:rFonts w:ascii="Bookman Old Style" w:hAnsi="Bookman Old Style"/>
          <w:lang w:val="es-ES"/>
        </w:rPr>
        <w:t xml:space="preserve"> </w:t>
      </w:r>
      <w:r w:rsidRPr="009D7807">
        <w:rPr>
          <w:rFonts w:ascii="Bookman Old Style" w:hAnsi="Bookman Old Style"/>
          <w:lang w:val="es-ES"/>
        </w:rPr>
        <w:t>sección de Notificación de Modificación de Contrato.</w:t>
      </w:r>
    </w:p>
    <w:p w14:paraId="54DA14FB" w14:textId="4D63CE0E" w:rsidR="0042287D" w:rsidRDefault="0042287D" w:rsidP="004643D5">
      <w:pPr>
        <w:spacing w:after="0" w:line="240" w:lineRule="auto"/>
        <w:jc w:val="both"/>
        <w:rPr>
          <w:rFonts w:ascii="Bookman Old Style" w:hAnsi="Bookman Old Style"/>
          <w:lang w:val="es-ES"/>
        </w:rPr>
      </w:pPr>
    </w:p>
    <w:p w14:paraId="08E4D178" w14:textId="53ED93F9" w:rsidR="0042287D" w:rsidRDefault="00300272" w:rsidP="00300272">
      <w:pPr>
        <w:spacing w:after="0" w:line="240" w:lineRule="auto"/>
        <w:jc w:val="both"/>
        <w:rPr>
          <w:rFonts w:ascii="Bookman Old Style" w:hAnsi="Bookman Old Style"/>
          <w:lang w:val="es-ES"/>
        </w:rPr>
      </w:pPr>
      <w:r w:rsidRPr="00300272">
        <w:rPr>
          <w:rFonts w:ascii="Bookman Old Style" w:hAnsi="Bookman Old Style"/>
          <w:lang w:val="es-ES"/>
        </w:rPr>
        <w:t>Se presiona el botón “Generar documento electrónico” se genera documento</w:t>
      </w:r>
      <w:r>
        <w:rPr>
          <w:rFonts w:ascii="Bookman Old Style" w:hAnsi="Bookman Old Style"/>
          <w:lang w:val="es-ES"/>
        </w:rPr>
        <w:t xml:space="preserve"> </w:t>
      </w:r>
      <w:r w:rsidRPr="00300272">
        <w:rPr>
          <w:rFonts w:ascii="Bookman Old Style" w:hAnsi="Bookman Old Style"/>
          <w:lang w:val="es-ES"/>
        </w:rPr>
        <w:t>electrónico de la modificación.</w:t>
      </w:r>
    </w:p>
    <w:p w14:paraId="5EFB6F7D" w14:textId="77777777" w:rsidR="0042287D" w:rsidRDefault="0042287D" w:rsidP="004643D5">
      <w:pPr>
        <w:spacing w:after="0" w:line="240" w:lineRule="auto"/>
        <w:jc w:val="both"/>
        <w:rPr>
          <w:rFonts w:ascii="Bookman Old Style" w:hAnsi="Bookman Old Style"/>
          <w:lang w:val="es-ES"/>
        </w:rPr>
      </w:pPr>
    </w:p>
    <w:p w14:paraId="64CC9CAD" w14:textId="3EFAAC08" w:rsidR="0071649E" w:rsidRDefault="00300272" w:rsidP="004643D5">
      <w:pPr>
        <w:spacing w:after="0" w:line="240" w:lineRule="auto"/>
        <w:jc w:val="both"/>
        <w:rPr>
          <w:rFonts w:ascii="Bookman Old Style" w:hAnsi="Bookman Old Style"/>
          <w:lang w:val="es-ES"/>
        </w:rPr>
      </w:pPr>
      <w:r w:rsidRPr="00300272">
        <w:rPr>
          <w:rFonts w:ascii="Bookman Old Style" w:hAnsi="Bookman Old Style"/>
          <w:lang w:val="es-ES"/>
        </w:rPr>
        <w:t>Se presiona el botón “Enviar” y se firma digitalmente el documento.</w:t>
      </w:r>
    </w:p>
    <w:p w14:paraId="519BD9CC" w14:textId="27ECCAD9" w:rsidR="0071649E" w:rsidRDefault="0071649E" w:rsidP="004643D5">
      <w:pPr>
        <w:spacing w:after="0" w:line="240" w:lineRule="auto"/>
        <w:jc w:val="both"/>
        <w:rPr>
          <w:rFonts w:ascii="Bookman Old Style" w:hAnsi="Bookman Old Style"/>
          <w:lang w:val="es-ES"/>
        </w:rPr>
      </w:pPr>
    </w:p>
    <w:p w14:paraId="422EACD1" w14:textId="389D5DBA" w:rsidR="00CD3093" w:rsidRDefault="00CD3093" w:rsidP="00CD3093">
      <w:pPr>
        <w:spacing w:after="0" w:line="240" w:lineRule="auto"/>
        <w:jc w:val="both"/>
        <w:rPr>
          <w:rFonts w:ascii="Bookman Old Style" w:hAnsi="Bookman Old Style"/>
          <w:lang w:val="es-ES"/>
        </w:rPr>
      </w:pPr>
      <w:r w:rsidRPr="00CD3093">
        <w:rPr>
          <w:rFonts w:ascii="Bookman Old Style" w:hAnsi="Bookman Old Style"/>
          <w:lang w:val="es-ES"/>
        </w:rPr>
        <w:t>Una vez enviado el</w:t>
      </w:r>
      <w:r>
        <w:rPr>
          <w:rFonts w:ascii="Bookman Old Style" w:hAnsi="Bookman Old Style"/>
          <w:lang w:val="es-ES"/>
        </w:rPr>
        <w:t xml:space="preserve"> </w:t>
      </w:r>
      <w:r w:rsidRPr="00CD3093">
        <w:rPr>
          <w:rFonts w:ascii="Bookman Old Style" w:hAnsi="Bookman Old Style"/>
          <w:lang w:val="es-ES"/>
        </w:rPr>
        <w:t>sistema adicionalmente envía correo electrónico al contratista</w:t>
      </w:r>
      <w:r>
        <w:rPr>
          <w:rFonts w:ascii="Bookman Old Style" w:hAnsi="Bookman Old Style"/>
          <w:lang w:val="es-ES"/>
        </w:rPr>
        <w:t xml:space="preserve"> </w:t>
      </w:r>
      <w:r w:rsidRPr="00CD3093">
        <w:rPr>
          <w:rFonts w:ascii="Bookman Old Style" w:hAnsi="Bookman Old Style"/>
          <w:lang w:val="es-ES"/>
        </w:rPr>
        <w:t>comunicándole de la aprobación de la “Modificación de Otras Cláusulas”, y actualiza</w:t>
      </w:r>
      <w:r>
        <w:rPr>
          <w:rFonts w:ascii="Bookman Old Style" w:hAnsi="Bookman Old Style"/>
          <w:lang w:val="es-ES"/>
        </w:rPr>
        <w:t xml:space="preserve"> </w:t>
      </w:r>
      <w:r w:rsidRPr="00CD3093">
        <w:rPr>
          <w:rFonts w:ascii="Bookman Old Style" w:hAnsi="Bookman Old Style"/>
          <w:lang w:val="es-ES"/>
        </w:rPr>
        <w:t>el estado del trámite en</w:t>
      </w:r>
      <w:r>
        <w:rPr>
          <w:rFonts w:ascii="Bookman Old Style" w:hAnsi="Bookman Old Style"/>
          <w:lang w:val="es-ES"/>
        </w:rPr>
        <w:t xml:space="preserve"> </w:t>
      </w:r>
      <w:r w:rsidRPr="00CD3093">
        <w:rPr>
          <w:rFonts w:ascii="Bookman Old Style" w:hAnsi="Bookman Old Style"/>
          <w:lang w:val="es-ES"/>
        </w:rPr>
        <w:t>“Solicitud de modificación de contrato notificado”.</w:t>
      </w:r>
    </w:p>
    <w:p w14:paraId="1904ED81" w14:textId="77777777" w:rsidR="00AC6A84" w:rsidRDefault="00AC6A84" w:rsidP="00CD3093">
      <w:pPr>
        <w:spacing w:after="0" w:line="240" w:lineRule="auto"/>
        <w:jc w:val="both"/>
        <w:rPr>
          <w:rFonts w:ascii="Bookman Old Style" w:hAnsi="Bookman Old Style"/>
          <w:lang w:val="es-ES"/>
        </w:rPr>
      </w:pPr>
    </w:p>
    <w:p w14:paraId="1E611447" w14:textId="77777777" w:rsidR="00AC6A84" w:rsidRDefault="00AC6A84" w:rsidP="00CD3093">
      <w:pPr>
        <w:spacing w:after="0" w:line="240" w:lineRule="auto"/>
        <w:jc w:val="both"/>
        <w:rPr>
          <w:rFonts w:ascii="Bookman Old Style" w:hAnsi="Bookman Old Style"/>
          <w:lang w:val="es-ES"/>
        </w:rPr>
      </w:pPr>
    </w:p>
    <w:p w14:paraId="1271FD7B" w14:textId="77777777" w:rsidR="00954E85" w:rsidRDefault="00954E85" w:rsidP="00CD3093">
      <w:pPr>
        <w:spacing w:after="0" w:line="240" w:lineRule="auto"/>
        <w:jc w:val="both"/>
        <w:rPr>
          <w:rFonts w:ascii="Bookman Old Style" w:hAnsi="Bookman Old Style"/>
          <w:lang w:val="es-ES"/>
        </w:rPr>
      </w:pPr>
    </w:p>
    <w:p w14:paraId="7D9114B7" w14:textId="77777777" w:rsidR="00954E85" w:rsidRDefault="00954E85" w:rsidP="00CD3093">
      <w:pPr>
        <w:spacing w:after="0" w:line="240" w:lineRule="auto"/>
        <w:jc w:val="both"/>
        <w:rPr>
          <w:rFonts w:ascii="Bookman Old Style" w:hAnsi="Bookman Old Style"/>
          <w:lang w:val="es-ES"/>
        </w:rPr>
      </w:pPr>
    </w:p>
    <w:p w14:paraId="15D60EFB" w14:textId="77777777" w:rsidR="00954E85" w:rsidRDefault="00954E85" w:rsidP="00CD3093">
      <w:pPr>
        <w:spacing w:after="0" w:line="240" w:lineRule="auto"/>
        <w:jc w:val="both"/>
        <w:rPr>
          <w:rFonts w:ascii="Bookman Old Style" w:hAnsi="Bookman Old Style"/>
          <w:lang w:val="es-ES"/>
        </w:rPr>
      </w:pPr>
    </w:p>
    <w:p w14:paraId="56E2E28E" w14:textId="76BF668C" w:rsidR="00800503" w:rsidRPr="00532438" w:rsidRDefault="00532438" w:rsidP="001B5C9D">
      <w:pPr>
        <w:pStyle w:val="Prrafodelista"/>
        <w:numPr>
          <w:ilvl w:val="1"/>
          <w:numId w:val="19"/>
        </w:numPr>
        <w:spacing w:after="0" w:line="240" w:lineRule="auto"/>
        <w:jc w:val="both"/>
        <w:rPr>
          <w:rFonts w:ascii="Bookman Old Style" w:hAnsi="Bookman Old Style"/>
          <w:b/>
          <w:bCs/>
          <w:lang w:val="es-ES"/>
        </w:rPr>
      </w:pPr>
      <w:r w:rsidRPr="00532438">
        <w:rPr>
          <w:rFonts w:ascii="Bookman Old Style" w:hAnsi="Bookman Old Style"/>
          <w:b/>
          <w:bCs/>
          <w:lang w:val="es-ES"/>
        </w:rPr>
        <w:t>Verificación De Condiciones Previo A Elaborar Contrato</w:t>
      </w:r>
    </w:p>
    <w:p w14:paraId="28069A55" w14:textId="65EDBD62" w:rsidR="00800503" w:rsidRPr="00AC6A84" w:rsidRDefault="00AC6A84" w:rsidP="00AC6A84">
      <w:pPr>
        <w:spacing w:after="0" w:line="240" w:lineRule="auto"/>
        <w:ind w:left="1080"/>
        <w:jc w:val="both"/>
        <w:rPr>
          <w:rFonts w:ascii="Bookman Old Style" w:hAnsi="Bookman Old Style"/>
          <w:i/>
          <w:iCs/>
          <w:color w:val="0070C0"/>
          <w:lang w:val="es-ES"/>
        </w:rPr>
      </w:pPr>
      <w:r w:rsidRPr="00AC6A84">
        <w:rPr>
          <w:rFonts w:ascii="Bookman Old Style" w:hAnsi="Bookman Old Style"/>
          <w:i/>
          <w:iCs/>
          <w:color w:val="0070C0"/>
          <w:lang w:val="es-ES"/>
        </w:rPr>
        <w:t>(Asesor Jurídico)</w:t>
      </w:r>
    </w:p>
    <w:p w14:paraId="558C8CB2" w14:textId="77777777" w:rsidR="00AC6A84" w:rsidRDefault="00AC6A84" w:rsidP="00800503">
      <w:pPr>
        <w:spacing w:after="0" w:line="240" w:lineRule="auto"/>
        <w:jc w:val="both"/>
        <w:rPr>
          <w:rFonts w:ascii="Bookman Old Style" w:hAnsi="Bookman Old Style"/>
          <w:lang w:val="es-ES"/>
        </w:rPr>
      </w:pPr>
    </w:p>
    <w:p w14:paraId="2705DE56" w14:textId="371B5147" w:rsidR="00CD3093" w:rsidRDefault="00800503" w:rsidP="00800503">
      <w:pPr>
        <w:spacing w:after="0" w:line="240" w:lineRule="auto"/>
        <w:jc w:val="both"/>
        <w:rPr>
          <w:rFonts w:ascii="Bookman Old Style" w:hAnsi="Bookman Old Style"/>
          <w:lang w:val="es-ES"/>
        </w:rPr>
      </w:pPr>
      <w:r w:rsidRPr="00AC6A84">
        <w:rPr>
          <w:rFonts w:ascii="Bookman Old Style" w:hAnsi="Bookman Old Style"/>
          <w:lang w:val="es-ES"/>
        </w:rPr>
        <w:t xml:space="preserve">El </w:t>
      </w:r>
      <w:r w:rsidR="001D1389" w:rsidRPr="00AC6A84">
        <w:rPr>
          <w:rFonts w:ascii="Bookman Old Style" w:hAnsi="Bookman Old Style"/>
          <w:lang w:val="es-ES"/>
        </w:rPr>
        <w:t>Asesor Jurídico</w:t>
      </w:r>
      <w:r w:rsidR="001D1389">
        <w:rPr>
          <w:rFonts w:ascii="Bookman Old Style" w:hAnsi="Bookman Old Style"/>
          <w:lang w:val="es-ES"/>
        </w:rPr>
        <w:t xml:space="preserve"> (</w:t>
      </w:r>
      <w:r w:rsidRPr="00800503">
        <w:rPr>
          <w:rFonts w:ascii="Bookman Old Style" w:hAnsi="Bookman Old Style"/>
          <w:lang w:val="es-ES"/>
        </w:rPr>
        <w:t>con el rol “Contrato 3”</w:t>
      </w:r>
      <w:r w:rsidR="001D1389">
        <w:rPr>
          <w:rFonts w:ascii="Bookman Old Style" w:hAnsi="Bookman Old Style"/>
          <w:lang w:val="es-ES"/>
        </w:rPr>
        <w:t>)</w:t>
      </w:r>
      <w:r w:rsidRPr="00800503">
        <w:rPr>
          <w:rFonts w:ascii="Bookman Old Style" w:hAnsi="Bookman Old Style"/>
          <w:lang w:val="es-ES"/>
        </w:rPr>
        <w:t>, debe ir a la sección de contrato modificado, en la</w:t>
      </w:r>
      <w:r>
        <w:rPr>
          <w:rFonts w:ascii="Bookman Old Style" w:hAnsi="Bookman Old Style"/>
          <w:lang w:val="es-ES"/>
        </w:rPr>
        <w:t xml:space="preserve"> </w:t>
      </w:r>
      <w:r w:rsidRPr="00800503">
        <w:rPr>
          <w:rFonts w:ascii="Bookman Old Style" w:hAnsi="Bookman Old Style"/>
          <w:lang w:val="es-ES"/>
        </w:rPr>
        <w:t>pantalla “Listado de contratos modificados” identificar el contrato modificado de</w:t>
      </w:r>
      <w:r>
        <w:rPr>
          <w:rFonts w:ascii="Bookman Old Style" w:hAnsi="Bookman Old Style"/>
          <w:lang w:val="es-ES"/>
        </w:rPr>
        <w:t xml:space="preserve"> </w:t>
      </w:r>
      <w:r w:rsidRPr="00800503">
        <w:rPr>
          <w:rFonts w:ascii="Bookman Old Style" w:hAnsi="Bookman Old Style"/>
          <w:lang w:val="es-ES"/>
        </w:rPr>
        <w:t>interés y presiona el botón “Verificación de condiciones” correspondiente al contrato</w:t>
      </w:r>
      <w:r>
        <w:rPr>
          <w:rFonts w:ascii="Bookman Old Style" w:hAnsi="Bookman Old Style"/>
          <w:lang w:val="es-ES"/>
        </w:rPr>
        <w:t xml:space="preserve"> </w:t>
      </w:r>
      <w:r w:rsidRPr="00800503">
        <w:rPr>
          <w:rFonts w:ascii="Bookman Old Style" w:hAnsi="Bookman Old Style"/>
          <w:lang w:val="es-ES"/>
        </w:rPr>
        <w:t>de interés.</w:t>
      </w:r>
    </w:p>
    <w:p w14:paraId="5FD0B01C" w14:textId="64010EE4" w:rsidR="00CD3093" w:rsidRDefault="00CD3093" w:rsidP="004643D5">
      <w:pPr>
        <w:spacing w:after="0" w:line="240" w:lineRule="auto"/>
        <w:jc w:val="both"/>
        <w:rPr>
          <w:rFonts w:ascii="Bookman Old Style" w:hAnsi="Bookman Old Style"/>
          <w:lang w:val="es-ES"/>
        </w:rPr>
      </w:pPr>
    </w:p>
    <w:p w14:paraId="17A5302D" w14:textId="6694AADD" w:rsidR="00CD3093" w:rsidRDefault="00230931" w:rsidP="00230931">
      <w:pPr>
        <w:spacing w:after="0" w:line="240" w:lineRule="auto"/>
        <w:jc w:val="center"/>
        <w:rPr>
          <w:rFonts w:ascii="Bookman Old Style" w:hAnsi="Bookman Old Style"/>
          <w:lang w:val="es-ES"/>
        </w:rPr>
      </w:pPr>
      <w:r w:rsidRPr="00230931">
        <w:rPr>
          <w:rFonts w:ascii="Bookman Old Style" w:hAnsi="Bookman Old Style"/>
          <w:noProof/>
          <w:lang w:val="es-ES"/>
        </w:rPr>
        <w:drawing>
          <wp:inline distT="0" distB="0" distL="0" distR="0" wp14:anchorId="706BCBF4" wp14:editId="5E6BB400">
            <wp:extent cx="4842814" cy="2524125"/>
            <wp:effectExtent l="0" t="0" r="0" b="0"/>
            <wp:docPr id="66" name="Imagen 6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Interfaz de usuario gráfica&#10;&#10;Descripción generada automáticamente"/>
                    <pic:cNvPicPr/>
                  </pic:nvPicPr>
                  <pic:blipFill>
                    <a:blip r:embed="rId118"/>
                    <a:stretch>
                      <a:fillRect/>
                    </a:stretch>
                  </pic:blipFill>
                  <pic:spPr>
                    <a:xfrm>
                      <a:off x="0" y="0"/>
                      <a:ext cx="4849795" cy="2527764"/>
                    </a:xfrm>
                    <a:prstGeom prst="rect">
                      <a:avLst/>
                    </a:prstGeom>
                  </pic:spPr>
                </pic:pic>
              </a:graphicData>
            </a:graphic>
          </wp:inline>
        </w:drawing>
      </w:r>
    </w:p>
    <w:p w14:paraId="28AC72C2" w14:textId="7ABB4321" w:rsidR="00CD3093" w:rsidRDefault="00CD3093" w:rsidP="004643D5">
      <w:pPr>
        <w:spacing w:after="0" w:line="240" w:lineRule="auto"/>
        <w:jc w:val="both"/>
        <w:rPr>
          <w:rFonts w:ascii="Bookman Old Style" w:hAnsi="Bookman Old Style"/>
          <w:lang w:val="es-ES"/>
        </w:rPr>
      </w:pPr>
    </w:p>
    <w:p w14:paraId="7D0B5434" w14:textId="4512989A" w:rsidR="00CD3093" w:rsidRDefault="00C2065C" w:rsidP="00C2065C">
      <w:pPr>
        <w:spacing w:after="0" w:line="240" w:lineRule="auto"/>
        <w:jc w:val="both"/>
        <w:rPr>
          <w:rFonts w:ascii="Bookman Old Style" w:hAnsi="Bookman Old Style"/>
          <w:lang w:val="es-ES"/>
        </w:rPr>
      </w:pPr>
      <w:r w:rsidRPr="00C2065C">
        <w:rPr>
          <w:rFonts w:ascii="Bookman Old Style" w:hAnsi="Bookman Old Style"/>
          <w:lang w:val="es-ES"/>
        </w:rPr>
        <w:t>El sistema despliega la pantalla de “Asignación del responsable del contrato y</w:t>
      </w:r>
      <w:r>
        <w:rPr>
          <w:rFonts w:ascii="Bookman Old Style" w:hAnsi="Bookman Old Style"/>
          <w:lang w:val="es-ES"/>
        </w:rPr>
        <w:t xml:space="preserve"> </w:t>
      </w:r>
      <w:r w:rsidRPr="00C2065C">
        <w:rPr>
          <w:rFonts w:ascii="Bookman Old Style" w:hAnsi="Bookman Old Style"/>
          <w:lang w:val="es-ES"/>
        </w:rPr>
        <w:t>notificación de requisitos al proveedor para elaborar contrato” en donde podrá</w:t>
      </w:r>
      <w:r>
        <w:rPr>
          <w:rFonts w:ascii="Bookman Old Style" w:hAnsi="Bookman Old Style"/>
          <w:lang w:val="es-ES"/>
        </w:rPr>
        <w:t xml:space="preserve"> </w:t>
      </w:r>
      <w:r w:rsidRPr="00C2065C">
        <w:rPr>
          <w:rFonts w:ascii="Bookman Old Style" w:hAnsi="Bookman Old Style"/>
          <w:lang w:val="es-ES"/>
        </w:rPr>
        <w:t>consultar Detalles de Cartel y Detalles de Adjudicación, adem</w:t>
      </w:r>
      <w:r>
        <w:rPr>
          <w:rFonts w:ascii="Bookman Old Style" w:hAnsi="Bookman Old Style"/>
          <w:lang w:val="es-ES"/>
        </w:rPr>
        <w:t>á</w:t>
      </w:r>
      <w:r w:rsidRPr="00C2065C">
        <w:rPr>
          <w:rFonts w:ascii="Bookman Old Style" w:hAnsi="Bookman Old Style"/>
          <w:lang w:val="es-ES"/>
        </w:rPr>
        <w:t>s de la Informaci</w:t>
      </w:r>
      <w:r>
        <w:rPr>
          <w:rFonts w:ascii="Bookman Old Style" w:hAnsi="Bookman Old Style"/>
          <w:lang w:val="es-ES"/>
        </w:rPr>
        <w:t>ó</w:t>
      </w:r>
      <w:r w:rsidRPr="00C2065C">
        <w:rPr>
          <w:rFonts w:ascii="Bookman Old Style" w:hAnsi="Bookman Old Style"/>
          <w:lang w:val="es-ES"/>
        </w:rPr>
        <w:t>n</w:t>
      </w:r>
      <w:r>
        <w:rPr>
          <w:rFonts w:ascii="Bookman Old Style" w:hAnsi="Bookman Old Style"/>
          <w:lang w:val="es-ES"/>
        </w:rPr>
        <w:t xml:space="preserve"> </w:t>
      </w:r>
      <w:r w:rsidRPr="00C2065C">
        <w:rPr>
          <w:rFonts w:ascii="Bookman Old Style" w:hAnsi="Bookman Old Style"/>
          <w:lang w:val="es-ES"/>
        </w:rPr>
        <w:t>a Verificar en donde debe seleccionar si esta “No Aplica”, es mediante “</w:t>
      </w:r>
      <w:proofErr w:type="gramStart"/>
      <w:r w:rsidRPr="00C2065C">
        <w:rPr>
          <w:rFonts w:ascii="Bookman Old Style" w:hAnsi="Bookman Old Style"/>
          <w:lang w:val="es-ES"/>
        </w:rPr>
        <w:t>Interface</w:t>
      </w:r>
      <w:proofErr w:type="gramEnd"/>
      <w:r w:rsidRPr="00C2065C">
        <w:rPr>
          <w:rFonts w:ascii="Bookman Old Style" w:hAnsi="Bookman Old Style"/>
          <w:lang w:val="es-ES"/>
        </w:rPr>
        <w:t>” o</w:t>
      </w:r>
      <w:r>
        <w:rPr>
          <w:rFonts w:ascii="Bookman Old Style" w:hAnsi="Bookman Old Style"/>
          <w:lang w:val="es-ES"/>
        </w:rPr>
        <w:t xml:space="preserve"> </w:t>
      </w:r>
      <w:r w:rsidRPr="00C2065C">
        <w:rPr>
          <w:rFonts w:ascii="Bookman Old Style" w:hAnsi="Bookman Old Style"/>
          <w:lang w:val="es-ES"/>
        </w:rPr>
        <w:t>se va a verificar de forma “Manual”, según sea cada caso en espec</w:t>
      </w:r>
      <w:r>
        <w:rPr>
          <w:rFonts w:ascii="Bookman Old Style" w:hAnsi="Bookman Old Style"/>
          <w:lang w:val="es-ES"/>
        </w:rPr>
        <w:t>í</w:t>
      </w:r>
      <w:r w:rsidRPr="00C2065C">
        <w:rPr>
          <w:rFonts w:ascii="Bookman Old Style" w:hAnsi="Bookman Old Style"/>
          <w:lang w:val="es-ES"/>
        </w:rPr>
        <w:t>fico. Adem</w:t>
      </w:r>
      <w:r>
        <w:rPr>
          <w:rFonts w:ascii="Bookman Old Style" w:hAnsi="Bookman Old Style"/>
          <w:lang w:val="es-ES"/>
        </w:rPr>
        <w:t>á</w:t>
      </w:r>
      <w:r w:rsidRPr="00C2065C">
        <w:rPr>
          <w:rFonts w:ascii="Bookman Old Style" w:hAnsi="Bookman Old Style"/>
          <w:lang w:val="es-ES"/>
        </w:rPr>
        <w:t>s</w:t>
      </w:r>
      <w:r>
        <w:rPr>
          <w:rFonts w:ascii="Bookman Old Style" w:hAnsi="Bookman Old Style"/>
          <w:lang w:val="es-ES"/>
        </w:rPr>
        <w:t xml:space="preserve">, </w:t>
      </w:r>
      <w:r w:rsidRPr="00C2065C">
        <w:rPr>
          <w:rFonts w:ascii="Bookman Old Style" w:hAnsi="Bookman Old Style"/>
          <w:lang w:val="es-ES"/>
        </w:rPr>
        <w:t>podr</w:t>
      </w:r>
      <w:r>
        <w:rPr>
          <w:rFonts w:ascii="Bookman Old Style" w:hAnsi="Bookman Old Style"/>
          <w:lang w:val="es-ES"/>
        </w:rPr>
        <w:t>á</w:t>
      </w:r>
      <w:r w:rsidRPr="00C2065C">
        <w:rPr>
          <w:rFonts w:ascii="Bookman Old Style" w:hAnsi="Bookman Old Style"/>
          <w:lang w:val="es-ES"/>
        </w:rPr>
        <w:t xml:space="preserve"> ingresar las observaciones correspondientes y adjuntar documentos de otras</w:t>
      </w:r>
      <w:r>
        <w:rPr>
          <w:rFonts w:ascii="Bookman Old Style" w:hAnsi="Bookman Old Style"/>
          <w:lang w:val="es-ES"/>
        </w:rPr>
        <w:t xml:space="preserve"> </w:t>
      </w:r>
      <w:r w:rsidRPr="00C2065C">
        <w:rPr>
          <w:rFonts w:ascii="Bookman Old Style" w:hAnsi="Bookman Old Style"/>
          <w:lang w:val="es-ES"/>
        </w:rPr>
        <w:t>ver</w:t>
      </w:r>
      <w:r>
        <w:rPr>
          <w:rFonts w:ascii="Bookman Old Style" w:hAnsi="Bookman Old Style"/>
          <w:lang w:val="es-ES"/>
        </w:rPr>
        <w:t>i</w:t>
      </w:r>
      <w:r w:rsidRPr="00C2065C">
        <w:rPr>
          <w:rFonts w:ascii="Bookman Old Style" w:hAnsi="Bookman Old Style"/>
          <w:lang w:val="es-ES"/>
        </w:rPr>
        <w:t>ficaciones fuera de l</w:t>
      </w:r>
      <w:r>
        <w:rPr>
          <w:rFonts w:ascii="Bookman Old Style" w:hAnsi="Bookman Old Style"/>
          <w:lang w:val="es-ES"/>
        </w:rPr>
        <w:t>í</w:t>
      </w:r>
      <w:r w:rsidRPr="00C2065C">
        <w:rPr>
          <w:rFonts w:ascii="Bookman Old Style" w:hAnsi="Bookman Old Style"/>
          <w:lang w:val="es-ES"/>
        </w:rPr>
        <w:t>nea. El proceso de verificación de condiciones del contrato</w:t>
      </w:r>
      <w:r>
        <w:rPr>
          <w:rFonts w:ascii="Bookman Old Style" w:hAnsi="Bookman Old Style"/>
          <w:lang w:val="es-ES"/>
        </w:rPr>
        <w:t xml:space="preserve"> </w:t>
      </w:r>
      <w:r w:rsidRPr="00C2065C">
        <w:rPr>
          <w:rFonts w:ascii="Bookman Old Style" w:hAnsi="Bookman Old Style"/>
          <w:lang w:val="es-ES"/>
        </w:rPr>
        <w:t>tanto a nivel de la Institución como del contratista se realiza con la funcionalidad</w:t>
      </w:r>
      <w:r>
        <w:rPr>
          <w:rFonts w:ascii="Bookman Old Style" w:hAnsi="Bookman Old Style"/>
          <w:lang w:val="es-ES"/>
        </w:rPr>
        <w:t xml:space="preserve"> </w:t>
      </w:r>
      <w:r w:rsidRPr="00C2065C">
        <w:rPr>
          <w:rFonts w:ascii="Bookman Old Style" w:hAnsi="Bookman Old Style"/>
          <w:lang w:val="es-ES"/>
        </w:rPr>
        <w:t>actual del módulo de contrato.</w:t>
      </w:r>
    </w:p>
    <w:p w14:paraId="496B33D0" w14:textId="757536CA" w:rsidR="00230931" w:rsidRDefault="00230931" w:rsidP="004643D5">
      <w:pPr>
        <w:spacing w:after="0" w:line="240" w:lineRule="auto"/>
        <w:jc w:val="both"/>
        <w:rPr>
          <w:rFonts w:ascii="Bookman Old Style" w:hAnsi="Bookman Old Style"/>
          <w:lang w:val="es-ES"/>
        </w:rPr>
      </w:pPr>
    </w:p>
    <w:p w14:paraId="2CC3E456" w14:textId="4AE145C5" w:rsidR="00C2065C" w:rsidRDefault="00DB6E32" w:rsidP="00DB6E32">
      <w:pPr>
        <w:spacing w:after="0" w:line="240" w:lineRule="auto"/>
        <w:jc w:val="both"/>
        <w:rPr>
          <w:rFonts w:ascii="Bookman Old Style" w:hAnsi="Bookman Old Style"/>
          <w:lang w:val="es-ES"/>
        </w:rPr>
      </w:pPr>
      <w:r w:rsidRPr="00DB6E32">
        <w:rPr>
          <w:rFonts w:ascii="Bookman Old Style" w:hAnsi="Bookman Old Style"/>
          <w:lang w:val="es-ES"/>
        </w:rPr>
        <w:t>Luego debe completar los espacios en Información de Usuarios en donde debe</w:t>
      </w:r>
      <w:r>
        <w:rPr>
          <w:rFonts w:ascii="Bookman Old Style" w:hAnsi="Bookman Old Style"/>
          <w:lang w:val="es-ES"/>
        </w:rPr>
        <w:t xml:space="preserve"> </w:t>
      </w:r>
      <w:r w:rsidRPr="00DB6E32">
        <w:rPr>
          <w:rFonts w:ascii="Bookman Old Style" w:hAnsi="Bookman Old Style"/>
          <w:lang w:val="es-ES"/>
        </w:rPr>
        <w:t>Ingresar quien será el encargado del Adjudicatario y el elaborador del contrato.</w:t>
      </w:r>
      <w:r>
        <w:rPr>
          <w:rFonts w:ascii="Bookman Old Style" w:hAnsi="Bookman Old Style"/>
          <w:lang w:val="es-ES"/>
        </w:rPr>
        <w:t xml:space="preserve"> </w:t>
      </w:r>
      <w:r w:rsidRPr="00DB6E32">
        <w:rPr>
          <w:rFonts w:ascii="Bookman Old Style" w:hAnsi="Bookman Old Style"/>
          <w:lang w:val="es-ES"/>
        </w:rPr>
        <w:t>Además, podrá adjuntar documentos según sea necesario. Seguidamente del botón</w:t>
      </w:r>
      <w:r>
        <w:rPr>
          <w:rFonts w:ascii="Bookman Old Style" w:hAnsi="Bookman Old Style"/>
          <w:lang w:val="es-ES"/>
        </w:rPr>
        <w:t xml:space="preserve"> </w:t>
      </w:r>
      <w:r w:rsidRPr="00DB6E32">
        <w:rPr>
          <w:rFonts w:ascii="Bookman Old Style" w:hAnsi="Bookman Old Style"/>
          <w:lang w:val="es-ES"/>
        </w:rPr>
        <w:t>Guardar.</w:t>
      </w:r>
    </w:p>
    <w:p w14:paraId="2454FE6D" w14:textId="77777777" w:rsidR="00C2065C" w:rsidRDefault="00C2065C" w:rsidP="004643D5">
      <w:pPr>
        <w:spacing w:after="0" w:line="240" w:lineRule="auto"/>
        <w:jc w:val="both"/>
        <w:rPr>
          <w:rFonts w:ascii="Bookman Old Style" w:hAnsi="Bookman Old Style"/>
          <w:lang w:val="es-ES"/>
        </w:rPr>
      </w:pPr>
    </w:p>
    <w:p w14:paraId="58C9E72D" w14:textId="1A6EEDD2" w:rsidR="00230931" w:rsidRDefault="00DB6E32" w:rsidP="00DB6E32">
      <w:pPr>
        <w:spacing w:after="0" w:line="240" w:lineRule="auto"/>
        <w:jc w:val="both"/>
        <w:rPr>
          <w:rFonts w:ascii="Bookman Old Style" w:hAnsi="Bookman Old Style"/>
          <w:lang w:val="es-ES"/>
        </w:rPr>
      </w:pPr>
      <w:r w:rsidRPr="00DB6E32">
        <w:rPr>
          <w:rFonts w:ascii="Bookman Old Style" w:hAnsi="Bookman Old Style"/>
          <w:lang w:val="es-ES"/>
        </w:rPr>
        <w:t>Después de verificadas las condiciones y requisitos necesarios para la elaboración</w:t>
      </w:r>
      <w:r>
        <w:rPr>
          <w:rFonts w:ascii="Bookman Old Style" w:hAnsi="Bookman Old Style"/>
          <w:lang w:val="es-ES"/>
        </w:rPr>
        <w:t xml:space="preserve"> </w:t>
      </w:r>
      <w:r w:rsidRPr="00DB6E32">
        <w:rPr>
          <w:rFonts w:ascii="Bookman Old Style" w:hAnsi="Bookman Old Style"/>
          <w:lang w:val="es-ES"/>
        </w:rPr>
        <w:t>del contrato, presionamos el botón de “Verificación completa”, que se encuentra al</w:t>
      </w:r>
      <w:r>
        <w:rPr>
          <w:rFonts w:ascii="Bookman Old Style" w:hAnsi="Bookman Old Style"/>
          <w:lang w:val="es-ES"/>
        </w:rPr>
        <w:t xml:space="preserve"> </w:t>
      </w:r>
      <w:r w:rsidRPr="00DB6E32">
        <w:rPr>
          <w:rFonts w:ascii="Bookman Old Style" w:hAnsi="Bookman Old Style"/>
          <w:lang w:val="es-ES"/>
        </w:rPr>
        <w:t>final del formulario y que se habilita después de haber presionado “Guardar”.</w:t>
      </w:r>
    </w:p>
    <w:p w14:paraId="5982166B" w14:textId="6EA2E5A7" w:rsidR="00DB6E32" w:rsidRDefault="00DB6E32" w:rsidP="004643D5">
      <w:pPr>
        <w:spacing w:after="0" w:line="240" w:lineRule="auto"/>
        <w:jc w:val="both"/>
        <w:rPr>
          <w:rFonts w:ascii="Bookman Old Style" w:hAnsi="Bookman Old Style"/>
          <w:lang w:val="es-ES"/>
        </w:rPr>
      </w:pPr>
    </w:p>
    <w:p w14:paraId="75EC5311" w14:textId="7D78CE24" w:rsidR="00532438" w:rsidRDefault="00700A0E" w:rsidP="00700A0E">
      <w:pPr>
        <w:spacing w:after="0" w:line="240" w:lineRule="auto"/>
        <w:jc w:val="both"/>
        <w:rPr>
          <w:rFonts w:ascii="Bookman Old Style" w:hAnsi="Bookman Old Style"/>
          <w:lang w:val="es-ES"/>
        </w:rPr>
      </w:pPr>
      <w:r w:rsidRPr="00700A0E">
        <w:rPr>
          <w:rFonts w:ascii="Bookman Old Style" w:hAnsi="Bookman Old Style"/>
          <w:lang w:val="es-ES"/>
        </w:rPr>
        <w:t>Una vez que se da clic en la pantalla de verificación completa se debe de confirmar</w:t>
      </w:r>
      <w:r>
        <w:rPr>
          <w:rFonts w:ascii="Bookman Old Style" w:hAnsi="Bookman Old Style"/>
          <w:lang w:val="es-ES"/>
        </w:rPr>
        <w:t xml:space="preserve"> </w:t>
      </w:r>
      <w:r w:rsidRPr="00700A0E">
        <w:rPr>
          <w:rFonts w:ascii="Bookman Old Style" w:hAnsi="Bookman Old Style"/>
          <w:lang w:val="es-ES"/>
        </w:rPr>
        <w:t>que se realizaron correctamente las verificaciones del contrato, de ser afirmativo</w:t>
      </w:r>
      <w:r>
        <w:rPr>
          <w:rFonts w:ascii="Bookman Old Style" w:hAnsi="Bookman Old Style"/>
          <w:lang w:val="es-ES"/>
        </w:rPr>
        <w:t xml:space="preserve"> </w:t>
      </w:r>
      <w:r w:rsidRPr="00700A0E">
        <w:rPr>
          <w:rFonts w:ascii="Bookman Old Style" w:hAnsi="Bookman Old Style"/>
          <w:lang w:val="es-ES"/>
        </w:rPr>
        <w:t>deberá presionar “Aceptar” o bien, “Cancelar” para verificar nuevamente.</w:t>
      </w:r>
      <w:r w:rsidRPr="00700A0E">
        <w:rPr>
          <w:rFonts w:ascii="Bookman Old Style" w:hAnsi="Bookman Old Style"/>
          <w:lang w:val="es-ES"/>
        </w:rPr>
        <w:cr/>
      </w:r>
    </w:p>
    <w:p w14:paraId="3A9AA689" w14:textId="27B14BCE" w:rsidR="00700A0E" w:rsidRPr="00532438" w:rsidRDefault="00532438" w:rsidP="001B5C9D">
      <w:pPr>
        <w:pStyle w:val="Prrafodelista"/>
        <w:numPr>
          <w:ilvl w:val="1"/>
          <w:numId w:val="19"/>
        </w:numPr>
        <w:spacing w:after="0" w:line="240" w:lineRule="auto"/>
        <w:jc w:val="both"/>
        <w:rPr>
          <w:rFonts w:ascii="Bookman Old Style" w:hAnsi="Bookman Old Style"/>
          <w:b/>
          <w:bCs/>
          <w:lang w:val="es-ES"/>
        </w:rPr>
      </w:pPr>
      <w:r w:rsidRPr="00532438">
        <w:rPr>
          <w:rFonts w:ascii="Bookman Old Style" w:hAnsi="Bookman Old Style"/>
          <w:b/>
          <w:bCs/>
          <w:lang w:val="es-ES"/>
        </w:rPr>
        <w:t>Confección De Contrato</w:t>
      </w:r>
    </w:p>
    <w:p w14:paraId="43049A4F" w14:textId="1E7FDF4D" w:rsidR="00253B96" w:rsidRPr="00AC6A84" w:rsidRDefault="00AC6A84" w:rsidP="00AC6A84">
      <w:pPr>
        <w:spacing w:after="0" w:line="240" w:lineRule="auto"/>
        <w:ind w:left="1080"/>
        <w:jc w:val="both"/>
        <w:rPr>
          <w:rFonts w:ascii="Bookman Old Style" w:hAnsi="Bookman Old Style"/>
          <w:i/>
          <w:iCs/>
          <w:color w:val="0070C0"/>
          <w:lang w:val="es-ES"/>
        </w:rPr>
      </w:pPr>
      <w:bookmarkStart w:id="9" w:name="_Hlk196402261"/>
      <w:r w:rsidRPr="00AC6A84">
        <w:rPr>
          <w:rFonts w:ascii="Bookman Old Style" w:hAnsi="Bookman Old Style"/>
          <w:i/>
          <w:iCs/>
          <w:color w:val="0070C0"/>
          <w:lang w:val="es-ES"/>
        </w:rPr>
        <w:t>(Asesor Jurídico)</w:t>
      </w:r>
    </w:p>
    <w:bookmarkEnd w:id="9"/>
    <w:p w14:paraId="5FDF450A" w14:textId="77777777" w:rsidR="00AC6A84" w:rsidRPr="00700A0E" w:rsidRDefault="00AC6A84" w:rsidP="00700A0E">
      <w:pPr>
        <w:spacing w:after="0" w:line="240" w:lineRule="auto"/>
        <w:jc w:val="both"/>
        <w:rPr>
          <w:rFonts w:ascii="Bookman Old Style" w:hAnsi="Bookman Old Style"/>
          <w:b/>
          <w:bCs/>
          <w:u w:val="single"/>
          <w:lang w:val="es-ES"/>
        </w:rPr>
      </w:pPr>
    </w:p>
    <w:p w14:paraId="7E316FBB" w14:textId="0BA41283" w:rsidR="00700A0E" w:rsidRDefault="00700A0E" w:rsidP="00700A0E">
      <w:pPr>
        <w:spacing w:after="0" w:line="240" w:lineRule="auto"/>
        <w:jc w:val="both"/>
        <w:rPr>
          <w:rFonts w:ascii="Bookman Old Style" w:hAnsi="Bookman Old Style"/>
          <w:lang w:val="es-ES"/>
        </w:rPr>
      </w:pPr>
      <w:r w:rsidRPr="00700A0E">
        <w:rPr>
          <w:rFonts w:ascii="Bookman Old Style" w:hAnsi="Bookman Old Style"/>
          <w:lang w:val="es-ES"/>
        </w:rPr>
        <w:t xml:space="preserve">Después de verificadas las condiciones del contrato, </w:t>
      </w:r>
      <w:r w:rsidRPr="00AC6A84">
        <w:rPr>
          <w:rFonts w:ascii="Bookman Old Style" w:hAnsi="Bookman Old Style"/>
          <w:lang w:val="es-ES"/>
        </w:rPr>
        <w:t xml:space="preserve">el </w:t>
      </w:r>
      <w:r w:rsidR="00B0372A" w:rsidRPr="00AC6A84">
        <w:rPr>
          <w:rFonts w:ascii="Bookman Old Style" w:hAnsi="Bookman Old Style"/>
          <w:lang w:val="es-ES"/>
        </w:rPr>
        <w:t>Asesor Jurídico</w:t>
      </w:r>
      <w:r w:rsidRPr="00700A0E">
        <w:rPr>
          <w:rFonts w:ascii="Bookman Old Style" w:hAnsi="Bookman Old Style"/>
          <w:lang w:val="es-ES"/>
        </w:rPr>
        <w:t xml:space="preserve"> </w:t>
      </w:r>
      <w:r w:rsidR="00B0372A">
        <w:rPr>
          <w:rFonts w:ascii="Bookman Old Style" w:hAnsi="Bookman Old Style"/>
          <w:lang w:val="es-ES"/>
        </w:rPr>
        <w:t>(</w:t>
      </w:r>
      <w:r w:rsidRPr="00700A0E">
        <w:rPr>
          <w:rFonts w:ascii="Bookman Old Style" w:hAnsi="Bookman Old Style"/>
          <w:lang w:val="es-ES"/>
        </w:rPr>
        <w:t>con el rol “Contrato</w:t>
      </w:r>
      <w:r w:rsidR="00253B96">
        <w:rPr>
          <w:rFonts w:ascii="Bookman Old Style" w:hAnsi="Bookman Old Style"/>
          <w:lang w:val="es-ES"/>
        </w:rPr>
        <w:t xml:space="preserve"> </w:t>
      </w:r>
      <w:r w:rsidRPr="00700A0E">
        <w:rPr>
          <w:rFonts w:ascii="Bookman Old Style" w:hAnsi="Bookman Old Style"/>
          <w:lang w:val="es-ES"/>
        </w:rPr>
        <w:t>1”</w:t>
      </w:r>
      <w:r w:rsidR="00B0372A">
        <w:rPr>
          <w:rFonts w:ascii="Bookman Old Style" w:hAnsi="Bookman Old Style"/>
          <w:lang w:val="es-ES"/>
        </w:rPr>
        <w:t>)</w:t>
      </w:r>
      <w:r w:rsidRPr="00700A0E">
        <w:rPr>
          <w:rFonts w:ascii="Bookman Old Style" w:hAnsi="Bookman Old Style"/>
          <w:lang w:val="es-ES"/>
        </w:rPr>
        <w:t>, ingresa al menú de “Contratos”, y selecciona el contrato modificado de interés,</w:t>
      </w:r>
      <w:r w:rsidR="00253B96">
        <w:rPr>
          <w:rFonts w:ascii="Bookman Old Style" w:hAnsi="Bookman Old Style"/>
          <w:lang w:val="es-ES"/>
        </w:rPr>
        <w:t xml:space="preserve"> </w:t>
      </w:r>
      <w:r w:rsidRPr="00700A0E">
        <w:rPr>
          <w:rFonts w:ascii="Bookman Old Style" w:hAnsi="Bookman Old Style"/>
          <w:lang w:val="es-ES"/>
        </w:rPr>
        <w:t>que está en estado “Verificación completa”, presiona sobre la “Descripción del</w:t>
      </w:r>
      <w:r w:rsidR="00253B96">
        <w:rPr>
          <w:rFonts w:ascii="Bookman Old Style" w:hAnsi="Bookman Old Style"/>
          <w:lang w:val="es-ES"/>
        </w:rPr>
        <w:t xml:space="preserve"> </w:t>
      </w:r>
      <w:r w:rsidRPr="00700A0E">
        <w:rPr>
          <w:rFonts w:ascii="Bookman Old Style" w:hAnsi="Bookman Old Style"/>
          <w:lang w:val="es-ES"/>
        </w:rPr>
        <w:t>Procedimiento”.</w:t>
      </w:r>
    </w:p>
    <w:p w14:paraId="08C1F031" w14:textId="1328495E" w:rsidR="00253B96" w:rsidRDefault="00253B96" w:rsidP="004643D5">
      <w:pPr>
        <w:spacing w:after="0" w:line="240" w:lineRule="auto"/>
        <w:jc w:val="both"/>
        <w:rPr>
          <w:rFonts w:ascii="Bookman Old Style" w:hAnsi="Bookman Old Style"/>
          <w:lang w:val="es-ES"/>
        </w:rPr>
      </w:pPr>
    </w:p>
    <w:p w14:paraId="0B934C28" w14:textId="2CDD4611" w:rsidR="00253B96" w:rsidRDefault="00253B96" w:rsidP="004643D5">
      <w:pPr>
        <w:spacing w:after="0" w:line="240" w:lineRule="auto"/>
        <w:jc w:val="both"/>
        <w:rPr>
          <w:rFonts w:ascii="Bookman Old Style" w:hAnsi="Bookman Old Style"/>
          <w:lang w:val="es-ES"/>
        </w:rPr>
      </w:pPr>
    </w:p>
    <w:p w14:paraId="3FD5C21B" w14:textId="3FA225C9" w:rsidR="00253B96" w:rsidRDefault="00930908" w:rsidP="00930908">
      <w:pPr>
        <w:spacing w:after="0" w:line="240" w:lineRule="auto"/>
        <w:jc w:val="center"/>
        <w:rPr>
          <w:rFonts w:ascii="Bookman Old Style" w:hAnsi="Bookman Old Style"/>
          <w:lang w:val="es-ES"/>
        </w:rPr>
      </w:pPr>
      <w:r w:rsidRPr="00930908">
        <w:rPr>
          <w:rFonts w:ascii="Bookman Old Style" w:hAnsi="Bookman Old Style"/>
          <w:noProof/>
          <w:lang w:val="es-ES"/>
        </w:rPr>
        <w:lastRenderedPageBreak/>
        <w:drawing>
          <wp:inline distT="0" distB="0" distL="0" distR="0" wp14:anchorId="4A9062F7" wp14:editId="0DC9BA35">
            <wp:extent cx="5664200" cy="515262"/>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52421" cy="523287"/>
                    </a:xfrm>
                    <a:prstGeom prst="rect">
                      <a:avLst/>
                    </a:prstGeom>
                  </pic:spPr>
                </pic:pic>
              </a:graphicData>
            </a:graphic>
          </wp:inline>
        </w:drawing>
      </w:r>
    </w:p>
    <w:p w14:paraId="239B6E47" w14:textId="1CE25D61" w:rsidR="00930908" w:rsidRDefault="00930908" w:rsidP="004643D5">
      <w:pPr>
        <w:spacing w:after="0" w:line="240" w:lineRule="auto"/>
        <w:jc w:val="both"/>
        <w:rPr>
          <w:rFonts w:ascii="Bookman Old Style" w:hAnsi="Bookman Old Style"/>
          <w:lang w:val="es-ES"/>
        </w:rPr>
      </w:pPr>
    </w:p>
    <w:p w14:paraId="332525EF" w14:textId="2301D65E" w:rsidR="00930908" w:rsidRDefault="00991660" w:rsidP="00991660">
      <w:pPr>
        <w:spacing w:after="0" w:line="240" w:lineRule="auto"/>
        <w:jc w:val="both"/>
        <w:rPr>
          <w:rFonts w:ascii="Bookman Old Style" w:hAnsi="Bookman Old Style"/>
          <w:lang w:val="es-ES"/>
        </w:rPr>
      </w:pPr>
      <w:r w:rsidRPr="00991660">
        <w:rPr>
          <w:rFonts w:ascii="Bookman Old Style" w:hAnsi="Bookman Old Style"/>
          <w:lang w:val="es-ES"/>
        </w:rPr>
        <w:t>El sistema despliega la pantalla “Registro de Contrato Modificado (Modificación de</w:t>
      </w:r>
      <w:r>
        <w:rPr>
          <w:rFonts w:ascii="Bookman Old Style" w:hAnsi="Bookman Old Style"/>
          <w:lang w:val="es-ES"/>
        </w:rPr>
        <w:t xml:space="preserve"> </w:t>
      </w:r>
      <w:r w:rsidRPr="00991660">
        <w:rPr>
          <w:rFonts w:ascii="Bookman Old Style" w:hAnsi="Bookman Old Style"/>
          <w:lang w:val="es-ES"/>
        </w:rPr>
        <w:t>Otras Cláusulas), el usuario aquí puede cambiar a los funcionarios “Encargado del</w:t>
      </w:r>
      <w:r>
        <w:rPr>
          <w:rFonts w:ascii="Bookman Old Style" w:hAnsi="Bookman Old Style"/>
          <w:lang w:val="es-ES"/>
        </w:rPr>
        <w:t xml:space="preserve"> </w:t>
      </w:r>
      <w:r w:rsidRPr="00991660">
        <w:rPr>
          <w:rFonts w:ascii="Bookman Old Style" w:hAnsi="Bookman Old Style"/>
          <w:lang w:val="es-ES"/>
        </w:rPr>
        <w:t>adjudicatario” y “Administrador de contratación”, si así lo requiere. Seguidamente</w:t>
      </w:r>
      <w:r>
        <w:rPr>
          <w:rFonts w:ascii="Bookman Old Style" w:hAnsi="Bookman Old Style"/>
          <w:lang w:val="es-ES"/>
        </w:rPr>
        <w:t xml:space="preserve"> </w:t>
      </w:r>
      <w:r w:rsidRPr="00991660">
        <w:rPr>
          <w:rFonts w:ascii="Bookman Old Style" w:hAnsi="Bookman Old Style"/>
          <w:lang w:val="es-ES"/>
        </w:rPr>
        <w:t>presiona el botón “Guardar”.</w:t>
      </w:r>
    </w:p>
    <w:p w14:paraId="63ED018A" w14:textId="18899590" w:rsidR="00930908" w:rsidRDefault="00930908" w:rsidP="004643D5">
      <w:pPr>
        <w:spacing w:after="0" w:line="240" w:lineRule="auto"/>
        <w:jc w:val="both"/>
        <w:rPr>
          <w:rFonts w:ascii="Bookman Old Style" w:hAnsi="Bookman Old Style"/>
          <w:lang w:val="es-ES"/>
        </w:rPr>
      </w:pPr>
    </w:p>
    <w:p w14:paraId="713B7EBD" w14:textId="2141DD9C" w:rsidR="00991660" w:rsidRDefault="00457196" w:rsidP="00457196">
      <w:pPr>
        <w:spacing w:after="0" w:line="240" w:lineRule="auto"/>
        <w:jc w:val="both"/>
        <w:rPr>
          <w:rFonts w:ascii="Bookman Old Style" w:hAnsi="Bookman Old Style"/>
          <w:lang w:val="es-ES"/>
        </w:rPr>
      </w:pPr>
      <w:r w:rsidRPr="00457196">
        <w:rPr>
          <w:rFonts w:ascii="Bookman Old Style" w:hAnsi="Bookman Old Style"/>
          <w:lang w:val="es-ES"/>
        </w:rPr>
        <w:t>El sistema cambia el estado a “Contrato registrado” y asigna la secuencia respectiva</w:t>
      </w:r>
      <w:r>
        <w:rPr>
          <w:rFonts w:ascii="Bookman Old Style" w:hAnsi="Bookman Old Style"/>
          <w:lang w:val="es-ES"/>
        </w:rPr>
        <w:t xml:space="preserve"> </w:t>
      </w:r>
      <w:r w:rsidRPr="00457196">
        <w:rPr>
          <w:rFonts w:ascii="Bookman Old Style" w:hAnsi="Bookman Old Style"/>
          <w:lang w:val="es-ES"/>
        </w:rPr>
        <w:t>a la modificación del contrato.</w:t>
      </w:r>
    </w:p>
    <w:p w14:paraId="05A2122D" w14:textId="77777777" w:rsidR="00CF0358" w:rsidRDefault="00CF0358" w:rsidP="00457196">
      <w:pPr>
        <w:spacing w:after="0" w:line="240" w:lineRule="auto"/>
        <w:jc w:val="both"/>
        <w:rPr>
          <w:rFonts w:ascii="Bookman Old Style" w:hAnsi="Bookman Old Style"/>
          <w:lang w:val="es-ES"/>
        </w:rPr>
      </w:pPr>
    </w:p>
    <w:p w14:paraId="02DC8D6A" w14:textId="3A29CFC0" w:rsidR="00457196" w:rsidRPr="00532438" w:rsidRDefault="00EB7972" w:rsidP="001B5C9D">
      <w:pPr>
        <w:pStyle w:val="Prrafodelista"/>
        <w:numPr>
          <w:ilvl w:val="1"/>
          <w:numId w:val="19"/>
        </w:numPr>
        <w:spacing w:after="0" w:line="240" w:lineRule="auto"/>
        <w:jc w:val="both"/>
        <w:rPr>
          <w:rFonts w:ascii="Bookman Old Style" w:hAnsi="Bookman Old Style"/>
          <w:b/>
          <w:bCs/>
          <w:lang w:val="es-ES"/>
        </w:rPr>
      </w:pPr>
      <w:r w:rsidRPr="00EB7972">
        <w:rPr>
          <w:rFonts w:ascii="Bookman Old Style" w:hAnsi="Bookman Old Style"/>
          <w:b/>
          <w:bCs/>
          <w:lang w:val="es-ES"/>
        </w:rPr>
        <w:t xml:space="preserve"> </w:t>
      </w:r>
      <w:r w:rsidR="00532438" w:rsidRPr="00532438">
        <w:rPr>
          <w:rFonts w:ascii="Bookman Old Style" w:hAnsi="Bookman Old Style"/>
          <w:b/>
          <w:bCs/>
          <w:lang w:val="es-ES"/>
        </w:rPr>
        <w:t>Solicitud De Aprobación De Contrato</w:t>
      </w:r>
    </w:p>
    <w:p w14:paraId="0723189E" w14:textId="77777777" w:rsidR="00CC40A4" w:rsidRPr="00AC6A84" w:rsidRDefault="00CC40A4" w:rsidP="00CC40A4">
      <w:pPr>
        <w:spacing w:after="0" w:line="240" w:lineRule="auto"/>
        <w:ind w:left="1080"/>
        <w:jc w:val="both"/>
        <w:rPr>
          <w:rFonts w:ascii="Bookman Old Style" w:hAnsi="Bookman Old Style"/>
          <w:i/>
          <w:iCs/>
          <w:color w:val="0070C0"/>
          <w:lang w:val="es-ES"/>
        </w:rPr>
      </w:pPr>
      <w:r w:rsidRPr="00AC6A84">
        <w:rPr>
          <w:rFonts w:ascii="Bookman Old Style" w:hAnsi="Bookman Old Style"/>
          <w:i/>
          <w:iCs/>
          <w:color w:val="0070C0"/>
          <w:lang w:val="es-ES"/>
        </w:rPr>
        <w:t>(Asesor Jurídico)</w:t>
      </w:r>
    </w:p>
    <w:p w14:paraId="7502C8B0" w14:textId="77777777" w:rsidR="00CC40A4" w:rsidRDefault="00CC40A4" w:rsidP="00457196">
      <w:pPr>
        <w:spacing w:after="0" w:line="240" w:lineRule="auto"/>
        <w:jc w:val="both"/>
        <w:rPr>
          <w:rFonts w:ascii="Bookman Old Style" w:hAnsi="Bookman Old Style"/>
          <w:lang w:val="es-ES"/>
        </w:rPr>
      </w:pPr>
    </w:p>
    <w:p w14:paraId="5FDDE7DA" w14:textId="5F3BCC76" w:rsidR="00457196" w:rsidRDefault="00457196" w:rsidP="00457196">
      <w:pPr>
        <w:spacing w:after="0" w:line="240" w:lineRule="auto"/>
        <w:jc w:val="both"/>
        <w:rPr>
          <w:rFonts w:ascii="Bookman Old Style" w:hAnsi="Bookman Old Style"/>
          <w:lang w:val="es-ES"/>
        </w:rPr>
      </w:pPr>
      <w:r w:rsidRPr="00457196">
        <w:rPr>
          <w:rFonts w:ascii="Bookman Old Style" w:hAnsi="Bookman Old Style"/>
          <w:lang w:val="es-ES"/>
        </w:rPr>
        <w:t>Una vez ingresado al procedimiento en estado de “Contrato Registrado”, se habilitan</w:t>
      </w:r>
      <w:r>
        <w:rPr>
          <w:rFonts w:ascii="Bookman Old Style" w:hAnsi="Bookman Old Style"/>
          <w:lang w:val="es-ES"/>
        </w:rPr>
        <w:t xml:space="preserve"> </w:t>
      </w:r>
      <w:r w:rsidRPr="00457196">
        <w:rPr>
          <w:rFonts w:ascii="Bookman Old Style" w:hAnsi="Bookman Old Style"/>
          <w:lang w:val="es-ES"/>
        </w:rPr>
        <w:t>los botones para modificar en caso de requerir algún cambio, eliminar y listado.</w:t>
      </w:r>
      <w:r>
        <w:rPr>
          <w:rFonts w:ascii="Bookman Old Style" w:hAnsi="Bookman Old Style"/>
          <w:lang w:val="es-ES"/>
        </w:rPr>
        <w:t xml:space="preserve"> </w:t>
      </w:r>
      <w:r w:rsidRPr="00457196">
        <w:rPr>
          <w:rFonts w:ascii="Bookman Old Style" w:hAnsi="Bookman Old Style"/>
          <w:lang w:val="es-ES"/>
        </w:rPr>
        <w:t>Además del botón Asignar aprobador, mismo que debe utilizarse para enviar el</w:t>
      </w:r>
      <w:r>
        <w:rPr>
          <w:rFonts w:ascii="Bookman Old Style" w:hAnsi="Bookman Old Style"/>
          <w:lang w:val="es-ES"/>
        </w:rPr>
        <w:t xml:space="preserve"> </w:t>
      </w:r>
      <w:r w:rsidRPr="00457196">
        <w:rPr>
          <w:rFonts w:ascii="Bookman Old Style" w:hAnsi="Bookman Old Style"/>
          <w:lang w:val="es-ES"/>
        </w:rPr>
        <w:t>contrato modificado a las aprobaciones respectivas.</w:t>
      </w:r>
    </w:p>
    <w:p w14:paraId="3456B69A" w14:textId="77777777" w:rsidR="00457196" w:rsidRPr="00457196" w:rsidRDefault="00457196" w:rsidP="00457196">
      <w:pPr>
        <w:spacing w:after="0" w:line="240" w:lineRule="auto"/>
        <w:jc w:val="both"/>
        <w:rPr>
          <w:rFonts w:ascii="Bookman Old Style" w:hAnsi="Bookman Old Style"/>
          <w:lang w:val="es-ES"/>
        </w:rPr>
      </w:pPr>
    </w:p>
    <w:p w14:paraId="3BE73130" w14:textId="668B2FB3" w:rsidR="00457196" w:rsidRPr="00457196" w:rsidRDefault="00457196" w:rsidP="00457196">
      <w:pPr>
        <w:spacing w:after="0" w:line="240" w:lineRule="auto"/>
        <w:jc w:val="both"/>
        <w:rPr>
          <w:rFonts w:ascii="Bookman Old Style" w:hAnsi="Bookman Old Style"/>
          <w:lang w:val="es-ES"/>
        </w:rPr>
      </w:pPr>
      <w:r w:rsidRPr="00457196">
        <w:rPr>
          <w:rFonts w:ascii="Bookman Old Style" w:hAnsi="Bookman Old Style"/>
          <w:lang w:val="es-ES"/>
        </w:rPr>
        <w:t>Se debe seleccionar el tipo de aprobación que requiere el contrato y si el mismo</w:t>
      </w:r>
      <w:r>
        <w:rPr>
          <w:rFonts w:ascii="Bookman Old Style" w:hAnsi="Bookman Old Style"/>
          <w:lang w:val="es-ES"/>
        </w:rPr>
        <w:t xml:space="preserve"> </w:t>
      </w:r>
      <w:r w:rsidRPr="00457196">
        <w:rPr>
          <w:rFonts w:ascii="Bookman Old Style" w:hAnsi="Bookman Old Style"/>
          <w:lang w:val="es-ES"/>
        </w:rPr>
        <w:t>requiere ser firmado por el contratista. En caso de que este contrato no requiera ir</w:t>
      </w:r>
      <w:r w:rsidR="00E11AFA">
        <w:rPr>
          <w:rFonts w:ascii="Bookman Old Style" w:hAnsi="Bookman Old Style"/>
          <w:lang w:val="es-ES"/>
        </w:rPr>
        <w:t xml:space="preserve"> </w:t>
      </w:r>
      <w:r w:rsidRPr="00457196">
        <w:rPr>
          <w:rFonts w:ascii="Bookman Old Style" w:hAnsi="Bookman Old Style"/>
          <w:lang w:val="es-ES"/>
        </w:rPr>
        <w:t>a Refrendo a la Contralaría o Aprobación interna, se debe seleccionar la opción “No</w:t>
      </w:r>
      <w:r w:rsidR="00E11AFA">
        <w:rPr>
          <w:rFonts w:ascii="Bookman Old Style" w:hAnsi="Bookman Old Style"/>
          <w:lang w:val="es-ES"/>
        </w:rPr>
        <w:t xml:space="preserve"> </w:t>
      </w:r>
      <w:r w:rsidRPr="00457196">
        <w:rPr>
          <w:rFonts w:ascii="Bookman Old Style" w:hAnsi="Bookman Old Style"/>
          <w:lang w:val="es-ES"/>
        </w:rPr>
        <w:t>requiere aprobación/refrendo” y la lógica a seguir es la actual para aprobación de</w:t>
      </w:r>
      <w:r w:rsidR="00E11AFA">
        <w:rPr>
          <w:rFonts w:ascii="Bookman Old Style" w:hAnsi="Bookman Old Style"/>
          <w:lang w:val="es-ES"/>
        </w:rPr>
        <w:t xml:space="preserve"> </w:t>
      </w:r>
      <w:r w:rsidRPr="00457196">
        <w:rPr>
          <w:rFonts w:ascii="Bookman Old Style" w:hAnsi="Bookman Old Style"/>
          <w:lang w:val="es-ES"/>
        </w:rPr>
        <w:t>contratos, misma que se puede consultar en el manual P-PS-096-04-2013</w:t>
      </w:r>
    </w:p>
    <w:p w14:paraId="2ED3AA80" w14:textId="23775063" w:rsidR="00457196" w:rsidRPr="00457196" w:rsidRDefault="00457196" w:rsidP="00457196">
      <w:pPr>
        <w:spacing w:after="0" w:line="240" w:lineRule="auto"/>
        <w:jc w:val="both"/>
        <w:rPr>
          <w:rFonts w:ascii="Bookman Old Style" w:hAnsi="Bookman Old Style"/>
          <w:lang w:val="es-ES"/>
        </w:rPr>
      </w:pPr>
      <w:r w:rsidRPr="00457196">
        <w:rPr>
          <w:rFonts w:ascii="Bookman Old Style" w:hAnsi="Bookman Old Style"/>
          <w:lang w:val="es-ES"/>
        </w:rPr>
        <w:t>ELABORACIÓN Y APROBACIÓN DE CONTRATOS. Si el contrato modificado</w:t>
      </w:r>
      <w:r w:rsidR="00E11AFA">
        <w:rPr>
          <w:rFonts w:ascii="Bookman Old Style" w:hAnsi="Bookman Old Style"/>
          <w:lang w:val="es-ES"/>
        </w:rPr>
        <w:t xml:space="preserve"> </w:t>
      </w:r>
      <w:r w:rsidRPr="00457196">
        <w:rPr>
          <w:rFonts w:ascii="Bookman Old Style" w:hAnsi="Bookman Old Style"/>
          <w:lang w:val="es-ES"/>
        </w:rPr>
        <w:t>requiera una aprobación interna del área legal, se debe seleccionar la opción</w:t>
      </w:r>
      <w:r w:rsidR="00E11AFA">
        <w:rPr>
          <w:rFonts w:ascii="Bookman Old Style" w:hAnsi="Bookman Old Style"/>
          <w:lang w:val="es-ES"/>
        </w:rPr>
        <w:t xml:space="preserve"> </w:t>
      </w:r>
      <w:r w:rsidRPr="00457196">
        <w:rPr>
          <w:rFonts w:ascii="Bookman Old Style" w:hAnsi="Bookman Old Style"/>
          <w:lang w:val="es-ES"/>
        </w:rPr>
        <w:t>“Aprobación interna” y seguir la lógica actual que se describe en el manual P-PS106-04-2013 ELABORACIÓN DE CONTRATO CON APROBACIÓN INTERNA</w:t>
      </w:r>
      <w:r w:rsidR="00E11AFA">
        <w:rPr>
          <w:rFonts w:ascii="Bookman Old Style" w:hAnsi="Bookman Old Style"/>
          <w:lang w:val="es-ES"/>
        </w:rPr>
        <w:t xml:space="preserve"> </w:t>
      </w:r>
      <w:r w:rsidRPr="00457196">
        <w:rPr>
          <w:rFonts w:ascii="Bookman Old Style" w:hAnsi="Bookman Old Style"/>
          <w:lang w:val="es-ES"/>
        </w:rPr>
        <w:t>(Sección de Asignación de encargado de análisis legal, Elaboración de análisis legal</w:t>
      </w:r>
      <w:r w:rsidR="00E11AFA">
        <w:rPr>
          <w:rFonts w:ascii="Bookman Old Style" w:hAnsi="Bookman Old Style"/>
          <w:lang w:val="es-ES"/>
        </w:rPr>
        <w:t xml:space="preserve"> </w:t>
      </w:r>
      <w:r w:rsidRPr="00457196">
        <w:rPr>
          <w:rFonts w:ascii="Bookman Old Style" w:hAnsi="Bookman Old Style"/>
          <w:lang w:val="es-ES"/>
        </w:rPr>
        <w:t>y Aprobación de análisis legal) según requiera firma del contratista o no.</w:t>
      </w:r>
    </w:p>
    <w:p w14:paraId="2C1F7DD5" w14:textId="77777777" w:rsidR="00457196" w:rsidRDefault="00457196" w:rsidP="00457196">
      <w:pPr>
        <w:spacing w:after="0" w:line="240" w:lineRule="auto"/>
        <w:jc w:val="both"/>
        <w:rPr>
          <w:rFonts w:ascii="Bookman Old Style" w:hAnsi="Bookman Old Style"/>
          <w:lang w:val="es-ES"/>
        </w:rPr>
      </w:pPr>
    </w:p>
    <w:p w14:paraId="6B9B0AC4" w14:textId="44C747EF" w:rsidR="00991660" w:rsidRDefault="00457196" w:rsidP="00457196">
      <w:pPr>
        <w:spacing w:after="0" w:line="240" w:lineRule="auto"/>
        <w:jc w:val="both"/>
        <w:rPr>
          <w:rFonts w:ascii="Bookman Old Style" w:hAnsi="Bookman Old Style"/>
          <w:lang w:val="es-ES"/>
        </w:rPr>
      </w:pPr>
      <w:r w:rsidRPr="00457196">
        <w:rPr>
          <w:rFonts w:ascii="Bookman Old Style" w:hAnsi="Bookman Old Style"/>
          <w:lang w:val="es-ES"/>
        </w:rPr>
        <w:t>La pantalla de solicitud de aprobación permite asignar hasta 3 aprobadores.</w:t>
      </w:r>
    </w:p>
    <w:p w14:paraId="101C4C05" w14:textId="77777777" w:rsidR="00E60F3F" w:rsidRDefault="00E60F3F" w:rsidP="004643D5">
      <w:pPr>
        <w:spacing w:after="0" w:line="240" w:lineRule="auto"/>
        <w:jc w:val="both"/>
        <w:rPr>
          <w:rFonts w:ascii="Bookman Old Style" w:hAnsi="Bookman Old Style"/>
          <w:lang w:val="es-ES"/>
        </w:rPr>
      </w:pPr>
    </w:p>
    <w:p w14:paraId="6A062BD5" w14:textId="4E394F13" w:rsidR="001B44D2" w:rsidRDefault="00532438" w:rsidP="001B5C9D">
      <w:pPr>
        <w:pStyle w:val="Prrafodelista"/>
        <w:numPr>
          <w:ilvl w:val="1"/>
          <w:numId w:val="19"/>
        </w:numPr>
        <w:spacing w:after="0" w:line="240" w:lineRule="auto"/>
        <w:jc w:val="both"/>
        <w:rPr>
          <w:rFonts w:ascii="Bookman Old Style" w:hAnsi="Bookman Old Style"/>
          <w:b/>
          <w:bCs/>
          <w:lang w:val="es-ES"/>
        </w:rPr>
      </w:pPr>
      <w:r w:rsidRPr="00532438">
        <w:rPr>
          <w:rFonts w:ascii="Bookman Old Style" w:hAnsi="Bookman Old Style"/>
          <w:b/>
          <w:bCs/>
          <w:lang w:val="es-ES"/>
        </w:rPr>
        <w:t>Aprobación De Solicitud De Contrato</w:t>
      </w:r>
    </w:p>
    <w:p w14:paraId="798BFAF3" w14:textId="6319860E" w:rsidR="0013723E" w:rsidRPr="00532438" w:rsidRDefault="0013723E" w:rsidP="0013723E">
      <w:pPr>
        <w:pStyle w:val="Prrafodelista"/>
        <w:spacing w:after="0" w:line="240" w:lineRule="auto"/>
        <w:ind w:left="1080"/>
        <w:jc w:val="both"/>
        <w:rPr>
          <w:rFonts w:ascii="Bookman Old Style" w:hAnsi="Bookman Old Style"/>
          <w:b/>
          <w:bCs/>
          <w:lang w:val="es-ES"/>
        </w:rPr>
      </w:pPr>
      <w:r w:rsidRPr="00B0728B">
        <w:rPr>
          <w:rFonts w:ascii="Bookman Old Style" w:hAnsi="Bookman Old Style"/>
          <w:i/>
          <w:iCs/>
          <w:color w:val="0070C0"/>
          <w:lang w:val="es-ES"/>
        </w:rPr>
        <w:t>(Jefatura Área de Contratación Administrativa</w:t>
      </w:r>
      <w:r>
        <w:rPr>
          <w:rFonts w:ascii="Bookman Old Style" w:hAnsi="Bookman Old Style"/>
          <w:i/>
          <w:iCs/>
          <w:color w:val="0070C0"/>
          <w:lang w:val="es-ES"/>
        </w:rPr>
        <w:t xml:space="preserve">, </w:t>
      </w:r>
      <w:r w:rsidRPr="00B0728B">
        <w:rPr>
          <w:rFonts w:ascii="Bookman Old Style" w:hAnsi="Bookman Old Style"/>
          <w:i/>
          <w:iCs/>
          <w:color w:val="0070C0"/>
          <w:lang w:val="es-ES"/>
        </w:rPr>
        <w:t>Dirección Jurídica)</w:t>
      </w:r>
    </w:p>
    <w:p w14:paraId="3CF05B17" w14:textId="77777777" w:rsidR="001B44D2" w:rsidRDefault="001B44D2" w:rsidP="001B44D2">
      <w:pPr>
        <w:spacing w:after="0" w:line="240" w:lineRule="auto"/>
        <w:jc w:val="both"/>
        <w:rPr>
          <w:rFonts w:ascii="Bookman Old Style" w:hAnsi="Bookman Old Style"/>
          <w:lang w:val="es-ES"/>
        </w:rPr>
      </w:pPr>
    </w:p>
    <w:p w14:paraId="49F8D747" w14:textId="4D32B545" w:rsidR="00991660" w:rsidRDefault="001B44D2" w:rsidP="001B44D2">
      <w:pPr>
        <w:spacing w:after="0" w:line="240" w:lineRule="auto"/>
        <w:jc w:val="both"/>
        <w:rPr>
          <w:rFonts w:ascii="Bookman Old Style" w:hAnsi="Bookman Old Style"/>
          <w:lang w:val="es-ES"/>
        </w:rPr>
      </w:pPr>
      <w:r w:rsidRPr="001B44D2">
        <w:rPr>
          <w:rFonts w:ascii="Bookman Old Style" w:hAnsi="Bookman Old Style"/>
          <w:lang w:val="es-ES"/>
        </w:rPr>
        <w:t>La solicitud debe de realizarse en la sección de Aprobación, en donde una vez</w:t>
      </w:r>
      <w:r>
        <w:rPr>
          <w:rFonts w:ascii="Bookman Old Style" w:hAnsi="Bookman Old Style"/>
          <w:lang w:val="es-ES"/>
        </w:rPr>
        <w:t xml:space="preserve"> </w:t>
      </w:r>
      <w:r w:rsidRPr="001B44D2">
        <w:rPr>
          <w:rFonts w:ascii="Bookman Old Style" w:hAnsi="Bookman Old Style"/>
          <w:lang w:val="es-ES"/>
        </w:rPr>
        <w:t>identificada la aprobación, la cual se encuentra en estado “Sin tramitar”, se ingresa</w:t>
      </w:r>
      <w:r>
        <w:rPr>
          <w:rFonts w:ascii="Bookman Old Style" w:hAnsi="Bookman Old Style"/>
          <w:lang w:val="es-ES"/>
        </w:rPr>
        <w:t xml:space="preserve"> </w:t>
      </w:r>
      <w:r w:rsidRPr="001B44D2">
        <w:rPr>
          <w:rFonts w:ascii="Bookman Old Style" w:hAnsi="Bookman Old Style"/>
          <w:lang w:val="es-ES"/>
        </w:rPr>
        <w:t>a esta.</w:t>
      </w:r>
      <w:r w:rsidRPr="001B44D2">
        <w:rPr>
          <w:rFonts w:ascii="Bookman Old Style" w:hAnsi="Bookman Old Style"/>
          <w:lang w:val="es-ES"/>
        </w:rPr>
        <w:cr/>
      </w:r>
    </w:p>
    <w:p w14:paraId="2434A691" w14:textId="364B01FD" w:rsidR="00991660" w:rsidRDefault="001B44D2" w:rsidP="001B44D2">
      <w:pPr>
        <w:spacing w:after="0" w:line="240" w:lineRule="auto"/>
        <w:jc w:val="both"/>
        <w:rPr>
          <w:rFonts w:ascii="Bookman Old Style" w:hAnsi="Bookman Old Style"/>
          <w:lang w:val="es-ES"/>
        </w:rPr>
      </w:pPr>
      <w:r w:rsidRPr="001B44D2">
        <w:rPr>
          <w:rFonts w:ascii="Bookman Old Style" w:hAnsi="Bookman Old Style"/>
          <w:lang w:val="es-ES"/>
        </w:rPr>
        <w:t>Se ingresa a la pantalla llamada Contrato Modificado (modificación de otras</w:t>
      </w:r>
      <w:r>
        <w:rPr>
          <w:rFonts w:ascii="Bookman Old Style" w:hAnsi="Bookman Old Style"/>
          <w:lang w:val="es-ES"/>
        </w:rPr>
        <w:t xml:space="preserve"> </w:t>
      </w:r>
      <w:r w:rsidRPr="001B44D2">
        <w:rPr>
          <w:rFonts w:ascii="Bookman Old Style" w:hAnsi="Bookman Old Style"/>
          <w:lang w:val="es-ES"/>
        </w:rPr>
        <w:t>cláusulas) y en la parte final se procede con la aprobación. Recuerde que, en esta</w:t>
      </w:r>
      <w:r>
        <w:rPr>
          <w:rFonts w:ascii="Bookman Old Style" w:hAnsi="Bookman Old Style"/>
          <w:lang w:val="es-ES"/>
        </w:rPr>
        <w:t xml:space="preserve"> </w:t>
      </w:r>
      <w:r w:rsidRPr="001B44D2">
        <w:rPr>
          <w:rFonts w:ascii="Bookman Old Style" w:hAnsi="Bookman Old Style"/>
          <w:lang w:val="es-ES"/>
        </w:rPr>
        <w:t>etapa del proceso, también se permite: Procesar Aclaración, Cambiar Aprobador,</w:t>
      </w:r>
      <w:r>
        <w:rPr>
          <w:rFonts w:ascii="Bookman Old Style" w:hAnsi="Bookman Old Style"/>
          <w:lang w:val="es-ES"/>
        </w:rPr>
        <w:t xml:space="preserve"> </w:t>
      </w:r>
      <w:r w:rsidRPr="001B44D2">
        <w:rPr>
          <w:rFonts w:ascii="Bookman Old Style" w:hAnsi="Bookman Old Style"/>
          <w:lang w:val="es-ES"/>
        </w:rPr>
        <w:t>No Aprobar, Solicitar Modificación y regresar con listado en caso de ser requerido.</w:t>
      </w:r>
    </w:p>
    <w:p w14:paraId="3CEBE661" w14:textId="40F1E05E" w:rsidR="00991660" w:rsidRDefault="00991660" w:rsidP="004643D5">
      <w:pPr>
        <w:spacing w:after="0" w:line="240" w:lineRule="auto"/>
        <w:jc w:val="both"/>
        <w:rPr>
          <w:rFonts w:ascii="Bookman Old Style" w:hAnsi="Bookman Old Style"/>
          <w:lang w:val="es-ES"/>
        </w:rPr>
      </w:pPr>
    </w:p>
    <w:p w14:paraId="1A395AC8" w14:textId="3223F1F1" w:rsidR="00991660" w:rsidRDefault="0017684D" w:rsidP="0017684D">
      <w:pPr>
        <w:spacing w:after="0" w:line="240" w:lineRule="auto"/>
        <w:jc w:val="both"/>
        <w:rPr>
          <w:rFonts w:ascii="Bookman Old Style" w:hAnsi="Bookman Old Style"/>
          <w:lang w:val="es-ES"/>
        </w:rPr>
      </w:pPr>
      <w:r w:rsidRPr="0017684D">
        <w:rPr>
          <w:rFonts w:ascii="Bookman Old Style" w:hAnsi="Bookman Old Style"/>
          <w:lang w:val="es-ES"/>
        </w:rPr>
        <w:t>Una vez realizado el proceso de aprobación, se procede a notificar el contrato, para</w:t>
      </w:r>
      <w:r>
        <w:rPr>
          <w:rFonts w:ascii="Bookman Old Style" w:hAnsi="Bookman Old Style"/>
          <w:lang w:val="es-ES"/>
        </w:rPr>
        <w:t xml:space="preserve"> </w:t>
      </w:r>
      <w:r w:rsidRPr="0017684D">
        <w:rPr>
          <w:rFonts w:ascii="Bookman Old Style" w:hAnsi="Bookman Old Style"/>
          <w:lang w:val="es-ES"/>
        </w:rPr>
        <w:t>esto se debe ingresar al menú “Contratos”</w:t>
      </w:r>
      <w:r>
        <w:rPr>
          <w:rFonts w:ascii="Bookman Old Style" w:hAnsi="Bookman Old Style"/>
          <w:lang w:val="es-ES"/>
        </w:rPr>
        <w:t xml:space="preserve"> </w:t>
      </w:r>
      <w:r w:rsidRPr="0017684D">
        <w:rPr>
          <w:rFonts w:ascii="Bookman Old Style" w:hAnsi="Bookman Old Style"/>
          <w:lang w:val="es-ES"/>
        </w:rPr>
        <w:t>y se selecciona del listado el contrato</w:t>
      </w:r>
      <w:r>
        <w:rPr>
          <w:rFonts w:ascii="Bookman Old Style" w:hAnsi="Bookman Old Style"/>
          <w:lang w:val="es-ES"/>
        </w:rPr>
        <w:t xml:space="preserve"> </w:t>
      </w:r>
      <w:r w:rsidRPr="0017684D">
        <w:rPr>
          <w:rFonts w:ascii="Bookman Old Style" w:hAnsi="Bookman Old Style"/>
          <w:lang w:val="es-ES"/>
        </w:rPr>
        <w:t>modificado de interés que está en estado “Contrato aprobado”.</w:t>
      </w:r>
    </w:p>
    <w:p w14:paraId="6340B3C6" w14:textId="132B0468" w:rsidR="00991660" w:rsidRDefault="00991660" w:rsidP="004643D5">
      <w:pPr>
        <w:spacing w:after="0" w:line="240" w:lineRule="auto"/>
        <w:jc w:val="both"/>
        <w:rPr>
          <w:rFonts w:ascii="Bookman Old Style" w:hAnsi="Bookman Old Style"/>
          <w:lang w:val="es-ES"/>
        </w:rPr>
      </w:pPr>
    </w:p>
    <w:p w14:paraId="5EDE549A" w14:textId="77777777" w:rsidR="007D161E" w:rsidRPr="007D161E" w:rsidRDefault="00532438" w:rsidP="001B5C9D">
      <w:pPr>
        <w:pStyle w:val="Prrafodelista"/>
        <w:numPr>
          <w:ilvl w:val="1"/>
          <w:numId w:val="19"/>
        </w:numPr>
        <w:spacing w:after="0" w:line="240" w:lineRule="auto"/>
        <w:jc w:val="both"/>
        <w:rPr>
          <w:rFonts w:ascii="Bookman Old Style" w:hAnsi="Bookman Old Style"/>
          <w:i/>
          <w:iCs/>
          <w:color w:val="0070C0"/>
          <w:lang w:val="es-ES"/>
        </w:rPr>
      </w:pPr>
      <w:r w:rsidRPr="00532438">
        <w:rPr>
          <w:rFonts w:ascii="Bookman Old Style" w:hAnsi="Bookman Old Style"/>
          <w:b/>
          <w:bCs/>
          <w:lang w:val="es-ES"/>
        </w:rPr>
        <w:t>Registro Y Notificación Del Contrato</w:t>
      </w:r>
    </w:p>
    <w:p w14:paraId="5A567B90" w14:textId="02AAF7BD" w:rsidR="000E497A" w:rsidRPr="007D161E" w:rsidRDefault="006D5D3A" w:rsidP="007D161E">
      <w:pPr>
        <w:pStyle w:val="Prrafodelista"/>
        <w:spacing w:after="0" w:line="240" w:lineRule="auto"/>
        <w:ind w:left="1080"/>
        <w:jc w:val="both"/>
        <w:rPr>
          <w:rFonts w:ascii="Bookman Old Style" w:hAnsi="Bookman Old Style"/>
          <w:i/>
          <w:iCs/>
          <w:color w:val="0070C0"/>
          <w:lang w:val="es-ES"/>
        </w:rPr>
      </w:pPr>
      <w:r w:rsidRPr="007D161E">
        <w:rPr>
          <w:rFonts w:ascii="Bookman Old Style" w:hAnsi="Bookman Old Style"/>
          <w:i/>
          <w:iCs/>
          <w:color w:val="0070C0"/>
          <w:lang w:val="es-ES"/>
        </w:rPr>
        <w:t>(</w:t>
      </w:r>
      <w:r w:rsidR="00FA2E68" w:rsidRPr="007D161E">
        <w:rPr>
          <w:rFonts w:ascii="Bookman Old Style" w:hAnsi="Bookman Old Style"/>
          <w:i/>
          <w:iCs/>
          <w:color w:val="0070C0"/>
          <w:lang w:val="es-ES"/>
        </w:rPr>
        <w:t>Asesor Jurídico)</w:t>
      </w:r>
    </w:p>
    <w:p w14:paraId="2B77EFB4" w14:textId="77777777" w:rsidR="000E497A" w:rsidRDefault="000E497A" w:rsidP="000E497A">
      <w:pPr>
        <w:spacing w:after="0" w:line="240" w:lineRule="auto"/>
        <w:jc w:val="both"/>
        <w:rPr>
          <w:rFonts w:ascii="Bookman Old Style" w:hAnsi="Bookman Old Style"/>
          <w:lang w:val="es-ES"/>
        </w:rPr>
      </w:pPr>
    </w:p>
    <w:p w14:paraId="08E68C63" w14:textId="27A229D1" w:rsidR="00991660" w:rsidRDefault="000E497A" w:rsidP="000E497A">
      <w:pPr>
        <w:spacing w:after="0" w:line="240" w:lineRule="auto"/>
        <w:jc w:val="both"/>
        <w:rPr>
          <w:rFonts w:ascii="Bookman Old Style" w:hAnsi="Bookman Old Style"/>
          <w:lang w:val="es-ES"/>
        </w:rPr>
      </w:pPr>
      <w:r w:rsidRPr="000E497A">
        <w:rPr>
          <w:rFonts w:ascii="Bookman Old Style" w:hAnsi="Bookman Old Style"/>
          <w:lang w:val="es-ES"/>
        </w:rPr>
        <w:t>El sistema despliega la pantalla “Contrato Modificado (Modificación de Otras</w:t>
      </w:r>
      <w:r w:rsidR="00C20E7D">
        <w:rPr>
          <w:rFonts w:ascii="Bookman Old Style" w:hAnsi="Bookman Old Style"/>
          <w:lang w:val="es-ES"/>
        </w:rPr>
        <w:t xml:space="preserve"> </w:t>
      </w:r>
      <w:r w:rsidRPr="000E497A">
        <w:rPr>
          <w:rFonts w:ascii="Bookman Old Style" w:hAnsi="Bookman Old Style"/>
          <w:lang w:val="es-ES"/>
        </w:rPr>
        <w:t>Cláusulas)”, el</w:t>
      </w:r>
      <w:r w:rsidR="00C20E7D">
        <w:rPr>
          <w:rFonts w:ascii="Bookman Old Style" w:hAnsi="Bookman Old Style"/>
          <w:lang w:val="es-ES"/>
        </w:rPr>
        <w:t xml:space="preserve"> </w:t>
      </w:r>
      <w:r w:rsidRPr="000E497A">
        <w:rPr>
          <w:rFonts w:ascii="Bookman Old Style" w:hAnsi="Bookman Old Style"/>
          <w:lang w:val="es-ES"/>
        </w:rPr>
        <w:t>usuario presiona el botón “Registro completo” ubicado al final de la</w:t>
      </w:r>
      <w:r w:rsidR="00C20E7D">
        <w:rPr>
          <w:rFonts w:ascii="Bookman Old Style" w:hAnsi="Bookman Old Style"/>
          <w:lang w:val="es-ES"/>
        </w:rPr>
        <w:t xml:space="preserve"> </w:t>
      </w:r>
      <w:r w:rsidRPr="000E497A">
        <w:rPr>
          <w:rFonts w:ascii="Bookman Old Style" w:hAnsi="Bookman Old Style"/>
          <w:lang w:val="es-ES"/>
        </w:rPr>
        <w:t>pantalla.</w:t>
      </w:r>
    </w:p>
    <w:p w14:paraId="5F80197C" w14:textId="77777777" w:rsidR="0017684D" w:rsidRDefault="0017684D" w:rsidP="004643D5">
      <w:pPr>
        <w:spacing w:after="0" w:line="240" w:lineRule="auto"/>
        <w:jc w:val="both"/>
        <w:rPr>
          <w:rFonts w:ascii="Bookman Old Style" w:hAnsi="Bookman Old Style"/>
          <w:lang w:val="es-ES"/>
        </w:rPr>
      </w:pPr>
    </w:p>
    <w:p w14:paraId="32867E32" w14:textId="2F11F278" w:rsidR="00991660" w:rsidRDefault="00DB1C64" w:rsidP="00DB1C64">
      <w:pPr>
        <w:spacing w:after="0" w:line="240" w:lineRule="auto"/>
        <w:jc w:val="both"/>
        <w:rPr>
          <w:rFonts w:ascii="Bookman Old Style" w:hAnsi="Bookman Old Style"/>
          <w:lang w:val="es-ES"/>
        </w:rPr>
      </w:pPr>
      <w:r w:rsidRPr="00DB1C64">
        <w:rPr>
          <w:rFonts w:ascii="Bookman Old Style" w:hAnsi="Bookman Old Style"/>
          <w:lang w:val="es-ES"/>
        </w:rPr>
        <w:t>Una vez presionado el botón de Registro Completo y aceptado, el Sistema actualiza</w:t>
      </w:r>
      <w:r>
        <w:rPr>
          <w:rFonts w:ascii="Bookman Old Style" w:hAnsi="Bookman Old Style"/>
          <w:lang w:val="es-ES"/>
        </w:rPr>
        <w:t xml:space="preserve"> </w:t>
      </w:r>
      <w:r w:rsidRPr="00DB1C64">
        <w:rPr>
          <w:rFonts w:ascii="Bookman Old Style" w:hAnsi="Bookman Old Style"/>
          <w:lang w:val="es-ES"/>
        </w:rPr>
        <w:t>nuevamente en la pantalla de Contrato Modificado (Modificación de Otras</w:t>
      </w:r>
      <w:r>
        <w:rPr>
          <w:rFonts w:ascii="Bookman Old Style" w:hAnsi="Bookman Old Style"/>
          <w:lang w:val="es-ES"/>
        </w:rPr>
        <w:t xml:space="preserve"> </w:t>
      </w:r>
      <w:r w:rsidRPr="00DB1C64">
        <w:rPr>
          <w:rFonts w:ascii="Bookman Old Style" w:hAnsi="Bookman Old Style"/>
          <w:lang w:val="es-ES"/>
        </w:rPr>
        <w:t xml:space="preserve">Cláusulas) permaneciendo este en estado </w:t>
      </w:r>
      <w:r w:rsidRPr="00DB1C64">
        <w:rPr>
          <w:rFonts w:ascii="Bookman Old Style" w:hAnsi="Bookman Old Style"/>
          <w:lang w:val="es-ES"/>
        </w:rPr>
        <w:lastRenderedPageBreak/>
        <w:t>de Etapa Final, en donde nuevamente</w:t>
      </w:r>
      <w:r>
        <w:rPr>
          <w:rFonts w:ascii="Bookman Old Style" w:hAnsi="Bookman Old Style"/>
          <w:lang w:val="es-ES"/>
        </w:rPr>
        <w:t xml:space="preserve"> </w:t>
      </w:r>
      <w:r w:rsidRPr="00DB1C64">
        <w:rPr>
          <w:rFonts w:ascii="Bookman Old Style" w:hAnsi="Bookman Old Style"/>
          <w:lang w:val="es-ES"/>
        </w:rPr>
        <w:t>deberá ir a la parte final de esta y seleccionar el botón de “Generar Documento</w:t>
      </w:r>
      <w:r>
        <w:rPr>
          <w:rFonts w:ascii="Bookman Old Style" w:hAnsi="Bookman Old Style"/>
          <w:lang w:val="es-ES"/>
        </w:rPr>
        <w:t xml:space="preserve"> </w:t>
      </w:r>
      <w:r w:rsidRPr="00DB1C64">
        <w:rPr>
          <w:rFonts w:ascii="Bookman Old Style" w:hAnsi="Bookman Old Style"/>
          <w:lang w:val="es-ES"/>
        </w:rPr>
        <w:t>Electrónico).</w:t>
      </w:r>
    </w:p>
    <w:p w14:paraId="6DC9CD6C" w14:textId="77777777" w:rsidR="00991660" w:rsidRDefault="00991660" w:rsidP="004643D5">
      <w:pPr>
        <w:spacing w:after="0" w:line="240" w:lineRule="auto"/>
        <w:jc w:val="both"/>
        <w:rPr>
          <w:rFonts w:ascii="Bookman Old Style" w:hAnsi="Bookman Old Style"/>
          <w:lang w:val="es-ES"/>
        </w:rPr>
      </w:pPr>
    </w:p>
    <w:p w14:paraId="23645AC5" w14:textId="5CAE576E" w:rsidR="00930908" w:rsidRDefault="00DB1C64" w:rsidP="00DB1C64">
      <w:pPr>
        <w:spacing w:after="0" w:line="240" w:lineRule="auto"/>
        <w:jc w:val="both"/>
        <w:rPr>
          <w:rFonts w:ascii="Bookman Old Style" w:hAnsi="Bookman Old Style"/>
          <w:lang w:val="es-ES"/>
        </w:rPr>
      </w:pPr>
      <w:r w:rsidRPr="00DB1C64">
        <w:rPr>
          <w:rFonts w:ascii="Bookman Old Style" w:hAnsi="Bookman Old Style"/>
          <w:lang w:val="es-ES"/>
        </w:rPr>
        <w:t>Una vez que es generado el documento electrónico, debe presionar el botón de</w:t>
      </w:r>
      <w:r>
        <w:rPr>
          <w:rFonts w:ascii="Bookman Old Style" w:hAnsi="Bookman Old Style"/>
          <w:lang w:val="es-ES"/>
        </w:rPr>
        <w:t xml:space="preserve"> </w:t>
      </w:r>
      <w:r w:rsidRPr="00DB1C64">
        <w:rPr>
          <w:rFonts w:ascii="Bookman Old Style" w:hAnsi="Bookman Old Style"/>
          <w:lang w:val="es-ES"/>
        </w:rPr>
        <w:t>“Enviar” para notificar el contrato modificado al contratista.</w:t>
      </w:r>
      <w:r w:rsidRPr="00DB1C64">
        <w:rPr>
          <w:rFonts w:ascii="Bookman Old Style" w:hAnsi="Bookman Old Style"/>
          <w:lang w:val="es-ES"/>
        </w:rPr>
        <w:cr/>
      </w:r>
    </w:p>
    <w:p w14:paraId="123C6BB6" w14:textId="07BE484E" w:rsidR="005265C0" w:rsidRDefault="002F7AC5" w:rsidP="005265C0">
      <w:pPr>
        <w:spacing w:after="0" w:line="240" w:lineRule="auto"/>
        <w:jc w:val="both"/>
        <w:rPr>
          <w:rFonts w:ascii="Bookman Old Style" w:hAnsi="Bookman Old Style"/>
          <w:lang w:val="es-ES"/>
        </w:rPr>
      </w:pPr>
      <w:r w:rsidRPr="002F7AC5">
        <w:rPr>
          <w:rFonts w:ascii="Bookman Old Style" w:hAnsi="Bookman Old Style"/>
          <w:lang w:val="es-ES"/>
        </w:rPr>
        <w:t>El sistema adicionalmente notifica por correo electrónico al contratista y al rol</w:t>
      </w:r>
      <w:r>
        <w:rPr>
          <w:rFonts w:ascii="Bookman Old Style" w:hAnsi="Bookman Old Style"/>
          <w:lang w:val="es-ES"/>
        </w:rPr>
        <w:t xml:space="preserve"> </w:t>
      </w:r>
      <w:r w:rsidRPr="002F7AC5">
        <w:rPr>
          <w:rFonts w:ascii="Bookman Old Style" w:hAnsi="Bookman Old Style"/>
          <w:lang w:val="es-ES"/>
        </w:rPr>
        <w:t>“Solicitud de contratación 3” informándoles que el contrato modificado ha sido</w:t>
      </w:r>
      <w:r>
        <w:rPr>
          <w:rFonts w:ascii="Bookman Old Style" w:hAnsi="Bookman Old Style"/>
          <w:lang w:val="es-ES"/>
        </w:rPr>
        <w:t xml:space="preserve"> </w:t>
      </w:r>
      <w:r w:rsidRPr="002F7AC5">
        <w:rPr>
          <w:rFonts w:ascii="Bookman Old Style" w:hAnsi="Bookman Old Style"/>
          <w:lang w:val="es-ES"/>
        </w:rPr>
        <w:t>notificado, cambia el estado a “Contrato notificado”. Todo con la funcionalidad actual</w:t>
      </w:r>
      <w:r>
        <w:rPr>
          <w:rFonts w:ascii="Bookman Old Style" w:hAnsi="Bookman Old Style"/>
          <w:lang w:val="es-ES"/>
        </w:rPr>
        <w:t xml:space="preserve"> </w:t>
      </w:r>
      <w:r w:rsidRPr="002F7AC5">
        <w:rPr>
          <w:rFonts w:ascii="Bookman Old Style" w:hAnsi="Bookman Old Style"/>
          <w:lang w:val="es-ES"/>
        </w:rPr>
        <w:t>del módulo de contrato.</w:t>
      </w:r>
      <w:r w:rsidR="00632D02">
        <w:rPr>
          <w:rFonts w:ascii="Bookman Old Style" w:hAnsi="Bookman Old Style"/>
          <w:lang w:val="es-ES"/>
        </w:rPr>
        <w:t xml:space="preserve"> </w:t>
      </w:r>
      <w:r w:rsidR="005265C0" w:rsidRPr="005265C0">
        <w:rPr>
          <w:rFonts w:ascii="Bookman Old Style" w:hAnsi="Bookman Old Style"/>
          <w:lang w:val="es-ES"/>
        </w:rPr>
        <w:t>En esta etapa del proceso el contrato se encuentra en estado notificado al</w:t>
      </w:r>
      <w:r w:rsidR="005265C0">
        <w:rPr>
          <w:rFonts w:ascii="Bookman Old Style" w:hAnsi="Bookman Old Style"/>
          <w:lang w:val="es-ES"/>
        </w:rPr>
        <w:t xml:space="preserve"> </w:t>
      </w:r>
      <w:r w:rsidR="005265C0" w:rsidRPr="005265C0">
        <w:rPr>
          <w:rFonts w:ascii="Bookman Old Style" w:hAnsi="Bookman Old Style"/>
          <w:lang w:val="es-ES"/>
        </w:rPr>
        <w:t>proveedor.</w:t>
      </w:r>
    </w:p>
    <w:p w14:paraId="0ECC16DE" w14:textId="77777777" w:rsidR="00CF0358" w:rsidRDefault="00CF0358" w:rsidP="005265C0">
      <w:pPr>
        <w:spacing w:after="0" w:line="240" w:lineRule="auto"/>
        <w:jc w:val="both"/>
        <w:rPr>
          <w:rFonts w:ascii="Bookman Old Style" w:hAnsi="Bookman Old Style"/>
          <w:lang w:val="es-ES"/>
        </w:rPr>
      </w:pPr>
    </w:p>
    <w:p w14:paraId="32ED9419" w14:textId="77777777" w:rsidR="007D161E" w:rsidRDefault="007D161E" w:rsidP="005265C0">
      <w:pPr>
        <w:spacing w:after="0" w:line="240" w:lineRule="auto"/>
        <w:jc w:val="both"/>
        <w:rPr>
          <w:rFonts w:ascii="Bookman Old Style" w:hAnsi="Bookman Old Style"/>
          <w:lang w:val="es-ES"/>
        </w:rPr>
      </w:pPr>
    </w:p>
    <w:p w14:paraId="327E1EF9" w14:textId="77777777" w:rsidR="007D161E" w:rsidRPr="005265C0" w:rsidRDefault="007D161E" w:rsidP="005265C0">
      <w:pPr>
        <w:spacing w:after="0" w:line="240" w:lineRule="auto"/>
        <w:jc w:val="both"/>
        <w:rPr>
          <w:rFonts w:ascii="Bookman Old Style" w:hAnsi="Bookman Old Style"/>
          <w:lang w:val="es-ES"/>
        </w:rPr>
      </w:pPr>
    </w:p>
    <w:p w14:paraId="32FCD359" w14:textId="4EDF5A4C" w:rsidR="005265C0" w:rsidRPr="00532438" w:rsidRDefault="00532438" w:rsidP="001B5C9D">
      <w:pPr>
        <w:pStyle w:val="Prrafodelista"/>
        <w:numPr>
          <w:ilvl w:val="1"/>
          <w:numId w:val="19"/>
        </w:numPr>
        <w:spacing w:after="0" w:line="240" w:lineRule="auto"/>
        <w:jc w:val="both"/>
        <w:rPr>
          <w:rFonts w:ascii="Bookman Old Style" w:hAnsi="Bookman Old Style"/>
          <w:b/>
          <w:bCs/>
          <w:lang w:val="es-ES"/>
        </w:rPr>
      </w:pPr>
      <w:r w:rsidRPr="00532438">
        <w:rPr>
          <w:rFonts w:ascii="Bookman Old Style" w:hAnsi="Bookman Old Style"/>
          <w:b/>
          <w:bCs/>
          <w:lang w:val="es-ES"/>
        </w:rPr>
        <w:t xml:space="preserve">Registro De Fecha De </w:t>
      </w:r>
      <w:r w:rsidR="002257BB">
        <w:rPr>
          <w:rFonts w:ascii="Bookman Old Style" w:hAnsi="Bookman Old Style"/>
          <w:b/>
          <w:bCs/>
          <w:lang w:val="es-ES"/>
        </w:rPr>
        <w:t xml:space="preserve">Inicio de </w:t>
      </w:r>
      <w:r w:rsidRPr="00532438">
        <w:rPr>
          <w:rFonts w:ascii="Bookman Old Style" w:hAnsi="Bookman Old Style"/>
          <w:b/>
          <w:bCs/>
          <w:lang w:val="es-ES"/>
        </w:rPr>
        <w:t>Ejecución</w:t>
      </w:r>
      <w:r w:rsidR="002257BB">
        <w:rPr>
          <w:rFonts w:ascii="Bookman Old Style" w:hAnsi="Bookman Old Style"/>
          <w:b/>
          <w:bCs/>
          <w:lang w:val="es-ES"/>
        </w:rPr>
        <w:t xml:space="preserve"> del Contrato</w:t>
      </w:r>
    </w:p>
    <w:p w14:paraId="00C686C8" w14:textId="286EBFA1" w:rsidR="00632D02" w:rsidRPr="007D161E" w:rsidRDefault="007D161E" w:rsidP="007D161E">
      <w:pPr>
        <w:spacing w:after="0" w:line="240" w:lineRule="auto"/>
        <w:ind w:left="1080"/>
        <w:jc w:val="both"/>
        <w:rPr>
          <w:rFonts w:ascii="Bookman Old Style" w:hAnsi="Bookman Old Style"/>
          <w:i/>
          <w:iCs/>
          <w:color w:val="0070C0"/>
          <w:lang w:val="es-ES"/>
        </w:rPr>
      </w:pPr>
      <w:r w:rsidRPr="007D161E">
        <w:rPr>
          <w:rFonts w:ascii="Bookman Old Style" w:hAnsi="Bookman Old Style"/>
          <w:i/>
          <w:iCs/>
          <w:color w:val="0070C0"/>
          <w:lang w:val="es-ES"/>
        </w:rPr>
        <w:t>(Administrador del Contrato – VEC)</w:t>
      </w:r>
    </w:p>
    <w:p w14:paraId="31C2C4E6" w14:textId="77777777" w:rsidR="007D161E" w:rsidRDefault="007D161E" w:rsidP="005265C0">
      <w:pPr>
        <w:spacing w:after="0" w:line="240" w:lineRule="auto"/>
        <w:jc w:val="both"/>
        <w:rPr>
          <w:rFonts w:ascii="Bookman Old Style" w:hAnsi="Bookman Old Style"/>
          <w:lang w:val="es-ES"/>
        </w:rPr>
      </w:pPr>
    </w:p>
    <w:p w14:paraId="152666B3" w14:textId="18A3B0A2" w:rsidR="002F7AC5" w:rsidRDefault="00D73C6C" w:rsidP="005265C0">
      <w:pPr>
        <w:spacing w:after="0" w:line="240" w:lineRule="auto"/>
        <w:jc w:val="both"/>
        <w:rPr>
          <w:rFonts w:ascii="Bookman Old Style" w:hAnsi="Bookman Old Style"/>
          <w:lang w:val="es-ES"/>
        </w:rPr>
      </w:pPr>
      <w:r w:rsidRPr="00D73C6C">
        <w:rPr>
          <w:rFonts w:ascii="Bookman Old Style" w:hAnsi="Bookman Old Style"/>
          <w:lang w:val="es-ES"/>
        </w:rPr>
        <w:t>Una vez notificado el contrato, si el mismo es de servicios o de bienes/servicios,</w:t>
      </w:r>
      <w:r>
        <w:rPr>
          <w:rFonts w:ascii="Bookman Old Style" w:hAnsi="Bookman Old Style"/>
          <w:lang w:val="es-ES"/>
        </w:rPr>
        <w:t xml:space="preserve"> </w:t>
      </w:r>
      <w:r w:rsidR="005265C0" w:rsidRPr="005265C0">
        <w:rPr>
          <w:rFonts w:ascii="Bookman Old Style" w:hAnsi="Bookman Old Style"/>
          <w:lang w:val="es-ES"/>
        </w:rPr>
        <w:t xml:space="preserve">el </w:t>
      </w:r>
      <w:bookmarkStart w:id="10" w:name="_Hlk196319323"/>
      <w:r w:rsidRPr="007D161E">
        <w:rPr>
          <w:rFonts w:ascii="Bookman Old Style" w:hAnsi="Bookman Old Style"/>
          <w:lang w:val="es-ES"/>
        </w:rPr>
        <w:t>Administrador del Contrato</w:t>
      </w:r>
      <w:bookmarkEnd w:id="10"/>
      <w:r w:rsidR="005265C0" w:rsidRPr="005265C0">
        <w:rPr>
          <w:rFonts w:ascii="Bookman Old Style" w:hAnsi="Bookman Old Style"/>
          <w:lang w:val="es-ES"/>
        </w:rPr>
        <w:t xml:space="preserve"> </w:t>
      </w:r>
      <w:r w:rsidR="00341CAA">
        <w:rPr>
          <w:rFonts w:ascii="Bookman Old Style" w:hAnsi="Bookman Old Style"/>
          <w:lang w:val="es-ES"/>
        </w:rPr>
        <w:t xml:space="preserve">por parte del Subproceso de Verificación y Ejecución Contractual, </w:t>
      </w:r>
      <w:r w:rsidR="005265C0" w:rsidRPr="005265C0">
        <w:rPr>
          <w:rFonts w:ascii="Bookman Old Style" w:hAnsi="Bookman Old Style"/>
          <w:lang w:val="es-ES"/>
        </w:rPr>
        <w:t>deb</w:t>
      </w:r>
      <w:r>
        <w:rPr>
          <w:rFonts w:ascii="Bookman Old Style" w:hAnsi="Bookman Old Style"/>
          <w:lang w:val="es-ES"/>
        </w:rPr>
        <w:t>erá</w:t>
      </w:r>
      <w:r w:rsidR="005265C0" w:rsidRPr="005265C0">
        <w:rPr>
          <w:rFonts w:ascii="Bookman Old Style" w:hAnsi="Bookman Old Style"/>
          <w:lang w:val="es-ES"/>
        </w:rPr>
        <w:t xml:space="preserve"> registrar la fecha de ejecución de</w:t>
      </w:r>
      <w:r w:rsidR="00B165BE">
        <w:rPr>
          <w:rFonts w:ascii="Bookman Old Style" w:hAnsi="Bookman Old Style"/>
          <w:lang w:val="es-ES"/>
        </w:rPr>
        <w:t>l servicio contratad</w:t>
      </w:r>
      <w:r w:rsidR="005265C0" w:rsidRPr="005265C0">
        <w:rPr>
          <w:rFonts w:ascii="Bookman Old Style" w:hAnsi="Bookman Old Style"/>
          <w:lang w:val="es-ES"/>
        </w:rPr>
        <w:t>o,</w:t>
      </w:r>
      <w:r w:rsidR="00632D02">
        <w:rPr>
          <w:rFonts w:ascii="Bookman Old Style" w:hAnsi="Bookman Old Style"/>
          <w:lang w:val="es-ES"/>
        </w:rPr>
        <w:t xml:space="preserve"> </w:t>
      </w:r>
      <w:r w:rsidR="00B165BE">
        <w:rPr>
          <w:rFonts w:ascii="Bookman Old Style" w:hAnsi="Bookman Old Style"/>
          <w:lang w:val="es-ES"/>
        </w:rPr>
        <w:t xml:space="preserve">para lo cual </w:t>
      </w:r>
      <w:r w:rsidR="005265C0" w:rsidRPr="005265C0">
        <w:rPr>
          <w:rFonts w:ascii="Bookman Old Style" w:hAnsi="Bookman Old Style"/>
          <w:lang w:val="es-ES"/>
        </w:rPr>
        <w:t xml:space="preserve">debe </w:t>
      </w:r>
      <w:r w:rsidR="00D7328A">
        <w:rPr>
          <w:rFonts w:ascii="Bookman Old Style" w:hAnsi="Bookman Old Style"/>
          <w:lang w:val="es-ES"/>
        </w:rPr>
        <w:t>ingresar a</w:t>
      </w:r>
      <w:r w:rsidR="005265C0" w:rsidRPr="005265C0">
        <w:rPr>
          <w:rFonts w:ascii="Bookman Old Style" w:hAnsi="Bookman Old Style"/>
          <w:lang w:val="es-ES"/>
        </w:rPr>
        <w:t xml:space="preserve"> la sección de Contratos, identificando el procedimiento de interés</w:t>
      </w:r>
      <w:r w:rsidR="00010C0B">
        <w:rPr>
          <w:rFonts w:ascii="Bookman Old Style" w:hAnsi="Bookman Old Style"/>
          <w:lang w:val="es-ES"/>
        </w:rPr>
        <w:t xml:space="preserve"> </w:t>
      </w:r>
      <w:r w:rsidR="005265C0" w:rsidRPr="005265C0">
        <w:rPr>
          <w:rFonts w:ascii="Bookman Old Style" w:hAnsi="Bookman Old Style"/>
          <w:lang w:val="es-ES"/>
        </w:rPr>
        <w:t>y selecciona</w:t>
      </w:r>
      <w:r w:rsidR="002A6F7C">
        <w:rPr>
          <w:rFonts w:ascii="Bookman Old Style" w:hAnsi="Bookman Old Style"/>
          <w:lang w:val="es-ES"/>
        </w:rPr>
        <w:t>r</w:t>
      </w:r>
      <w:r w:rsidR="005265C0" w:rsidRPr="005265C0">
        <w:rPr>
          <w:rFonts w:ascii="Bookman Old Style" w:hAnsi="Bookman Old Style"/>
          <w:lang w:val="es-ES"/>
        </w:rPr>
        <w:t xml:space="preserve"> el botón de “</w:t>
      </w:r>
      <w:r w:rsidR="005265C0" w:rsidRPr="00010C0B">
        <w:rPr>
          <w:rFonts w:ascii="Bookman Old Style" w:hAnsi="Bookman Old Style"/>
          <w:i/>
          <w:iCs/>
          <w:lang w:val="es-ES"/>
        </w:rPr>
        <w:t>Registr</w:t>
      </w:r>
      <w:r w:rsidR="00010C0B" w:rsidRPr="00010C0B">
        <w:rPr>
          <w:rFonts w:ascii="Bookman Old Style" w:hAnsi="Bookman Old Style"/>
          <w:i/>
          <w:iCs/>
          <w:lang w:val="es-ES"/>
        </w:rPr>
        <w:t>o de</w:t>
      </w:r>
      <w:r w:rsidR="005265C0" w:rsidRPr="00010C0B">
        <w:rPr>
          <w:rFonts w:ascii="Bookman Old Style" w:hAnsi="Bookman Old Style"/>
          <w:i/>
          <w:iCs/>
          <w:lang w:val="es-ES"/>
        </w:rPr>
        <w:t xml:space="preserve"> la fecha de ejecución</w:t>
      </w:r>
      <w:r w:rsidR="005265C0" w:rsidRPr="005265C0">
        <w:rPr>
          <w:rFonts w:ascii="Bookman Old Style" w:hAnsi="Bookman Old Style"/>
          <w:lang w:val="es-ES"/>
        </w:rPr>
        <w:t xml:space="preserve">”. </w:t>
      </w:r>
      <w:r w:rsidR="005C1B22">
        <w:rPr>
          <w:rFonts w:ascii="Bookman Old Style" w:hAnsi="Bookman Old Style"/>
          <w:lang w:val="es-ES"/>
        </w:rPr>
        <w:t xml:space="preserve">Esta opción no se habilitará si el contrato obedece a la clasificación </w:t>
      </w:r>
      <w:r w:rsidR="00800D40">
        <w:rPr>
          <w:rFonts w:ascii="Bookman Old Style" w:hAnsi="Bookman Old Style"/>
          <w:lang w:val="es-ES"/>
        </w:rPr>
        <w:t>“Bienes”</w:t>
      </w:r>
      <w:r w:rsidR="00AE11BF">
        <w:rPr>
          <w:rFonts w:ascii="Bookman Old Style" w:hAnsi="Bookman Old Style"/>
          <w:lang w:val="es-ES"/>
        </w:rPr>
        <w:t>, ya que esta clasificación no requiere del registro de una fecha de ejecución</w:t>
      </w:r>
      <w:r w:rsidR="00800D40">
        <w:rPr>
          <w:rFonts w:ascii="Bookman Old Style" w:hAnsi="Bookman Old Style"/>
          <w:lang w:val="es-ES"/>
        </w:rPr>
        <w:t xml:space="preserve">. </w:t>
      </w:r>
    </w:p>
    <w:p w14:paraId="68B9FD32" w14:textId="77777777" w:rsidR="00BF6C09" w:rsidRDefault="00BF6C09" w:rsidP="005265C0">
      <w:pPr>
        <w:spacing w:after="0" w:line="240" w:lineRule="auto"/>
        <w:jc w:val="both"/>
        <w:rPr>
          <w:rFonts w:ascii="Bookman Old Style" w:hAnsi="Bookman Old Style"/>
          <w:lang w:val="es-ES"/>
        </w:rPr>
      </w:pPr>
    </w:p>
    <w:p w14:paraId="45EF56E7" w14:textId="2D8672BB" w:rsidR="00BF6C09" w:rsidRDefault="00BF6C09" w:rsidP="00A51A2B">
      <w:pPr>
        <w:spacing w:after="0" w:line="240" w:lineRule="auto"/>
        <w:jc w:val="center"/>
        <w:rPr>
          <w:rFonts w:ascii="Bookman Old Style" w:hAnsi="Bookman Old Style"/>
          <w:lang w:val="es-ES"/>
        </w:rPr>
      </w:pPr>
      <w:r w:rsidRPr="00BF6C09">
        <w:rPr>
          <w:rFonts w:ascii="Bookman Old Style" w:hAnsi="Bookman Old Style"/>
          <w:noProof/>
          <w:lang w:val="es-ES"/>
        </w:rPr>
        <w:drawing>
          <wp:inline distT="0" distB="0" distL="0" distR="0" wp14:anchorId="19EC28BB" wp14:editId="20E950D8">
            <wp:extent cx="5498275" cy="3269975"/>
            <wp:effectExtent l="0" t="0" r="7620" b="6985"/>
            <wp:docPr id="16782950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95083" name=""/>
                    <pic:cNvPicPr/>
                  </pic:nvPicPr>
                  <pic:blipFill>
                    <a:blip r:embed="rId120"/>
                    <a:stretch>
                      <a:fillRect/>
                    </a:stretch>
                  </pic:blipFill>
                  <pic:spPr>
                    <a:xfrm>
                      <a:off x="0" y="0"/>
                      <a:ext cx="5530019" cy="3288854"/>
                    </a:xfrm>
                    <a:prstGeom prst="rect">
                      <a:avLst/>
                    </a:prstGeom>
                  </pic:spPr>
                </pic:pic>
              </a:graphicData>
            </a:graphic>
          </wp:inline>
        </w:drawing>
      </w:r>
    </w:p>
    <w:p w14:paraId="4C3E47DD" w14:textId="77777777" w:rsidR="00BF6C09" w:rsidRDefault="00BF6C09" w:rsidP="005265C0">
      <w:pPr>
        <w:spacing w:after="0" w:line="240" w:lineRule="auto"/>
        <w:jc w:val="both"/>
        <w:rPr>
          <w:rFonts w:ascii="Bookman Old Style" w:hAnsi="Bookman Old Style"/>
          <w:lang w:val="es-ES"/>
        </w:rPr>
      </w:pPr>
    </w:p>
    <w:p w14:paraId="139A03EE" w14:textId="77777777" w:rsidR="006431E9" w:rsidRDefault="00050FC9" w:rsidP="00050FC9">
      <w:pPr>
        <w:spacing w:after="0" w:line="240" w:lineRule="auto"/>
        <w:jc w:val="both"/>
        <w:rPr>
          <w:rFonts w:ascii="Bookman Old Style" w:hAnsi="Bookman Old Style"/>
          <w:lang w:val="es-ES"/>
        </w:rPr>
      </w:pPr>
      <w:r w:rsidRPr="00050FC9">
        <w:rPr>
          <w:rFonts w:ascii="Bookman Old Style" w:hAnsi="Bookman Old Style"/>
          <w:lang w:val="es-ES"/>
        </w:rPr>
        <w:t>Una vez presionado el botón de “Registr</w:t>
      </w:r>
      <w:r w:rsidR="00E13D24">
        <w:rPr>
          <w:rFonts w:ascii="Bookman Old Style" w:hAnsi="Bookman Old Style"/>
          <w:lang w:val="es-ES"/>
        </w:rPr>
        <w:t>o de</w:t>
      </w:r>
      <w:r w:rsidRPr="00050FC9">
        <w:rPr>
          <w:rFonts w:ascii="Bookman Old Style" w:hAnsi="Bookman Old Style"/>
          <w:lang w:val="es-ES"/>
        </w:rPr>
        <w:t xml:space="preserve"> la fecha de ejecución”, se despliega una</w:t>
      </w:r>
      <w:r>
        <w:rPr>
          <w:rFonts w:ascii="Bookman Old Style" w:hAnsi="Bookman Old Style"/>
          <w:lang w:val="es-ES"/>
        </w:rPr>
        <w:t xml:space="preserve"> </w:t>
      </w:r>
      <w:r w:rsidRPr="00050FC9">
        <w:rPr>
          <w:rFonts w:ascii="Bookman Old Style" w:hAnsi="Bookman Old Style"/>
          <w:lang w:val="es-ES"/>
        </w:rPr>
        <w:t xml:space="preserve">pantalla llamada Registro de la fecha de ejecución de servicio” </w:t>
      </w:r>
      <w:r w:rsidR="006431E9" w:rsidRPr="006431E9">
        <w:rPr>
          <w:rFonts w:ascii="Bookman Old Style" w:hAnsi="Bookman Old Style"/>
          <w:lang w:val="es-ES"/>
        </w:rPr>
        <w:t>en la cual se completan los campos relacionados y se oprime el botón “Enviar”.</w:t>
      </w:r>
    </w:p>
    <w:p w14:paraId="0206C695" w14:textId="77777777" w:rsidR="006431E9" w:rsidRDefault="006431E9" w:rsidP="00050FC9">
      <w:pPr>
        <w:spacing w:after="0" w:line="240" w:lineRule="auto"/>
        <w:jc w:val="both"/>
        <w:rPr>
          <w:rFonts w:ascii="Bookman Old Style" w:hAnsi="Bookman Old Style"/>
          <w:lang w:val="es-ES"/>
        </w:rPr>
      </w:pPr>
    </w:p>
    <w:p w14:paraId="7C80C04E" w14:textId="0E279211" w:rsidR="006431E9" w:rsidRDefault="007D7163" w:rsidP="006928C4">
      <w:pPr>
        <w:spacing w:after="0" w:line="240" w:lineRule="auto"/>
        <w:jc w:val="center"/>
        <w:rPr>
          <w:rFonts w:ascii="Bookman Old Style" w:hAnsi="Bookman Old Style"/>
          <w:lang w:val="es-ES"/>
        </w:rPr>
      </w:pPr>
      <w:r w:rsidRPr="007D7163">
        <w:rPr>
          <w:rFonts w:ascii="Bookman Old Style" w:hAnsi="Bookman Old Style"/>
          <w:noProof/>
          <w:lang w:val="es-ES"/>
        </w:rPr>
        <w:lastRenderedPageBreak/>
        <w:drawing>
          <wp:inline distT="0" distB="0" distL="0" distR="0" wp14:anchorId="1F1B4A8E" wp14:editId="2D10E3D9">
            <wp:extent cx="4055387" cy="2879766"/>
            <wp:effectExtent l="0" t="0" r="2540" b="0"/>
            <wp:docPr id="173226767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67673" name="Imagen 1" descr="Interfaz de usuario gráfica, Texto, Aplicación, Correo electrónico&#10;&#10;Descripción generada automáticamente"/>
                    <pic:cNvPicPr/>
                  </pic:nvPicPr>
                  <pic:blipFill>
                    <a:blip r:embed="rId121"/>
                    <a:stretch>
                      <a:fillRect/>
                    </a:stretch>
                  </pic:blipFill>
                  <pic:spPr>
                    <a:xfrm>
                      <a:off x="0" y="0"/>
                      <a:ext cx="4099088" cy="2910798"/>
                    </a:xfrm>
                    <a:prstGeom prst="rect">
                      <a:avLst/>
                    </a:prstGeom>
                  </pic:spPr>
                </pic:pic>
              </a:graphicData>
            </a:graphic>
          </wp:inline>
        </w:drawing>
      </w:r>
    </w:p>
    <w:p w14:paraId="2C694BF2" w14:textId="77777777" w:rsidR="006431E9" w:rsidRDefault="006431E9" w:rsidP="00050FC9">
      <w:pPr>
        <w:spacing w:after="0" w:line="240" w:lineRule="auto"/>
        <w:jc w:val="both"/>
        <w:rPr>
          <w:rFonts w:ascii="Bookman Old Style" w:hAnsi="Bookman Old Style"/>
          <w:lang w:val="es-ES"/>
        </w:rPr>
      </w:pPr>
    </w:p>
    <w:p w14:paraId="567CA83B" w14:textId="57E68D3A" w:rsidR="006431E9" w:rsidRDefault="003E0C69" w:rsidP="00050FC9">
      <w:pPr>
        <w:spacing w:after="0" w:line="240" w:lineRule="auto"/>
        <w:jc w:val="both"/>
        <w:rPr>
          <w:rFonts w:ascii="Bookman Old Style" w:hAnsi="Bookman Old Style"/>
          <w:lang w:val="es-ES"/>
        </w:rPr>
      </w:pPr>
      <w:r w:rsidRPr="003E0C69">
        <w:rPr>
          <w:rFonts w:ascii="Bookman Old Style" w:hAnsi="Bookman Old Style"/>
          <w:lang w:val="es-ES"/>
        </w:rPr>
        <w:t>Enviada la solicitud el sistema muestra la sección “3. Encargado relacionado”, con el estado “Sin resolver”.</w:t>
      </w:r>
    </w:p>
    <w:p w14:paraId="762B95CD" w14:textId="77777777" w:rsidR="006431E9" w:rsidRDefault="006431E9" w:rsidP="00050FC9">
      <w:pPr>
        <w:spacing w:after="0" w:line="240" w:lineRule="auto"/>
        <w:jc w:val="both"/>
        <w:rPr>
          <w:rFonts w:ascii="Bookman Old Style" w:hAnsi="Bookman Old Style"/>
          <w:lang w:val="es-ES"/>
        </w:rPr>
      </w:pPr>
    </w:p>
    <w:p w14:paraId="45587F07" w14:textId="484D2D44" w:rsidR="00FB5A02" w:rsidRPr="00FB5A02" w:rsidRDefault="00DC4D7C" w:rsidP="00DC4D7C">
      <w:pPr>
        <w:spacing w:after="0" w:line="240" w:lineRule="auto"/>
        <w:jc w:val="center"/>
        <w:rPr>
          <w:rFonts w:ascii="Times New Roman" w:eastAsia="Times New Roman" w:hAnsi="Times New Roman" w:cs="Times New Roman"/>
          <w:sz w:val="24"/>
          <w:szCs w:val="24"/>
          <w:lang w:eastAsia="es-CR"/>
        </w:rPr>
      </w:pPr>
      <w:r w:rsidRPr="00DC4D7C">
        <w:rPr>
          <w:rFonts w:ascii="Times New Roman" w:eastAsia="Times New Roman" w:hAnsi="Times New Roman" w:cs="Times New Roman"/>
          <w:noProof/>
          <w:sz w:val="24"/>
          <w:szCs w:val="24"/>
          <w:lang w:eastAsia="es-CR"/>
        </w:rPr>
        <w:drawing>
          <wp:inline distT="0" distB="0" distL="0" distR="0" wp14:anchorId="53CE6EA1" wp14:editId="3C34A0D4">
            <wp:extent cx="5378006" cy="925039"/>
            <wp:effectExtent l="19050" t="19050" r="13335" b="27940"/>
            <wp:docPr id="882772165"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72165" name="Imagen 1" descr="Interfaz de usuario gráfica&#10;&#10;Descripción generada automáticamente con confianza media"/>
                    <pic:cNvPicPr/>
                  </pic:nvPicPr>
                  <pic:blipFill>
                    <a:blip r:embed="rId122"/>
                    <a:stretch>
                      <a:fillRect/>
                    </a:stretch>
                  </pic:blipFill>
                  <pic:spPr>
                    <a:xfrm>
                      <a:off x="0" y="0"/>
                      <a:ext cx="5470342" cy="940921"/>
                    </a:xfrm>
                    <a:prstGeom prst="rect">
                      <a:avLst/>
                    </a:prstGeom>
                    <a:ln w="15875">
                      <a:solidFill>
                        <a:schemeClr val="tx1"/>
                      </a:solidFill>
                    </a:ln>
                  </pic:spPr>
                </pic:pic>
              </a:graphicData>
            </a:graphic>
          </wp:inline>
        </w:drawing>
      </w:r>
    </w:p>
    <w:p w14:paraId="70E2DA76" w14:textId="77777777" w:rsidR="0022337A" w:rsidRDefault="0022337A" w:rsidP="00050FC9">
      <w:pPr>
        <w:spacing w:after="0" w:line="240" w:lineRule="auto"/>
        <w:jc w:val="both"/>
        <w:rPr>
          <w:rFonts w:ascii="Bookman Old Style" w:hAnsi="Bookman Old Style"/>
          <w:lang w:val="es-ES"/>
        </w:rPr>
      </w:pPr>
    </w:p>
    <w:p w14:paraId="2937CD85" w14:textId="7B010327" w:rsidR="00C7535B" w:rsidRDefault="00D14D76" w:rsidP="00050FC9">
      <w:pPr>
        <w:spacing w:after="0" w:line="240" w:lineRule="auto"/>
        <w:jc w:val="both"/>
        <w:rPr>
          <w:rFonts w:ascii="Bookman Old Style" w:hAnsi="Bookman Old Style"/>
          <w:lang w:val="es-ES"/>
        </w:rPr>
      </w:pPr>
      <w:r>
        <w:rPr>
          <w:rFonts w:ascii="Bookman Old Style" w:hAnsi="Bookman Old Style"/>
          <w:lang w:val="es-ES"/>
        </w:rPr>
        <w:t>Posteriormente, para consultar la respuesta brindada por el contratista, se debe ingresar a</w:t>
      </w:r>
      <w:r w:rsidR="00C7535B">
        <w:rPr>
          <w:rFonts w:ascii="Bookman Old Style" w:hAnsi="Bookman Old Style"/>
          <w:lang w:val="es-ES"/>
        </w:rPr>
        <w:t xml:space="preserve">l contrato de interés, en donde ya no será visible el botón “Registro de la fecha de ejecución”: </w:t>
      </w:r>
    </w:p>
    <w:p w14:paraId="521A1823" w14:textId="77777777" w:rsidR="00C7535B" w:rsidRDefault="00C7535B" w:rsidP="00050FC9">
      <w:pPr>
        <w:spacing w:after="0" w:line="240" w:lineRule="auto"/>
        <w:jc w:val="both"/>
        <w:rPr>
          <w:rFonts w:ascii="Bookman Old Style" w:hAnsi="Bookman Old Style"/>
          <w:lang w:val="es-ES"/>
        </w:rPr>
      </w:pPr>
    </w:p>
    <w:p w14:paraId="4639BE10" w14:textId="7803D614" w:rsidR="00C7535B" w:rsidRDefault="00DB5252" w:rsidP="00DB5252">
      <w:pPr>
        <w:spacing w:after="0" w:line="240" w:lineRule="auto"/>
        <w:jc w:val="center"/>
        <w:rPr>
          <w:rFonts w:ascii="Bookman Old Style" w:hAnsi="Bookman Old Style"/>
          <w:lang w:val="es-ES"/>
        </w:rPr>
      </w:pPr>
      <w:r w:rsidRPr="00DB5252">
        <w:rPr>
          <w:rFonts w:ascii="Bookman Old Style" w:hAnsi="Bookman Old Style"/>
          <w:noProof/>
          <w:lang w:val="es-ES"/>
        </w:rPr>
        <w:drawing>
          <wp:inline distT="0" distB="0" distL="0" distR="0" wp14:anchorId="4638BD8B" wp14:editId="4353685D">
            <wp:extent cx="5845545" cy="2356015"/>
            <wp:effectExtent l="19050" t="19050" r="22225" b="25400"/>
            <wp:docPr id="1266762302" name="Imagen 1"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62302" name="Imagen 1" descr="Interfaz de usuario gráfica, Texto, Correo electrónico&#10;&#10;Descripción generada automáticamente"/>
                    <pic:cNvPicPr/>
                  </pic:nvPicPr>
                  <pic:blipFill>
                    <a:blip r:embed="rId123"/>
                    <a:stretch>
                      <a:fillRect/>
                    </a:stretch>
                  </pic:blipFill>
                  <pic:spPr>
                    <a:xfrm>
                      <a:off x="0" y="0"/>
                      <a:ext cx="5881931" cy="2370680"/>
                    </a:xfrm>
                    <a:prstGeom prst="rect">
                      <a:avLst/>
                    </a:prstGeom>
                    <a:ln w="15875">
                      <a:solidFill>
                        <a:schemeClr val="tx1"/>
                      </a:solidFill>
                    </a:ln>
                  </pic:spPr>
                </pic:pic>
              </a:graphicData>
            </a:graphic>
          </wp:inline>
        </w:drawing>
      </w:r>
    </w:p>
    <w:p w14:paraId="76E06E73" w14:textId="77777777" w:rsidR="00A51A2B" w:rsidRDefault="00A51A2B" w:rsidP="00050FC9">
      <w:pPr>
        <w:spacing w:after="0" w:line="240" w:lineRule="auto"/>
        <w:jc w:val="both"/>
        <w:rPr>
          <w:rFonts w:ascii="Bookman Old Style" w:hAnsi="Bookman Old Style"/>
          <w:lang w:val="es-ES"/>
        </w:rPr>
      </w:pPr>
    </w:p>
    <w:p w14:paraId="16E744A6" w14:textId="71D7979E" w:rsidR="005557B5" w:rsidRDefault="005557B5" w:rsidP="00050FC9">
      <w:pPr>
        <w:spacing w:after="0" w:line="240" w:lineRule="auto"/>
        <w:jc w:val="both"/>
        <w:rPr>
          <w:rFonts w:ascii="Bookman Old Style" w:hAnsi="Bookman Old Style"/>
          <w:lang w:val="es-ES"/>
        </w:rPr>
      </w:pPr>
      <w:r>
        <w:rPr>
          <w:rFonts w:ascii="Bookman Old Style" w:hAnsi="Bookman Old Style"/>
          <w:lang w:val="es-ES"/>
        </w:rPr>
        <w:t xml:space="preserve">Al final de la pantalla del contrato, se mostrará el botón </w:t>
      </w:r>
      <w:r w:rsidR="0022337A">
        <w:rPr>
          <w:rFonts w:ascii="Bookman Old Style" w:hAnsi="Bookman Old Style"/>
          <w:lang w:val="es-ES"/>
        </w:rPr>
        <w:t>“Registro de la fecha de ejecución”, en el cua</w:t>
      </w:r>
      <w:r w:rsidR="00146369">
        <w:rPr>
          <w:rFonts w:ascii="Bookman Old Style" w:hAnsi="Bookman Old Style"/>
          <w:lang w:val="es-ES"/>
        </w:rPr>
        <w:t>l se podrá consultar la respuesta brindada por el contratista.</w:t>
      </w:r>
    </w:p>
    <w:p w14:paraId="6CC54D56" w14:textId="77777777" w:rsidR="00E37540" w:rsidRDefault="00E37540" w:rsidP="00050FC9">
      <w:pPr>
        <w:spacing w:after="0" w:line="240" w:lineRule="auto"/>
        <w:jc w:val="both"/>
        <w:rPr>
          <w:rFonts w:ascii="Bookman Old Style" w:hAnsi="Bookman Old Style"/>
          <w:lang w:val="es-ES"/>
        </w:rPr>
      </w:pPr>
    </w:p>
    <w:p w14:paraId="4BEBF656" w14:textId="19181F3F" w:rsidR="00E37540" w:rsidRDefault="0022337A" w:rsidP="0022337A">
      <w:pPr>
        <w:spacing w:after="0" w:line="240" w:lineRule="auto"/>
        <w:jc w:val="center"/>
        <w:rPr>
          <w:rFonts w:ascii="Bookman Old Style" w:hAnsi="Bookman Old Style"/>
          <w:lang w:val="es-ES"/>
        </w:rPr>
      </w:pPr>
      <w:r w:rsidRPr="0022337A">
        <w:rPr>
          <w:rFonts w:ascii="Bookman Old Style" w:hAnsi="Bookman Old Style"/>
          <w:noProof/>
          <w:lang w:val="es-ES"/>
        </w:rPr>
        <w:lastRenderedPageBreak/>
        <w:drawing>
          <wp:inline distT="0" distB="0" distL="0" distR="0" wp14:anchorId="4D7365B7" wp14:editId="55AD78D2">
            <wp:extent cx="5432961" cy="1193708"/>
            <wp:effectExtent l="19050" t="19050" r="15875" b="26035"/>
            <wp:docPr id="189961171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611712" name="Imagen 1" descr="Interfaz de usuario gráfica, Aplicación&#10;&#10;Descripción generada automáticamente"/>
                    <pic:cNvPicPr/>
                  </pic:nvPicPr>
                  <pic:blipFill>
                    <a:blip r:embed="rId124"/>
                    <a:stretch>
                      <a:fillRect/>
                    </a:stretch>
                  </pic:blipFill>
                  <pic:spPr>
                    <a:xfrm>
                      <a:off x="0" y="0"/>
                      <a:ext cx="5469479" cy="1201732"/>
                    </a:xfrm>
                    <a:prstGeom prst="rect">
                      <a:avLst/>
                    </a:prstGeom>
                    <a:ln w="15875">
                      <a:solidFill>
                        <a:schemeClr val="tx1"/>
                      </a:solidFill>
                    </a:ln>
                  </pic:spPr>
                </pic:pic>
              </a:graphicData>
            </a:graphic>
          </wp:inline>
        </w:drawing>
      </w:r>
    </w:p>
    <w:p w14:paraId="04CCA2E5" w14:textId="77777777" w:rsidR="005557B5" w:rsidRDefault="005557B5" w:rsidP="00050FC9">
      <w:pPr>
        <w:spacing w:after="0" w:line="240" w:lineRule="auto"/>
        <w:jc w:val="both"/>
        <w:rPr>
          <w:rFonts w:ascii="Bookman Old Style" w:hAnsi="Bookman Old Style"/>
          <w:lang w:val="es-ES"/>
        </w:rPr>
      </w:pPr>
    </w:p>
    <w:p w14:paraId="14DFB2A3" w14:textId="3F79EF87" w:rsidR="006431E9" w:rsidRDefault="00492003" w:rsidP="00050FC9">
      <w:pPr>
        <w:spacing w:after="0" w:line="240" w:lineRule="auto"/>
        <w:jc w:val="both"/>
        <w:rPr>
          <w:rFonts w:ascii="Bookman Old Style" w:hAnsi="Bookman Old Style"/>
          <w:lang w:val="es-ES"/>
        </w:rPr>
      </w:pPr>
      <w:r>
        <w:rPr>
          <w:rFonts w:ascii="Bookman Old Style" w:hAnsi="Bookman Old Style"/>
          <w:lang w:val="es-ES"/>
        </w:rPr>
        <w:t>Para consultar la respuesta del contratista, se debe seleccionar el botón “Resuelto”</w:t>
      </w:r>
      <w:r w:rsidR="001649D9">
        <w:rPr>
          <w:rFonts w:ascii="Bookman Old Style" w:hAnsi="Bookman Old Style"/>
          <w:lang w:val="es-ES"/>
        </w:rPr>
        <w:t xml:space="preserve">: </w:t>
      </w:r>
      <w:r w:rsidR="00746159">
        <w:rPr>
          <w:rFonts w:ascii="Bookman Old Style" w:hAnsi="Bookman Old Style"/>
          <w:lang w:val="es-ES"/>
        </w:rPr>
        <w:t xml:space="preserve">Una vez que el contratista haya brindado respuesta, el estado cambia a “Resuelto”, </w:t>
      </w:r>
      <w:r w:rsidR="00A76E63">
        <w:rPr>
          <w:rFonts w:ascii="Bookman Old Style" w:hAnsi="Bookman Old Style"/>
          <w:lang w:val="es-ES"/>
        </w:rPr>
        <w:t xml:space="preserve">siendo que al oprimir sobre este botón será posible visualizar </w:t>
      </w:r>
      <w:r w:rsidR="00746159">
        <w:rPr>
          <w:rFonts w:ascii="Bookman Old Style" w:hAnsi="Bookman Old Style"/>
          <w:lang w:val="es-ES"/>
        </w:rPr>
        <w:t xml:space="preserve">la </w:t>
      </w:r>
      <w:r w:rsidR="00A76E63">
        <w:rPr>
          <w:rFonts w:ascii="Bookman Old Style" w:hAnsi="Bookman Old Style"/>
          <w:lang w:val="es-ES"/>
        </w:rPr>
        <w:t>respuesta brindada</w:t>
      </w:r>
      <w:r w:rsidR="005424BC">
        <w:rPr>
          <w:rFonts w:ascii="Bookman Old Style" w:hAnsi="Bookman Old Style"/>
          <w:lang w:val="es-ES"/>
        </w:rPr>
        <w:t xml:space="preserve"> por el contratista</w:t>
      </w:r>
      <w:r w:rsidR="00A76E63">
        <w:rPr>
          <w:rFonts w:ascii="Bookman Old Style" w:hAnsi="Bookman Old Style"/>
          <w:lang w:val="es-ES"/>
        </w:rPr>
        <w:t>.</w:t>
      </w:r>
    </w:p>
    <w:p w14:paraId="642C86CA" w14:textId="53EF301E" w:rsidR="00050FC9" w:rsidRDefault="00050FC9" w:rsidP="005424BC">
      <w:pPr>
        <w:spacing w:after="0" w:line="240" w:lineRule="auto"/>
        <w:jc w:val="center"/>
        <w:rPr>
          <w:rFonts w:ascii="Bookman Old Style" w:hAnsi="Bookman Old Style"/>
          <w:lang w:val="es-ES"/>
        </w:rPr>
      </w:pPr>
      <w:r w:rsidRPr="00050FC9">
        <w:rPr>
          <w:rFonts w:ascii="Bookman Old Style" w:hAnsi="Bookman Old Style"/>
          <w:lang w:val="es-ES"/>
        </w:rPr>
        <w:cr/>
      </w:r>
      <w:r w:rsidR="00237062" w:rsidRPr="00237062">
        <w:rPr>
          <w:rFonts w:ascii="Bookman Old Style" w:hAnsi="Bookman Old Style"/>
          <w:noProof/>
          <w:lang w:val="es-ES"/>
        </w:rPr>
        <w:drawing>
          <wp:inline distT="0" distB="0" distL="0" distR="0" wp14:anchorId="1A15C90A" wp14:editId="2BCD1CD4">
            <wp:extent cx="4600049" cy="2665323"/>
            <wp:effectExtent l="0" t="0" r="0" b="1905"/>
            <wp:docPr id="930489396"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89396" name="Imagen 1" descr="Interfaz de usuario gráfica, Texto, Aplicación, Correo electrónico&#10;&#10;Descripción generada automáticamente"/>
                    <pic:cNvPicPr/>
                  </pic:nvPicPr>
                  <pic:blipFill>
                    <a:blip r:embed="rId125"/>
                    <a:stretch>
                      <a:fillRect/>
                    </a:stretch>
                  </pic:blipFill>
                  <pic:spPr>
                    <a:xfrm>
                      <a:off x="0" y="0"/>
                      <a:ext cx="4636285" cy="2686319"/>
                    </a:xfrm>
                    <a:prstGeom prst="rect">
                      <a:avLst/>
                    </a:prstGeom>
                  </pic:spPr>
                </pic:pic>
              </a:graphicData>
            </a:graphic>
          </wp:inline>
        </w:drawing>
      </w:r>
    </w:p>
    <w:p w14:paraId="1AE202D1" w14:textId="77777777" w:rsidR="005424BC" w:rsidRDefault="005424BC" w:rsidP="00050FC9">
      <w:pPr>
        <w:spacing w:after="0" w:line="240" w:lineRule="auto"/>
        <w:jc w:val="both"/>
        <w:rPr>
          <w:rFonts w:ascii="Bookman Old Style" w:hAnsi="Bookman Old Style"/>
          <w:lang w:val="es-ES"/>
        </w:rPr>
      </w:pPr>
    </w:p>
    <w:p w14:paraId="6F4F356C" w14:textId="42F1E0D8" w:rsidR="00BF57AC" w:rsidRDefault="00BF57AC" w:rsidP="00676C0A">
      <w:pPr>
        <w:spacing w:after="0" w:line="240" w:lineRule="auto"/>
        <w:jc w:val="both"/>
        <w:rPr>
          <w:rFonts w:ascii="Bookman Old Style" w:hAnsi="Bookman Old Style"/>
          <w:lang w:val="es-ES"/>
        </w:rPr>
      </w:pPr>
      <w:r>
        <w:rPr>
          <w:rFonts w:ascii="Bookman Old Style" w:hAnsi="Bookman Old Style"/>
          <w:lang w:val="es-ES"/>
        </w:rPr>
        <w:t xml:space="preserve">En caso de requerir remitir alguna </w:t>
      </w:r>
      <w:r w:rsidR="00515EE5">
        <w:rPr>
          <w:rFonts w:ascii="Bookman Old Style" w:hAnsi="Bookman Old Style"/>
          <w:lang w:val="es-ES"/>
        </w:rPr>
        <w:t xml:space="preserve">solicitud de información al contratista, se habilita la opción </w:t>
      </w:r>
      <w:r w:rsidR="00BD05F7">
        <w:rPr>
          <w:rFonts w:ascii="Bookman Old Style" w:hAnsi="Bookman Old Style"/>
          <w:lang w:val="es-ES"/>
        </w:rPr>
        <w:t xml:space="preserve">“Solicitud de Información” al final de la pantalla del contrato, la cual carga de manera automática </w:t>
      </w:r>
      <w:r w:rsidR="00F7315A">
        <w:rPr>
          <w:rFonts w:ascii="Bookman Old Style" w:hAnsi="Bookman Old Style"/>
          <w:lang w:val="es-ES"/>
        </w:rPr>
        <w:t>el nombre del encargado por parte del contratista de recibir las notificaciones de la institución.</w:t>
      </w:r>
    </w:p>
    <w:p w14:paraId="10BAFD14" w14:textId="77777777" w:rsidR="00A6004F" w:rsidRDefault="00A6004F" w:rsidP="00676C0A">
      <w:pPr>
        <w:spacing w:after="0" w:line="240" w:lineRule="auto"/>
        <w:jc w:val="both"/>
        <w:rPr>
          <w:rFonts w:ascii="Bookman Old Style" w:hAnsi="Bookman Old Style"/>
          <w:lang w:val="es-ES"/>
        </w:rPr>
      </w:pPr>
    </w:p>
    <w:p w14:paraId="35E7FAF8" w14:textId="7DFE8EE9" w:rsidR="00A6004F" w:rsidRDefault="00A6004F" w:rsidP="00A6004F">
      <w:pPr>
        <w:spacing w:after="0" w:line="240" w:lineRule="auto"/>
        <w:jc w:val="center"/>
        <w:rPr>
          <w:rFonts w:ascii="Bookman Old Style" w:hAnsi="Bookman Old Style"/>
          <w:lang w:val="es-ES"/>
        </w:rPr>
      </w:pPr>
      <w:r w:rsidRPr="00A6004F">
        <w:rPr>
          <w:rFonts w:ascii="Bookman Old Style" w:hAnsi="Bookman Old Style"/>
          <w:noProof/>
          <w:lang w:val="es-ES"/>
        </w:rPr>
        <w:drawing>
          <wp:inline distT="0" distB="0" distL="0" distR="0" wp14:anchorId="29BD8438" wp14:editId="60AC4F0E">
            <wp:extent cx="4532731" cy="1038410"/>
            <wp:effectExtent l="0" t="0" r="1270" b="9525"/>
            <wp:docPr id="41024304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43041" name="Imagen 1" descr="Interfaz de usuario gráfica, Aplicación&#10;&#10;Descripción generada automáticamente"/>
                    <pic:cNvPicPr/>
                  </pic:nvPicPr>
                  <pic:blipFill>
                    <a:blip r:embed="rId126"/>
                    <a:stretch>
                      <a:fillRect/>
                    </a:stretch>
                  </pic:blipFill>
                  <pic:spPr>
                    <a:xfrm>
                      <a:off x="0" y="0"/>
                      <a:ext cx="4608317" cy="1055726"/>
                    </a:xfrm>
                    <a:prstGeom prst="rect">
                      <a:avLst/>
                    </a:prstGeom>
                  </pic:spPr>
                </pic:pic>
              </a:graphicData>
            </a:graphic>
          </wp:inline>
        </w:drawing>
      </w:r>
    </w:p>
    <w:p w14:paraId="3245BE68" w14:textId="77777777" w:rsidR="00BF57AC" w:rsidRDefault="00BF57AC" w:rsidP="00676C0A">
      <w:pPr>
        <w:spacing w:after="0" w:line="240" w:lineRule="auto"/>
        <w:jc w:val="both"/>
        <w:rPr>
          <w:rFonts w:ascii="Bookman Old Style" w:hAnsi="Bookman Old Style"/>
          <w:lang w:val="es-ES"/>
        </w:rPr>
      </w:pPr>
    </w:p>
    <w:p w14:paraId="64E89F94" w14:textId="4CC164D3" w:rsidR="00050FC9" w:rsidRDefault="00676C0A" w:rsidP="00676C0A">
      <w:pPr>
        <w:spacing w:after="0" w:line="240" w:lineRule="auto"/>
        <w:jc w:val="both"/>
        <w:rPr>
          <w:rFonts w:ascii="Bookman Old Style" w:hAnsi="Bookman Old Style"/>
          <w:lang w:val="es-ES"/>
        </w:rPr>
      </w:pPr>
      <w:r w:rsidRPr="00676C0A">
        <w:rPr>
          <w:rFonts w:ascii="Bookman Old Style" w:hAnsi="Bookman Old Style"/>
          <w:lang w:val="es-ES"/>
        </w:rPr>
        <w:t>Con este paso, hemos terminado de explicar el procedimiento para realizar una</w:t>
      </w:r>
      <w:r>
        <w:rPr>
          <w:rFonts w:ascii="Bookman Old Style" w:hAnsi="Bookman Old Style"/>
          <w:lang w:val="es-ES"/>
        </w:rPr>
        <w:t xml:space="preserve"> </w:t>
      </w:r>
      <w:r w:rsidRPr="00676C0A">
        <w:rPr>
          <w:rFonts w:ascii="Bookman Old Style" w:hAnsi="Bookman Old Style"/>
          <w:lang w:val="es-ES"/>
        </w:rPr>
        <w:t>solicitud y</w:t>
      </w:r>
      <w:r>
        <w:rPr>
          <w:rFonts w:ascii="Bookman Old Style" w:hAnsi="Bookman Old Style"/>
          <w:lang w:val="es-ES"/>
        </w:rPr>
        <w:t xml:space="preserve"> </w:t>
      </w:r>
      <w:r w:rsidRPr="00676C0A">
        <w:rPr>
          <w:rFonts w:ascii="Bookman Old Style" w:hAnsi="Bookman Old Style"/>
          <w:lang w:val="es-ES"/>
        </w:rPr>
        <w:t>aprobación de una Modificación de contrato “Otras cláusulas” hasta la</w:t>
      </w:r>
      <w:r>
        <w:rPr>
          <w:rFonts w:ascii="Bookman Old Style" w:hAnsi="Bookman Old Style"/>
          <w:lang w:val="es-ES"/>
        </w:rPr>
        <w:t xml:space="preserve"> </w:t>
      </w:r>
      <w:r w:rsidRPr="00676C0A">
        <w:rPr>
          <w:rFonts w:ascii="Bookman Old Style" w:hAnsi="Bookman Old Style"/>
          <w:lang w:val="es-ES"/>
        </w:rPr>
        <w:t>etapa de Contrato Notificado y registrada la fecha de ejecución.</w:t>
      </w:r>
    </w:p>
    <w:p w14:paraId="5DBB9850" w14:textId="00CF2815" w:rsidR="00224441" w:rsidRDefault="00224441" w:rsidP="00676C0A">
      <w:pPr>
        <w:spacing w:after="0" w:line="240" w:lineRule="auto"/>
        <w:jc w:val="both"/>
        <w:rPr>
          <w:rFonts w:ascii="Bookman Old Style" w:hAnsi="Bookman Old Style"/>
          <w:lang w:val="es-ES"/>
        </w:rPr>
      </w:pPr>
    </w:p>
    <w:p w14:paraId="34D921C1" w14:textId="4B2E3BAC" w:rsidR="008E7C7C" w:rsidRDefault="008E7C7C" w:rsidP="00676C0A">
      <w:pPr>
        <w:spacing w:after="0" w:line="240" w:lineRule="auto"/>
        <w:jc w:val="both"/>
        <w:rPr>
          <w:rFonts w:ascii="Bookman Old Style" w:hAnsi="Bookman Old Style"/>
          <w:lang w:val="es-ES"/>
        </w:rPr>
      </w:pPr>
      <w:r>
        <w:rPr>
          <w:rFonts w:ascii="Bookman Old Style" w:hAnsi="Bookman Old Style"/>
          <w:lang w:val="es-ES"/>
        </w:rPr>
        <w:t xml:space="preserve">Asimismo, se procede a </w:t>
      </w:r>
      <w:r w:rsidR="004157B5">
        <w:rPr>
          <w:rFonts w:ascii="Bookman Old Style" w:hAnsi="Bookman Old Style"/>
          <w:lang w:val="es-ES"/>
        </w:rPr>
        <w:t xml:space="preserve">adjuntar el manual de SICOP para este tipo de </w:t>
      </w:r>
      <w:r w:rsidR="00955CBA">
        <w:rPr>
          <w:rFonts w:ascii="Bookman Old Style" w:hAnsi="Bookman Old Style"/>
          <w:lang w:val="es-ES"/>
        </w:rPr>
        <w:t>Modificaciones:</w:t>
      </w:r>
    </w:p>
    <w:p w14:paraId="18CCCCCC" w14:textId="77777777" w:rsidR="008E7C7C" w:rsidRDefault="008E7C7C" w:rsidP="00676C0A">
      <w:pPr>
        <w:spacing w:after="0" w:line="240" w:lineRule="auto"/>
        <w:jc w:val="both"/>
        <w:rPr>
          <w:rFonts w:ascii="Bookman Old Style" w:hAnsi="Bookman Old Style"/>
          <w:lang w:val="es-ES"/>
        </w:rPr>
      </w:pPr>
    </w:p>
    <w:p w14:paraId="461142B3" w14:textId="50816B5B" w:rsidR="008E7C7C" w:rsidRDefault="00A830F9" w:rsidP="00955CBA">
      <w:pPr>
        <w:spacing w:after="0" w:line="240" w:lineRule="auto"/>
        <w:jc w:val="center"/>
        <w:rPr>
          <w:rFonts w:ascii="Bookman Old Style" w:hAnsi="Bookman Old Style"/>
          <w:lang w:val="es-ES"/>
        </w:rPr>
      </w:pPr>
      <w:r>
        <w:rPr>
          <w:rFonts w:ascii="Bookman Old Style" w:hAnsi="Bookman Old Style"/>
          <w:lang w:val="es-ES"/>
        </w:rPr>
        <w:object w:dxaOrig="1539" w:dyaOrig="997" w14:anchorId="7745A194">
          <v:shape id="_x0000_i1030" type="#_x0000_t75" style="width:77.75pt;height:49.9pt" o:ole="">
            <v:imagedata r:id="rId31" o:title=""/>
          </v:shape>
          <o:OLEObject Type="Embed" ProgID="Acrobat.Document.DC" ShapeID="_x0000_i1030" DrawAspect="Icon" ObjectID="_1835519450" r:id="rId127"/>
        </w:object>
      </w:r>
    </w:p>
    <w:p w14:paraId="11C29C8B" w14:textId="77777777" w:rsidR="00A6004F" w:rsidRPr="00E26DB2" w:rsidRDefault="00A6004F" w:rsidP="00955CBA">
      <w:pPr>
        <w:spacing w:after="0" w:line="240" w:lineRule="auto"/>
        <w:jc w:val="center"/>
        <w:rPr>
          <w:rFonts w:ascii="Bookman Old Style" w:hAnsi="Bookman Old Style"/>
          <w:lang w:val="es-ES"/>
        </w:rPr>
      </w:pPr>
    </w:p>
    <w:p w14:paraId="3F186F9F" w14:textId="277EF0A5" w:rsidR="002F4FF5" w:rsidRPr="00E26DB2" w:rsidRDefault="002F4FF5" w:rsidP="004643D5">
      <w:pPr>
        <w:spacing w:after="0" w:line="240" w:lineRule="auto"/>
        <w:jc w:val="both"/>
        <w:rPr>
          <w:rFonts w:ascii="Bookman Old Style" w:hAnsi="Bookman Old Style"/>
          <w:lang w:val="es-ES"/>
        </w:rPr>
      </w:pPr>
    </w:p>
    <w:p w14:paraId="02791C78" w14:textId="6DAA156A" w:rsidR="003F0C90" w:rsidRPr="00E26DB2" w:rsidRDefault="003F0C90" w:rsidP="001B5C9D">
      <w:pPr>
        <w:pStyle w:val="Prrafodelista"/>
        <w:numPr>
          <w:ilvl w:val="0"/>
          <w:numId w:val="19"/>
        </w:numPr>
        <w:tabs>
          <w:tab w:val="left" w:pos="284"/>
        </w:tabs>
        <w:spacing w:after="0" w:line="240" w:lineRule="auto"/>
        <w:ind w:left="0" w:firstLine="0"/>
        <w:jc w:val="center"/>
        <w:rPr>
          <w:rFonts w:ascii="Bookman Old Style" w:hAnsi="Bookman Old Style"/>
          <w:b/>
          <w:bCs/>
          <w:lang w:val="es-ES"/>
        </w:rPr>
      </w:pPr>
      <w:r w:rsidRPr="00E26DB2">
        <w:rPr>
          <w:rFonts w:ascii="Bookman Old Style" w:hAnsi="Bookman Old Style"/>
          <w:b/>
          <w:bCs/>
          <w:lang w:val="es-ES"/>
        </w:rPr>
        <w:t>NOTIFICACIÓN DE AVISO PREVIO AL VENCIMIENTO DE</w:t>
      </w:r>
      <w:r w:rsidR="00985C73" w:rsidRPr="00E26DB2">
        <w:rPr>
          <w:rFonts w:ascii="Bookman Old Style" w:hAnsi="Bookman Old Style"/>
          <w:b/>
          <w:bCs/>
          <w:lang w:val="es-ES"/>
        </w:rPr>
        <w:t xml:space="preserve"> </w:t>
      </w:r>
      <w:r w:rsidRPr="00E26DB2">
        <w:rPr>
          <w:rFonts w:ascii="Bookman Old Style" w:hAnsi="Bookman Old Style"/>
          <w:b/>
          <w:bCs/>
          <w:lang w:val="es-ES"/>
        </w:rPr>
        <w:t>L</w:t>
      </w:r>
      <w:r w:rsidR="00985C73" w:rsidRPr="00E26DB2">
        <w:rPr>
          <w:rFonts w:ascii="Bookman Old Style" w:hAnsi="Bookman Old Style"/>
          <w:b/>
          <w:bCs/>
          <w:lang w:val="es-ES"/>
        </w:rPr>
        <w:t>A VIGENCIA DEL</w:t>
      </w:r>
      <w:r w:rsidRPr="00E26DB2">
        <w:rPr>
          <w:rFonts w:ascii="Bookman Old Style" w:hAnsi="Bookman Old Style"/>
          <w:b/>
          <w:bCs/>
          <w:lang w:val="es-ES"/>
        </w:rPr>
        <w:t xml:space="preserve"> CONTRATO</w:t>
      </w:r>
    </w:p>
    <w:p w14:paraId="6237FB1C" w14:textId="18A954A4" w:rsidR="003F0C90" w:rsidRPr="00E26DB2" w:rsidRDefault="003F0C90" w:rsidP="004643D5">
      <w:pPr>
        <w:spacing w:after="0" w:line="240" w:lineRule="auto"/>
        <w:jc w:val="both"/>
        <w:rPr>
          <w:rFonts w:ascii="Bookman Old Style" w:hAnsi="Bookman Old Style"/>
          <w:lang w:val="es-ES"/>
        </w:rPr>
      </w:pPr>
    </w:p>
    <w:p w14:paraId="3320C789" w14:textId="409E0D34" w:rsidR="003F0C90" w:rsidRPr="00E26DB2" w:rsidRDefault="008E2A63" w:rsidP="004643D5">
      <w:pPr>
        <w:spacing w:after="0" w:line="240" w:lineRule="auto"/>
        <w:jc w:val="both"/>
        <w:rPr>
          <w:rFonts w:ascii="Bookman Old Style" w:hAnsi="Bookman Old Style"/>
          <w:lang w:val="es-ES"/>
        </w:rPr>
      </w:pPr>
      <w:r w:rsidRPr="00E26DB2">
        <w:rPr>
          <w:rFonts w:ascii="Bookman Old Style" w:hAnsi="Bookman Old Style"/>
          <w:lang w:val="es-ES"/>
        </w:rPr>
        <w:t>Previo al vencimiento del contrato, el sistema remitirá una notificación de advertencia</w:t>
      </w:r>
      <w:r w:rsidR="00052DC1" w:rsidRPr="00E26DB2">
        <w:rPr>
          <w:rFonts w:ascii="Bookman Old Style" w:hAnsi="Bookman Old Style"/>
          <w:lang w:val="es-ES"/>
        </w:rPr>
        <w:t>, dando</w:t>
      </w:r>
      <w:r w:rsidRPr="00E26DB2">
        <w:rPr>
          <w:rFonts w:ascii="Bookman Old Style" w:hAnsi="Bookman Old Style"/>
          <w:lang w:val="es-ES"/>
        </w:rPr>
        <w:t xml:space="preserve"> </w:t>
      </w:r>
      <w:r w:rsidR="00052DC1" w:rsidRPr="00E26DB2">
        <w:rPr>
          <w:rFonts w:ascii="Bookman Old Style" w:hAnsi="Bookman Old Style"/>
          <w:lang w:val="es-ES"/>
        </w:rPr>
        <w:t xml:space="preserve">aviso de que el contrato se encuentra pronto a vencer, esto conforme </w:t>
      </w:r>
      <w:r w:rsidR="00FD709B" w:rsidRPr="00E26DB2">
        <w:rPr>
          <w:rFonts w:ascii="Bookman Old Style" w:hAnsi="Bookman Old Style"/>
          <w:lang w:val="es-ES"/>
        </w:rPr>
        <w:t xml:space="preserve">al plazo indicado en </w:t>
      </w:r>
      <w:r w:rsidR="00052DC1" w:rsidRPr="00E26DB2">
        <w:rPr>
          <w:rFonts w:ascii="Bookman Old Style" w:hAnsi="Bookman Old Style"/>
          <w:lang w:val="es-ES"/>
        </w:rPr>
        <w:t>el campo "Vigencia del contrato" de cada documento contrato, no contra la fecha de ejecución y se notifica a los siguientes usuarios:</w:t>
      </w:r>
    </w:p>
    <w:p w14:paraId="3701E001" w14:textId="3FE1BF2D" w:rsidR="003F0C90" w:rsidRPr="00E26DB2" w:rsidRDefault="003F0C90" w:rsidP="004643D5">
      <w:pPr>
        <w:spacing w:after="0" w:line="240" w:lineRule="auto"/>
        <w:jc w:val="both"/>
        <w:rPr>
          <w:rFonts w:ascii="Bookman Old Style" w:hAnsi="Bookman Old Style"/>
          <w:lang w:val="es-ES"/>
        </w:rPr>
      </w:pPr>
    </w:p>
    <w:p w14:paraId="29DCD2BC" w14:textId="77777777" w:rsidR="00052DC1" w:rsidRPr="00E26DB2" w:rsidRDefault="00052DC1" w:rsidP="00052DC1">
      <w:pPr>
        <w:spacing w:after="0" w:line="240" w:lineRule="auto"/>
        <w:jc w:val="both"/>
        <w:rPr>
          <w:rFonts w:ascii="Bookman Old Style" w:hAnsi="Bookman Old Style"/>
          <w:lang w:val="es-ES"/>
        </w:rPr>
      </w:pPr>
      <w:r w:rsidRPr="00E26DB2">
        <w:rPr>
          <w:rFonts w:ascii="Bookman Old Style" w:hAnsi="Bookman Old Style"/>
          <w:lang w:val="es-ES"/>
        </w:rPr>
        <w:t>•    Administrador de contrato</w:t>
      </w:r>
    </w:p>
    <w:p w14:paraId="178D4845" w14:textId="77777777" w:rsidR="00052DC1" w:rsidRPr="00E26DB2" w:rsidRDefault="00052DC1" w:rsidP="00052DC1">
      <w:pPr>
        <w:spacing w:after="0" w:line="240" w:lineRule="auto"/>
        <w:jc w:val="both"/>
        <w:rPr>
          <w:rFonts w:ascii="Bookman Old Style" w:hAnsi="Bookman Old Style"/>
          <w:lang w:val="es-ES"/>
        </w:rPr>
      </w:pPr>
      <w:r w:rsidRPr="00E26DB2">
        <w:rPr>
          <w:rFonts w:ascii="Bookman Old Style" w:hAnsi="Bookman Old Style"/>
          <w:lang w:val="es-ES"/>
        </w:rPr>
        <w:t>•    Elaborador de contrato</w:t>
      </w:r>
    </w:p>
    <w:p w14:paraId="221A4DF8" w14:textId="77777777" w:rsidR="00052DC1" w:rsidRPr="00E26DB2" w:rsidRDefault="00052DC1" w:rsidP="00052DC1">
      <w:pPr>
        <w:spacing w:after="0" w:line="240" w:lineRule="auto"/>
        <w:jc w:val="both"/>
        <w:rPr>
          <w:rFonts w:ascii="Bookman Old Style" w:hAnsi="Bookman Old Style"/>
          <w:lang w:val="es-ES"/>
        </w:rPr>
      </w:pPr>
      <w:r w:rsidRPr="00E26DB2">
        <w:rPr>
          <w:rFonts w:ascii="Bookman Old Style" w:hAnsi="Bookman Old Style"/>
          <w:lang w:val="es-ES"/>
        </w:rPr>
        <w:t xml:space="preserve">•    Contratista </w:t>
      </w:r>
    </w:p>
    <w:p w14:paraId="662DE0D5" w14:textId="77777777" w:rsidR="00052DC1" w:rsidRPr="003F0C90" w:rsidRDefault="00052DC1" w:rsidP="00052DC1">
      <w:pPr>
        <w:spacing w:after="0" w:line="240" w:lineRule="auto"/>
        <w:jc w:val="both"/>
        <w:rPr>
          <w:rFonts w:ascii="Bookman Old Style" w:hAnsi="Bookman Old Style"/>
          <w:lang w:val="es-ES"/>
        </w:rPr>
      </w:pPr>
    </w:p>
    <w:p w14:paraId="09173EFF" w14:textId="77777777" w:rsidR="00052DC1" w:rsidRPr="001505A5" w:rsidRDefault="00052DC1" w:rsidP="00052DC1">
      <w:pPr>
        <w:spacing w:after="0" w:line="240" w:lineRule="auto"/>
        <w:jc w:val="both"/>
        <w:rPr>
          <w:rFonts w:ascii="Bookman Old Style" w:hAnsi="Bookman Old Style"/>
          <w:lang w:val="es-ES"/>
        </w:rPr>
      </w:pPr>
      <w:r w:rsidRPr="003F0C90">
        <w:rPr>
          <w:rFonts w:ascii="Bookman Old Style" w:hAnsi="Bookman Old Style"/>
          <w:lang w:val="es-ES"/>
        </w:rPr>
        <w:t>Adicional a esto, se notifica en días naturales 30 días, 15 días y 2 días antes de cumplirse dicha fecha.</w:t>
      </w:r>
    </w:p>
    <w:p w14:paraId="526FE8D4" w14:textId="2879C6C7" w:rsidR="006D4E08" w:rsidRDefault="006D4E08" w:rsidP="004643D5">
      <w:pPr>
        <w:spacing w:after="0" w:line="240" w:lineRule="auto"/>
        <w:jc w:val="both"/>
        <w:rPr>
          <w:rFonts w:ascii="Bookman Old Style" w:hAnsi="Bookman Old Style"/>
          <w:lang w:val="es-ES"/>
        </w:rPr>
      </w:pPr>
    </w:p>
    <w:p w14:paraId="62CB81EE" w14:textId="2A990385" w:rsidR="001F1BB3" w:rsidRDefault="00691373" w:rsidP="004643D5">
      <w:pPr>
        <w:spacing w:after="0" w:line="240" w:lineRule="auto"/>
        <w:jc w:val="both"/>
        <w:rPr>
          <w:rFonts w:ascii="Bookman Old Style" w:hAnsi="Bookman Old Style"/>
          <w:lang w:val="es-ES"/>
        </w:rPr>
      </w:pPr>
      <w:r>
        <w:rPr>
          <w:rFonts w:ascii="Bookman Old Style" w:hAnsi="Bookman Old Style"/>
          <w:lang w:val="es-ES"/>
        </w:rPr>
        <w:t>La notificación remitida por el sistema es similar a la siguiente:</w:t>
      </w:r>
    </w:p>
    <w:p w14:paraId="0B9FDE5A" w14:textId="0F21E1DD" w:rsidR="006D4E08" w:rsidRDefault="006D4E08" w:rsidP="004643D5">
      <w:pPr>
        <w:spacing w:after="0" w:line="240" w:lineRule="auto"/>
        <w:jc w:val="both"/>
        <w:rPr>
          <w:rFonts w:ascii="Bookman Old Style" w:hAnsi="Bookman Old Style"/>
          <w:lang w:val="es-ES"/>
        </w:rPr>
      </w:pPr>
    </w:p>
    <w:p w14:paraId="21E2937C" w14:textId="3A754852" w:rsidR="006D4E08" w:rsidRDefault="006D4E08" w:rsidP="006D4E08">
      <w:pPr>
        <w:spacing w:after="0" w:line="240" w:lineRule="auto"/>
        <w:jc w:val="center"/>
        <w:rPr>
          <w:rFonts w:ascii="Bookman Old Style" w:hAnsi="Bookman Old Style"/>
          <w:lang w:val="es-ES"/>
        </w:rPr>
      </w:pPr>
      <w:r w:rsidRPr="006D4E08">
        <w:rPr>
          <w:rFonts w:ascii="Bookman Old Style" w:hAnsi="Bookman Old Style"/>
          <w:noProof/>
          <w:lang w:val="es-ES"/>
        </w:rPr>
        <w:drawing>
          <wp:inline distT="0" distB="0" distL="0" distR="0" wp14:anchorId="40643261" wp14:editId="5DE84F98">
            <wp:extent cx="4320727" cy="1748507"/>
            <wp:effectExtent l="38100" t="38100" r="41910" b="42545"/>
            <wp:docPr id="39" name="Imagen 39"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 Texto, Aplicación, Correo electrónico&#10;&#10;Descripción generada automáticamente"/>
                    <pic:cNvPicPr/>
                  </pic:nvPicPr>
                  <pic:blipFill>
                    <a:blip r:embed="rId128"/>
                    <a:stretch>
                      <a:fillRect/>
                    </a:stretch>
                  </pic:blipFill>
                  <pic:spPr>
                    <a:xfrm>
                      <a:off x="0" y="0"/>
                      <a:ext cx="4370539" cy="1768665"/>
                    </a:xfrm>
                    <a:prstGeom prst="rect">
                      <a:avLst/>
                    </a:prstGeom>
                    <a:ln w="25400">
                      <a:solidFill>
                        <a:schemeClr val="tx1"/>
                      </a:solidFill>
                    </a:ln>
                    <a:effectLst>
                      <a:softEdge rad="12700"/>
                    </a:effectLst>
                  </pic:spPr>
                </pic:pic>
              </a:graphicData>
            </a:graphic>
          </wp:inline>
        </w:drawing>
      </w:r>
    </w:p>
    <w:p w14:paraId="7EBAA725" w14:textId="59AB2B8E" w:rsidR="00B807E9" w:rsidRDefault="00B807E9" w:rsidP="004643D5">
      <w:pPr>
        <w:spacing w:after="0" w:line="240" w:lineRule="auto"/>
        <w:jc w:val="both"/>
        <w:rPr>
          <w:rFonts w:ascii="Bookman Old Style" w:hAnsi="Bookman Old Style"/>
          <w:lang w:val="es-ES"/>
        </w:rPr>
      </w:pPr>
    </w:p>
    <w:p w14:paraId="51A6E0F9" w14:textId="77777777" w:rsidR="00B807E9" w:rsidRDefault="00B807E9" w:rsidP="004643D5">
      <w:pPr>
        <w:spacing w:after="0" w:line="240" w:lineRule="auto"/>
        <w:jc w:val="both"/>
        <w:rPr>
          <w:rFonts w:ascii="Bookman Old Style" w:hAnsi="Bookman Old Style"/>
          <w:lang w:val="es-ES"/>
        </w:rPr>
      </w:pPr>
    </w:p>
    <w:p w14:paraId="6168D973" w14:textId="4CB660C6" w:rsidR="009E5B3C" w:rsidRPr="00C370D3" w:rsidRDefault="009E5B3C" w:rsidP="001B5C9D">
      <w:pPr>
        <w:pStyle w:val="Prrafodelista"/>
        <w:numPr>
          <w:ilvl w:val="0"/>
          <w:numId w:val="19"/>
        </w:numPr>
        <w:spacing w:after="0" w:line="240" w:lineRule="auto"/>
        <w:ind w:left="0"/>
        <w:jc w:val="center"/>
        <w:rPr>
          <w:rFonts w:ascii="Bookman Old Style" w:hAnsi="Bookman Old Style"/>
          <w:lang w:val="es-ES"/>
        </w:rPr>
      </w:pPr>
      <w:r w:rsidRPr="00051CEC">
        <w:rPr>
          <w:rFonts w:ascii="Bookman Old Style" w:hAnsi="Bookman Old Style"/>
          <w:b/>
          <w:bCs/>
          <w:lang w:val="es-ES"/>
        </w:rPr>
        <w:t>PRÓRROGAS AL CONTRATO PREVISTAS EN EL PLIEGO DE CONDICIONES</w:t>
      </w:r>
    </w:p>
    <w:p w14:paraId="0BAB76C8" w14:textId="4A8C0EB0" w:rsidR="00C370D3" w:rsidRDefault="00C370D3" w:rsidP="00C370D3">
      <w:pPr>
        <w:pStyle w:val="Prrafodelista"/>
        <w:spacing w:after="0" w:line="240" w:lineRule="auto"/>
        <w:ind w:left="0"/>
        <w:rPr>
          <w:rFonts w:ascii="Bookman Old Style" w:hAnsi="Bookman Old Style"/>
          <w:lang w:val="es-ES"/>
        </w:rPr>
      </w:pPr>
    </w:p>
    <w:p w14:paraId="0CEA8E59" w14:textId="45D47FB3" w:rsidR="00C370D3" w:rsidRPr="00C370D3" w:rsidRDefault="00C370D3" w:rsidP="00214D0A">
      <w:pPr>
        <w:spacing w:after="0" w:line="240" w:lineRule="auto"/>
        <w:jc w:val="center"/>
        <w:rPr>
          <w:rFonts w:ascii="Bookman Old Style" w:hAnsi="Bookman Old Style"/>
          <w:u w:val="single"/>
          <w:lang w:val="es-ES"/>
        </w:rPr>
      </w:pPr>
      <w:r w:rsidRPr="00214D0A">
        <w:rPr>
          <w:rFonts w:ascii="Bookman Old Style" w:hAnsi="Bookman Old Style"/>
          <w:i/>
          <w:iCs/>
          <w:u w:val="single"/>
          <w:lang w:val="es-ES"/>
        </w:rPr>
        <w:t>(</w:t>
      </w:r>
      <w:r w:rsidR="00214D0A" w:rsidRPr="00214D0A">
        <w:rPr>
          <w:rFonts w:ascii="Bookman Old Style" w:hAnsi="Bookman Old Style"/>
          <w:i/>
          <w:iCs/>
          <w:u w:val="single"/>
          <w:lang w:val="es-ES"/>
        </w:rPr>
        <w:t>Tramitador: Administrador del Contrato de la oficina usuaria.</w:t>
      </w:r>
      <w:r w:rsidR="00214D0A">
        <w:rPr>
          <w:rFonts w:ascii="Bookman Old Style" w:hAnsi="Bookman Old Style"/>
          <w:u w:val="single"/>
          <w:lang w:val="es-ES"/>
        </w:rPr>
        <w:t xml:space="preserve"> </w:t>
      </w:r>
      <w:r w:rsidRPr="00C370D3">
        <w:rPr>
          <w:rFonts w:ascii="Bookman Old Style" w:hAnsi="Bookman Old Style"/>
          <w:i/>
          <w:iCs/>
          <w:u w:val="single"/>
          <w:lang w:val="es-ES"/>
        </w:rPr>
        <w:t xml:space="preserve">Aplica </w:t>
      </w:r>
      <w:r w:rsidRPr="00473B2D">
        <w:rPr>
          <w:rFonts w:ascii="Bookman Old Style" w:hAnsi="Bookman Old Style"/>
          <w:i/>
          <w:iCs/>
          <w:u w:val="single"/>
          <w:lang w:val="es-ES"/>
        </w:rPr>
        <w:t>solamente</w:t>
      </w:r>
      <w:r w:rsidRPr="00C370D3">
        <w:rPr>
          <w:rFonts w:ascii="Bookman Old Style" w:hAnsi="Bookman Old Style"/>
          <w:i/>
          <w:iCs/>
          <w:u w:val="single"/>
          <w:lang w:val="es-ES"/>
        </w:rPr>
        <w:t xml:space="preserve"> para contratos continuados elaborados por parte de la Dirección Jurídica</w:t>
      </w:r>
      <w:r w:rsidR="00214D0A">
        <w:rPr>
          <w:rFonts w:ascii="Bookman Old Style" w:hAnsi="Bookman Old Style"/>
          <w:i/>
          <w:iCs/>
          <w:u w:val="single"/>
          <w:lang w:val="es-ES"/>
        </w:rPr>
        <w:t>)</w:t>
      </w:r>
    </w:p>
    <w:p w14:paraId="129B0DB0" w14:textId="77777777" w:rsidR="009E5B3C" w:rsidRDefault="009E5B3C" w:rsidP="004643D5">
      <w:pPr>
        <w:spacing w:after="0" w:line="240" w:lineRule="auto"/>
        <w:jc w:val="both"/>
        <w:rPr>
          <w:rFonts w:ascii="Bookman Old Style" w:hAnsi="Bookman Old Style"/>
          <w:lang w:val="es-ES"/>
        </w:rPr>
      </w:pPr>
    </w:p>
    <w:p w14:paraId="59D4A43A"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Para los casos de contratos continuados, es necesario proceder a tramitar las prórrogas pactadas a nivel de sistema, conforme al plazo previsto en el pliego de condiciones, y este trámite deberá gestionarse previo a finalizar cada periodo de vencimiento del contrato, en el entendido, de que si un contrato posee una vigencia de un año prorrogable hasta un máximo de tres años adicionales, será necesario que previo al vencimiento del primer año, se registre la prórroga en el sistema, y así sucesivamente hasta completar la cantidad total de años de vigencia pactada para dicho contrato. </w:t>
      </w:r>
      <w:r w:rsidRPr="002D0C0D">
        <w:rPr>
          <w:rFonts w:ascii="Bookman Old Style" w:hAnsi="Bookman Old Style"/>
          <w:u w:val="single"/>
          <w:lang w:val="es-ES"/>
        </w:rPr>
        <w:t xml:space="preserve">Estas prórrogas deben de estar previstas en el pliego de condiciones o de otra forma no se podrán realizar en el contrato; por tanto, es sumamente importante tener presente, </w:t>
      </w:r>
      <w:proofErr w:type="gramStart"/>
      <w:r w:rsidRPr="002D0C0D">
        <w:rPr>
          <w:rFonts w:ascii="Bookman Old Style" w:hAnsi="Bookman Old Style"/>
          <w:u w:val="single"/>
          <w:lang w:val="es-ES"/>
        </w:rPr>
        <w:t>que</w:t>
      </w:r>
      <w:proofErr w:type="gramEnd"/>
      <w:r w:rsidRPr="002D0C0D">
        <w:rPr>
          <w:rFonts w:ascii="Bookman Old Style" w:hAnsi="Bookman Old Style"/>
          <w:u w:val="single"/>
          <w:lang w:val="es-ES"/>
        </w:rPr>
        <w:t xml:space="preserve"> </w:t>
      </w:r>
      <w:r w:rsidRPr="002D0C0D">
        <w:rPr>
          <w:rFonts w:ascii="Bookman Old Style" w:hAnsi="Bookman Old Style"/>
          <w:b/>
          <w:bCs/>
          <w:u w:val="single"/>
          <w:lang w:val="es-ES"/>
        </w:rPr>
        <w:t>al momento de confeccionar el pliego de condiciones, se deberá indicar el periodo de vigencia del contrato así como los años que el mismo será prorrogado</w:t>
      </w:r>
      <w:r w:rsidRPr="002D0C0D">
        <w:rPr>
          <w:rFonts w:ascii="Bookman Old Style" w:hAnsi="Bookman Old Style"/>
          <w:lang w:val="es-ES"/>
        </w:rPr>
        <w:t xml:space="preserve">. </w:t>
      </w:r>
    </w:p>
    <w:p w14:paraId="4DAD25BB" w14:textId="77777777" w:rsidR="00B04B29" w:rsidRPr="002D0C0D" w:rsidRDefault="00B04B29" w:rsidP="00B04B29">
      <w:pPr>
        <w:spacing w:after="0" w:line="240" w:lineRule="auto"/>
        <w:rPr>
          <w:rFonts w:ascii="Bookman Old Style" w:hAnsi="Bookman Old Style"/>
          <w:lang w:val="es-ES"/>
        </w:rPr>
      </w:pPr>
    </w:p>
    <w:p w14:paraId="068D4D8E"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A continuación, se muestran los pasos generales para realizar una solicitud para prorrogar un contrato, tramitarla y sus respectivas aprobaciones, además del rol que debe tener el funcionario que realice el proceso.</w:t>
      </w:r>
    </w:p>
    <w:p w14:paraId="75E4F329" w14:textId="77777777" w:rsidR="00B04B29" w:rsidRPr="002D0C0D" w:rsidRDefault="00B04B29" w:rsidP="00B04B29">
      <w:pPr>
        <w:spacing w:after="0" w:line="240" w:lineRule="auto"/>
        <w:jc w:val="center"/>
        <w:rPr>
          <w:rFonts w:ascii="Bookman Old Style" w:hAnsi="Bookman Old Style"/>
          <w:lang w:val="es-ES"/>
        </w:rPr>
      </w:pPr>
    </w:p>
    <w:p w14:paraId="6B515D09" w14:textId="77777777" w:rsidR="00B04B29" w:rsidRPr="002D0C0D" w:rsidRDefault="00B04B29" w:rsidP="00B04B29">
      <w:pPr>
        <w:spacing w:after="0" w:line="240" w:lineRule="auto"/>
        <w:jc w:val="center"/>
        <w:rPr>
          <w:rFonts w:ascii="Bookman Old Style" w:hAnsi="Bookman Old Style"/>
          <w:lang w:val="es-ES"/>
        </w:rPr>
      </w:pPr>
      <w:r>
        <w:rPr>
          <w:rFonts w:ascii="Bookman Old Style" w:hAnsi="Bookman Old Style"/>
          <w:noProof/>
          <w:lang w:val="es-ES"/>
        </w:rPr>
        <w:lastRenderedPageBreak/>
        <w:drawing>
          <wp:inline distT="0" distB="0" distL="0" distR="0" wp14:anchorId="116FF0EE" wp14:editId="4141DEE3">
            <wp:extent cx="3775295" cy="2344283"/>
            <wp:effectExtent l="0" t="0" r="0" b="0"/>
            <wp:docPr id="2016832462" name="Imagen 1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32462" name="Imagen 19" descr="Diagrama&#10;&#10;Descripción generada automáticament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84889" cy="2350240"/>
                    </a:xfrm>
                    <a:prstGeom prst="rect">
                      <a:avLst/>
                    </a:prstGeom>
                    <a:noFill/>
                    <a:ln>
                      <a:noFill/>
                    </a:ln>
                  </pic:spPr>
                </pic:pic>
              </a:graphicData>
            </a:graphic>
          </wp:inline>
        </w:drawing>
      </w:r>
    </w:p>
    <w:p w14:paraId="2B6B06E6" w14:textId="77777777" w:rsidR="00B04B29" w:rsidRPr="002D0C0D" w:rsidRDefault="00B04B29" w:rsidP="00B04B29">
      <w:pPr>
        <w:spacing w:after="0" w:line="240" w:lineRule="auto"/>
        <w:rPr>
          <w:rFonts w:ascii="Bookman Old Style" w:hAnsi="Bookman Old Style"/>
          <w:lang w:val="es-ES"/>
        </w:rPr>
      </w:pPr>
    </w:p>
    <w:p w14:paraId="43F47D4C" w14:textId="77777777" w:rsidR="00B04B29" w:rsidRPr="002D0C0D" w:rsidRDefault="00B04B29" w:rsidP="00B04B29">
      <w:pPr>
        <w:spacing w:after="0" w:line="240" w:lineRule="auto"/>
        <w:rPr>
          <w:rFonts w:ascii="Bookman Old Style" w:hAnsi="Bookman Old Style"/>
          <w:lang w:val="es-ES"/>
        </w:rPr>
      </w:pPr>
    </w:p>
    <w:p w14:paraId="15779AFD" w14:textId="43039050" w:rsidR="00B04B29" w:rsidRPr="007463A9" w:rsidRDefault="00B04B29" w:rsidP="007463A9">
      <w:pPr>
        <w:pStyle w:val="Prrafodelista"/>
        <w:numPr>
          <w:ilvl w:val="1"/>
          <w:numId w:val="19"/>
        </w:numPr>
        <w:spacing w:after="0" w:line="240" w:lineRule="auto"/>
        <w:rPr>
          <w:rFonts w:ascii="Bookman Old Style" w:hAnsi="Bookman Old Style"/>
          <w:b/>
          <w:bCs/>
          <w:lang w:val="es-ES"/>
        </w:rPr>
      </w:pPr>
      <w:r w:rsidRPr="007463A9">
        <w:rPr>
          <w:rFonts w:ascii="Bookman Old Style" w:hAnsi="Bookman Old Style"/>
          <w:b/>
          <w:bCs/>
          <w:lang w:val="es-ES"/>
        </w:rPr>
        <w:t>Administrador de Contrato por parte de la oficina usuaria:</w:t>
      </w:r>
    </w:p>
    <w:p w14:paraId="28818F3D" w14:textId="77777777" w:rsidR="00B04B29" w:rsidRPr="002D0C0D" w:rsidRDefault="00B04B29" w:rsidP="00B04B29">
      <w:pPr>
        <w:spacing w:after="0" w:line="240" w:lineRule="auto"/>
        <w:rPr>
          <w:rFonts w:ascii="Bookman Old Style" w:hAnsi="Bookman Old Style"/>
          <w:b/>
          <w:bCs/>
          <w:lang w:val="es-ES"/>
        </w:rPr>
      </w:pPr>
    </w:p>
    <w:p w14:paraId="0D60DAE6"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Para tramitar la prórroga al contrato, se debe ingresar a </w:t>
      </w:r>
      <w:r>
        <w:rPr>
          <w:rFonts w:ascii="Bookman Old Style" w:hAnsi="Bookman Old Style"/>
          <w:lang w:val="es-ES"/>
        </w:rPr>
        <w:t>“Procedimiento de la Institución Compradora”</w:t>
      </w:r>
      <w:r w:rsidRPr="002D0C0D">
        <w:rPr>
          <w:rFonts w:ascii="Bookman Old Style" w:hAnsi="Bookman Old Style"/>
          <w:lang w:val="es-ES"/>
        </w:rPr>
        <w:t>, la opción Contrato, ubicar el procedimiento de interés, seleccionar la opción Modificaciones al Contrato:</w:t>
      </w:r>
    </w:p>
    <w:p w14:paraId="57BA64D2" w14:textId="77777777" w:rsidR="00B04B29" w:rsidRPr="002D0C0D" w:rsidRDefault="00B04B29" w:rsidP="00B04B29">
      <w:pPr>
        <w:spacing w:after="0" w:line="240" w:lineRule="auto"/>
        <w:jc w:val="both"/>
        <w:rPr>
          <w:rFonts w:ascii="Bookman Old Style" w:hAnsi="Bookman Old Style"/>
          <w:lang w:val="es-ES"/>
        </w:rPr>
      </w:pPr>
    </w:p>
    <w:p w14:paraId="24BAC021" w14:textId="77777777" w:rsidR="00B04B29" w:rsidRPr="002D0C0D" w:rsidRDefault="00B04B29" w:rsidP="00B04B29">
      <w:pPr>
        <w:spacing w:after="0" w:line="240" w:lineRule="auto"/>
        <w:jc w:val="center"/>
        <w:rPr>
          <w:rFonts w:ascii="Bookman Old Style" w:hAnsi="Bookman Old Style"/>
          <w:lang w:val="es-ES"/>
          <w14:textOutline w14:w="15875" w14:cap="rnd" w14:cmpd="sng" w14:algn="ctr">
            <w14:solidFill>
              <w14:schemeClr w14:val="accent1"/>
            </w14:solidFill>
            <w14:prstDash w14:val="solid"/>
            <w14:bevel/>
          </w14:textOutline>
        </w:rPr>
      </w:pPr>
      <w:r w:rsidRPr="00931A06">
        <w:rPr>
          <w:rFonts w:ascii="Bookman Old Style" w:hAnsi="Bookman Old Style"/>
          <w:noProof/>
          <w:lang w:val="es-ES"/>
          <w14:textOutline w14:w="15875" w14:cap="rnd" w14:cmpd="sng" w14:algn="ctr">
            <w14:solidFill>
              <w14:schemeClr w14:val="accent1"/>
            </w14:solidFill>
            <w14:prstDash w14:val="solid"/>
            <w14:bevel/>
          </w14:textOutline>
        </w:rPr>
        <w:drawing>
          <wp:inline distT="0" distB="0" distL="0" distR="0" wp14:anchorId="108CABE1" wp14:editId="7FAA7FB8">
            <wp:extent cx="4646966" cy="2237428"/>
            <wp:effectExtent l="0" t="0" r="1270" b="0"/>
            <wp:docPr id="1703686285"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86285" name="Imagen 1" descr="Interfaz de usuario gráfica, Texto&#10;&#10;Descripción generada automáticamente"/>
                    <pic:cNvPicPr/>
                  </pic:nvPicPr>
                  <pic:blipFill>
                    <a:blip r:embed="rId130"/>
                    <a:stretch>
                      <a:fillRect/>
                    </a:stretch>
                  </pic:blipFill>
                  <pic:spPr>
                    <a:xfrm>
                      <a:off x="0" y="0"/>
                      <a:ext cx="4655420" cy="2241499"/>
                    </a:xfrm>
                    <a:prstGeom prst="rect">
                      <a:avLst/>
                    </a:prstGeom>
                  </pic:spPr>
                </pic:pic>
              </a:graphicData>
            </a:graphic>
          </wp:inline>
        </w:drawing>
      </w:r>
    </w:p>
    <w:p w14:paraId="2B6984C9" w14:textId="77777777" w:rsidR="00B04B29" w:rsidRPr="002D0C0D" w:rsidRDefault="00B04B29" w:rsidP="00B04B29">
      <w:pPr>
        <w:spacing w:after="0" w:line="240" w:lineRule="auto"/>
        <w:rPr>
          <w:rFonts w:ascii="Bookman Old Style" w:hAnsi="Bookman Old Style"/>
          <w:lang w:val="es-ES"/>
        </w:rPr>
      </w:pPr>
    </w:p>
    <w:p w14:paraId="0A17E1D9" w14:textId="77777777" w:rsidR="00B04B29" w:rsidRPr="002D0C0D" w:rsidRDefault="00B04B29" w:rsidP="00B04B29">
      <w:pPr>
        <w:spacing w:after="0" w:line="240" w:lineRule="auto"/>
        <w:rPr>
          <w:rFonts w:ascii="Bookman Old Style" w:hAnsi="Bookman Old Style"/>
          <w:lang w:val="es-ES"/>
        </w:rPr>
      </w:pPr>
      <w:r w:rsidRPr="002D0C0D">
        <w:rPr>
          <w:rFonts w:ascii="Bookman Old Style" w:hAnsi="Bookman Old Style"/>
          <w:lang w:val="es-ES"/>
        </w:rPr>
        <w:t>Posteriormente, seleccionar la modalidad “Prórrogas al contrato”:</w:t>
      </w:r>
    </w:p>
    <w:p w14:paraId="513FF89B" w14:textId="77777777" w:rsidR="00B04B29" w:rsidRPr="002D0C0D" w:rsidRDefault="00B04B29" w:rsidP="00B04B29">
      <w:pPr>
        <w:spacing w:after="0" w:line="240" w:lineRule="auto"/>
        <w:rPr>
          <w:rFonts w:ascii="Bookman Old Style" w:hAnsi="Bookman Old Style"/>
          <w:lang w:val="es-ES"/>
        </w:rPr>
      </w:pPr>
    </w:p>
    <w:p w14:paraId="1E3123AF"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4AF2C3C2" wp14:editId="5E4CC483">
            <wp:extent cx="4547665" cy="1926895"/>
            <wp:effectExtent l="19050" t="19050" r="24765" b="16510"/>
            <wp:docPr id="25746257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62572" name="Imagen 1" descr="Interfaz de usuario gráfica, Texto, Aplicación&#10;&#10;Descripción generada automáticamente"/>
                    <pic:cNvPicPr/>
                  </pic:nvPicPr>
                  <pic:blipFill>
                    <a:blip r:embed="rId131"/>
                    <a:stretch>
                      <a:fillRect/>
                    </a:stretch>
                  </pic:blipFill>
                  <pic:spPr>
                    <a:xfrm>
                      <a:off x="0" y="0"/>
                      <a:ext cx="4674755" cy="1980745"/>
                    </a:xfrm>
                    <a:prstGeom prst="rect">
                      <a:avLst/>
                    </a:prstGeom>
                    <a:ln w="15875">
                      <a:solidFill>
                        <a:sysClr val="windowText" lastClr="000000"/>
                      </a:solidFill>
                    </a:ln>
                  </pic:spPr>
                </pic:pic>
              </a:graphicData>
            </a:graphic>
          </wp:inline>
        </w:drawing>
      </w:r>
    </w:p>
    <w:p w14:paraId="5E32AE17" w14:textId="77777777" w:rsidR="00B04B29" w:rsidRPr="002D0C0D" w:rsidRDefault="00B04B29" w:rsidP="00B04B29">
      <w:pPr>
        <w:spacing w:after="0" w:line="240" w:lineRule="auto"/>
        <w:rPr>
          <w:rFonts w:ascii="Bookman Old Style" w:hAnsi="Bookman Old Style"/>
          <w:lang w:val="es-ES"/>
        </w:rPr>
      </w:pPr>
    </w:p>
    <w:p w14:paraId="594D8710" w14:textId="77777777" w:rsidR="00B04B29" w:rsidRPr="002D0C0D" w:rsidRDefault="00B04B29" w:rsidP="00B04B29">
      <w:pPr>
        <w:spacing w:after="0" w:line="240" w:lineRule="auto"/>
        <w:rPr>
          <w:rFonts w:ascii="Bookman Old Style" w:hAnsi="Bookman Old Style"/>
          <w:b/>
          <w:bCs/>
          <w:lang w:val="es-ES"/>
        </w:rPr>
      </w:pPr>
    </w:p>
    <w:p w14:paraId="0E43616F"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lastRenderedPageBreak/>
        <w:t>El sistema despliega la pantalla “Solicitud de prórrogas al contrato”, donde se importa la información del contrato base seleccionado.</w:t>
      </w:r>
    </w:p>
    <w:p w14:paraId="49FD9306" w14:textId="77777777" w:rsidR="00B04B29" w:rsidRPr="002D0C0D" w:rsidRDefault="00B04B29" w:rsidP="00B04B29">
      <w:pPr>
        <w:spacing w:after="0" w:line="240" w:lineRule="auto"/>
        <w:jc w:val="both"/>
        <w:rPr>
          <w:rFonts w:ascii="Bookman Old Style" w:hAnsi="Bookman Old Style"/>
          <w:lang w:val="es-ES"/>
        </w:rPr>
      </w:pPr>
    </w:p>
    <w:p w14:paraId="1FFE33C2"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En la sección “5. Información básica del contrato”, el Administrador del Contrato podrá visualizar la información básica del contrato y deberá indicar el plazo de “Vigencia del Contrato” y “Prorrogas” e indicar si este plazo es en días, meses o años en ambos campos.</w:t>
      </w:r>
    </w:p>
    <w:p w14:paraId="76146680" w14:textId="77777777" w:rsidR="00B04B29" w:rsidRPr="002D0C0D" w:rsidRDefault="00B04B29" w:rsidP="00B04B29">
      <w:pPr>
        <w:spacing w:after="0" w:line="240" w:lineRule="auto"/>
        <w:jc w:val="both"/>
        <w:rPr>
          <w:rFonts w:ascii="Bookman Old Style" w:hAnsi="Bookman Old Style"/>
          <w:lang w:val="es-ES"/>
        </w:rPr>
      </w:pPr>
    </w:p>
    <w:p w14:paraId="07AD3237" w14:textId="77777777" w:rsidR="00B04B29" w:rsidRPr="002D0C0D" w:rsidRDefault="00B04B29" w:rsidP="00B04B29">
      <w:pPr>
        <w:spacing w:after="0" w:line="240" w:lineRule="auto"/>
        <w:rPr>
          <w:rFonts w:ascii="Bookman Old Style" w:hAnsi="Bookman Old Style"/>
          <w:lang w:val="es-ES"/>
        </w:rPr>
      </w:pPr>
      <w:r w:rsidRPr="002D0C0D">
        <w:rPr>
          <w:rFonts w:ascii="Bookman Old Style" w:hAnsi="Bookman Old Style"/>
          <w:b/>
          <w:bCs/>
          <w:lang w:val="es-ES"/>
        </w:rPr>
        <w:t>Importante</w:t>
      </w:r>
      <w:r w:rsidRPr="002D0C0D">
        <w:rPr>
          <w:rFonts w:ascii="Bookman Old Style" w:hAnsi="Bookman Old Style"/>
          <w:lang w:val="es-ES"/>
        </w:rPr>
        <w:t>:</w:t>
      </w:r>
    </w:p>
    <w:p w14:paraId="1A6C293F" w14:textId="77777777" w:rsidR="00B04B29" w:rsidRPr="002D0C0D" w:rsidRDefault="00B04B29" w:rsidP="00B04B29">
      <w:pPr>
        <w:spacing w:after="0" w:line="240" w:lineRule="auto"/>
        <w:jc w:val="both"/>
        <w:rPr>
          <w:rFonts w:ascii="Bookman Old Style" w:hAnsi="Bookman Old Style"/>
          <w:lang w:val="es-ES"/>
        </w:rPr>
      </w:pPr>
    </w:p>
    <w:p w14:paraId="42771161"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Al tramitar la prórroga, el sistema volverá a mostrar los campos correspondientes a la contabilización de la vigencia del contrato:</w:t>
      </w:r>
    </w:p>
    <w:p w14:paraId="6CE2989E" w14:textId="77777777" w:rsidR="00B04B29" w:rsidRPr="002D0C0D" w:rsidRDefault="00B04B29" w:rsidP="00B04B29">
      <w:pPr>
        <w:spacing w:after="0" w:line="240" w:lineRule="auto"/>
        <w:jc w:val="both"/>
        <w:rPr>
          <w:rFonts w:ascii="Bookman Old Style" w:hAnsi="Bookman Old Style"/>
          <w:lang w:val="es-ES"/>
        </w:rPr>
      </w:pPr>
    </w:p>
    <w:p w14:paraId="4C05D232" w14:textId="77777777" w:rsidR="00B04B29" w:rsidRPr="002D0C0D" w:rsidRDefault="00B04B29" w:rsidP="00B04B29">
      <w:pPr>
        <w:spacing w:after="0" w:line="240" w:lineRule="auto"/>
        <w:jc w:val="center"/>
        <w:rPr>
          <w:rFonts w:ascii="Bookman Old Style" w:hAnsi="Bookman Old Style"/>
          <w:lang w:val="es-ES"/>
        </w:rPr>
      </w:pPr>
      <w:r w:rsidRPr="002D0C0D">
        <w:rPr>
          <w:rFonts w:ascii="Arial" w:hAnsi="Arial" w:cs="Arial"/>
          <w:noProof/>
        </w:rPr>
        <w:drawing>
          <wp:inline distT="0" distB="0" distL="0" distR="0" wp14:anchorId="421BCA07" wp14:editId="3F2252B9">
            <wp:extent cx="2176515" cy="780515"/>
            <wp:effectExtent l="19050" t="19050" r="14605" b="19685"/>
            <wp:docPr id="742782283"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82283" name="Imagen 2" descr="Interfaz de usuario gráfica, Aplicación&#10;&#10;Descripción generada automáticamente"/>
                    <pic:cNvPicPr>
                      <a:picLocks noChangeAspect="1" noChangeArrowheads="1"/>
                    </pic:cNvPicPr>
                  </pic:nvPicPr>
                  <pic:blipFill>
                    <a:blip r:embed="rId132" r:link="rId133" cstate="print">
                      <a:extLst>
                        <a:ext uri="{28A0092B-C50C-407E-A947-70E740481C1C}">
                          <a14:useLocalDpi xmlns:a14="http://schemas.microsoft.com/office/drawing/2010/main" val="0"/>
                        </a:ext>
                      </a:extLst>
                    </a:blip>
                    <a:srcRect/>
                    <a:stretch>
                      <a:fillRect/>
                    </a:stretch>
                  </pic:blipFill>
                  <pic:spPr bwMode="auto">
                    <a:xfrm>
                      <a:off x="0" y="0"/>
                      <a:ext cx="2229307" cy="799447"/>
                    </a:xfrm>
                    <a:prstGeom prst="rect">
                      <a:avLst/>
                    </a:prstGeom>
                    <a:noFill/>
                    <a:ln w="15875">
                      <a:solidFill>
                        <a:sysClr val="windowText" lastClr="000000"/>
                      </a:solidFill>
                    </a:ln>
                  </pic:spPr>
                </pic:pic>
              </a:graphicData>
            </a:graphic>
          </wp:inline>
        </w:drawing>
      </w:r>
    </w:p>
    <w:p w14:paraId="165D981E" w14:textId="77777777" w:rsidR="00B04B29" w:rsidRPr="002D0C0D" w:rsidRDefault="00B04B29" w:rsidP="00B04B29">
      <w:pPr>
        <w:spacing w:after="0" w:line="240" w:lineRule="auto"/>
        <w:jc w:val="both"/>
        <w:rPr>
          <w:rFonts w:ascii="Bookman Old Style" w:hAnsi="Bookman Old Style"/>
          <w:lang w:val="es-ES"/>
        </w:rPr>
      </w:pPr>
    </w:p>
    <w:p w14:paraId="1FA1631C"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Sin embargo, se aclara que cuando un contrato se notifica indicando que tiene 1 año de vigencia con 3 años de prórroga, funcionalmente al tramitar una prórroga, el sistema no valida la información que se incluye en las casillas “Vigencia del contrato y Prórrogas”; sin embargo, en caso de que la Administración desee llevar un control interno, se recomienda indicar en el campo Vigencia del contrato: 1 año y por cada prórroga que se genere ir disminuyendo la cantidad en la casilla de “Prórrogas”, para tener conocimiento de los años restantes que quedan pendientes por gestionar.</w:t>
      </w:r>
    </w:p>
    <w:p w14:paraId="0D63E318" w14:textId="77777777" w:rsidR="00B04B29" w:rsidRPr="002D0C0D" w:rsidRDefault="00B04B29" w:rsidP="00B04B29">
      <w:pPr>
        <w:spacing w:after="0" w:line="240" w:lineRule="auto"/>
        <w:jc w:val="both"/>
        <w:rPr>
          <w:rFonts w:ascii="Bookman Old Style" w:hAnsi="Bookman Old Style"/>
          <w:lang w:val="es-ES"/>
        </w:rPr>
      </w:pPr>
    </w:p>
    <w:p w14:paraId="4C0BD2DB" w14:textId="77777777" w:rsidR="00B04B29" w:rsidRPr="002D0C0D" w:rsidRDefault="00B04B29" w:rsidP="00B04B29">
      <w:pPr>
        <w:spacing w:after="0" w:line="240" w:lineRule="auto"/>
        <w:jc w:val="both"/>
        <w:rPr>
          <w:rFonts w:ascii="Bookman Old Style" w:hAnsi="Bookman Old Style"/>
          <w:u w:val="single"/>
          <w:lang w:val="es-ES"/>
        </w:rPr>
      </w:pPr>
      <w:r w:rsidRPr="002D0C0D">
        <w:rPr>
          <w:rFonts w:ascii="Bookman Old Style" w:hAnsi="Bookman Old Style"/>
          <w:u w:val="single"/>
          <w:lang w:val="es-ES"/>
        </w:rPr>
        <w:t>Por ejemplo:</w:t>
      </w:r>
    </w:p>
    <w:p w14:paraId="7CA4EBCE" w14:textId="77777777" w:rsidR="00B04B29" w:rsidRPr="002D0C0D" w:rsidRDefault="00B04B29" w:rsidP="00B04B29">
      <w:pPr>
        <w:spacing w:after="0" w:line="240" w:lineRule="auto"/>
        <w:jc w:val="both"/>
        <w:rPr>
          <w:rFonts w:ascii="Bookman Old Style" w:hAnsi="Bookman Old Style"/>
          <w:lang w:val="es-ES"/>
        </w:rPr>
      </w:pPr>
    </w:p>
    <w:p w14:paraId="5DF72C47"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En caso de que el contrato original se estableciera con vigencia 1 año y 3 prórrogas anuales, al tramitar la primera prórroga, se recomienda indicar vigencia 1 año, y en el campo prórroga, rebajar el año que ya transcurrió, quedando el nuevo contrato en un plazo de prórroga de 2 años restantes.</w:t>
      </w:r>
    </w:p>
    <w:p w14:paraId="6E6A961A"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22CC576E" wp14:editId="1442D0BC">
            <wp:extent cx="4681182" cy="1068241"/>
            <wp:effectExtent l="0" t="0" r="5715" b="0"/>
            <wp:docPr id="534687505"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87505" name="Imagen 1" descr="Interfaz de usuario gráfica, Texto&#10;&#10;Descripción generada automáticamente"/>
                    <pic:cNvPicPr/>
                  </pic:nvPicPr>
                  <pic:blipFill>
                    <a:blip r:embed="rId134"/>
                    <a:stretch>
                      <a:fillRect/>
                    </a:stretch>
                  </pic:blipFill>
                  <pic:spPr>
                    <a:xfrm>
                      <a:off x="0" y="0"/>
                      <a:ext cx="4712541" cy="1075397"/>
                    </a:xfrm>
                    <a:prstGeom prst="rect">
                      <a:avLst/>
                    </a:prstGeom>
                  </pic:spPr>
                </pic:pic>
              </a:graphicData>
            </a:graphic>
          </wp:inline>
        </w:drawing>
      </w:r>
    </w:p>
    <w:p w14:paraId="0A0D5C62" w14:textId="77777777" w:rsidR="00B04B29" w:rsidRPr="002D0C0D" w:rsidRDefault="00B04B29" w:rsidP="00B04B29">
      <w:pPr>
        <w:spacing w:after="0" w:line="240" w:lineRule="auto"/>
        <w:jc w:val="both"/>
        <w:rPr>
          <w:rFonts w:ascii="Bookman Old Style" w:hAnsi="Bookman Old Style"/>
          <w:lang w:val="es-ES"/>
        </w:rPr>
      </w:pPr>
    </w:p>
    <w:p w14:paraId="3D9DD5AC"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En la sección 8. Información del bien, servicio u obra, selecciona la o las líneas que van a ser objeto de esta solicitud, e indica que no le aplica el presupuesto</w:t>
      </w:r>
      <w:r>
        <w:rPr>
          <w:rFonts w:ascii="Bookman Old Style" w:hAnsi="Bookman Old Style"/>
          <w:lang w:val="es-ES"/>
        </w:rPr>
        <w:t xml:space="preserve"> y brindar la respectiva justificación en cada una de las líneas a prorrogar</w:t>
      </w:r>
      <w:r w:rsidRPr="002D0C0D">
        <w:rPr>
          <w:rFonts w:ascii="Bookman Old Style" w:hAnsi="Bookman Old Style"/>
          <w:lang w:val="es-ES"/>
        </w:rPr>
        <w:t>.</w:t>
      </w:r>
    </w:p>
    <w:p w14:paraId="6B1AF88E" w14:textId="77777777" w:rsidR="00B04B29" w:rsidRPr="002D0C0D" w:rsidRDefault="00B04B29" w:rsidP="00B04B29">
      <w:pPr>
        <w:spacing w:after="0" w:line="240" w:lineRule="auto"/>
        <w:jc w:val="both"/>
        <w:rPr>
          <w:rFonts w:ascii="Bookman Old Style" w:hAnsi="Bookman Old Style"/>
          <w:lang w:val="es-ES"/>
        </w:rPr>
      </w:pPr>
    </w:p>
    <w:p w14:paraId="04BE4DF6" w14:textId="77777777" w:rsidR="00B04B29" w:rsidRPr="002D0C0D"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624E717F" wp14:editId="432B23A0">
            <wp:extent cx="3789275" cy="1319154"/>
            <wp:effectExtent l="19050" t="19050" r="20955" b="14605"/>
            <wp:docPr id="1224795825" name="Imagen 1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95825" name="Imagen 19" descr="Interfaz de usuario gráfica, Aplicación&#10;&#10;Descripción generada automáticament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19020" cy="1329509"/>
                    </a:xfrm>
                    <a:prstGeom prst="rect">
                      <a:avLst/>
                    </a:prstGeom>
                    <a:noFill/>
                    <a:ln w="19050">
                      <a:solidFill>
                        <a:sysClr val="windowText" lastClr="000000"/>
                      </a:solidFill>
                    </a:ln>
                  </pic:spPr>
                </pic:pic>
              </a:graphicData>
            </a:graphic>
          </wp:inline>
        </w:drawing>
      </w:r>
    </w:p>
    <w:p w14:paraId="13C178EA"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Al seleccionar la o las líneas a prorrogar se habilita un recuadro </w:t>
      </w:r>
      <w:r>
        <w:rPr>
          <w:rFonts w:ascii="Bookman Old Style" w:hAnsi="Bookman Old Style"/>
          <w:lang w:val="es-ES"/>
        </w:rPr>
        <w:t xml:space="preserve">resaltado </w:t>
      </w:r>
      <w:r w:rsidRPr="002D0C0D">
        <w:rPr>
          <w:rFonts w:ascii="Bookman Old Style" w:hAnsi="Bookman Old Style"/>
          <w:lang w:val="es-ES"/>
        </w:rPr>
        <w:t>en rojo donde se podrá modificar el precio unitario, cargos por impuestos y acarreos, garantía técnica si aplica, así como la información de entrega</w:t>
      </w:r>
      <w:r>
        <w:rPr>
          <w:rFonts w:ascii="Bookman Old Style" w:hAnsi="Bookman Old Style"/>
          <w:lang w:val="es-ES"/>
        </w:rPr>
        <w:t>s.</w:t>
      </w:r>
    </w:p>
    <w:p w14:paraId="0048525F" w14:textId="77777777" w:rsidR="00B04B29" w:rsidRDefault="00B04B29" w:rsidP="00B04B29">
      <w:pPr>
        <w:spacing w:after="0" w:line="240" w:lineRule="auto"/>
        <w:jc w:val="both"/>
        <w:rPr>
          <w:rFonts w:ascii="Bookman Old Style" w:hAnsi="Bookman Old Style"/>
          <w:lang w:val="es-ES"/>
        </w:rPr>
      </w:pPr>
    </w:p>
    <w:p w14:paraId="718CC42D" w14:textId="77777777" w:rsidR="00B04B29" w:rsidRDefault="00B04B29" w:rsidP="00B04B29">
      <w:pPr>
        <w:spacing w:after="0" w:line="240" w:lineRule="auto"/>
        <w:jc w:val="center"/>
        <w:rPr>
          <w:rFonts w:ascii="Times New Roman" w:eastAsia="Times New Roman" w:hAnsi="Times New Roman" w:cs="Times New Roman"/>
          <w:sz w:val="24"/>
          <w:szCs w:val="24"/>
          <w:lang w:eastAsia="es-CR"/>
        </w:rPr>
      </w:pPr>
      <w:r w:rsidRPr="000875ED">
        <w:rPr>
          <w:rFonts w:ascii="Times New Roman" w:eastAsia="Times New Roman" w:hAnsi="Times New Roman" w:cs="Times New Roman"/>
          <w:noProof/>
          <w:sz w:val="24"/>
          <w:szCs w:val="24"/>
          <w:lang w:eastAsia="es-CR"/>
        </w:rPr>
        <w:lastRenderedPageBreak/>
        <w:drawing>
          <wp:inline distT="0" distB="0" distL="0" distR="0" wp14:anchorId="18FD00D3" wp14:editId="3D154F22">
            <wp:extent cx="3639409" cy="3430321"/>
            <wp:effectExtent l="0" t="0" r="0" b="0"/>
            <wp:docPr id="1125022053" name="Imagen 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22053" name="Imagen 2" descr="Interfaz de usuario gráfica, Texto, Aplicación&#10;&#10;Descripción generada automáticamente"/>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668568" cy="3457805"/>
                    </a:xfrm>
                    <a:prstGeom prst="rect">
                      <a:avLst/>
                    </a:prstGeom>
                    <a:noFill/>
                    <a:ln>
                      <a:noFill/>
                    </a:ln>
                  </pic:spPr>
                </pic:pic>
              </a:graphicData>
            </a:graphic>
          </wp:inline>
        </w:drawing>
      </w:r>
    </w:p>
    <w:p w14:paraId="404EDEFF" w14:textId="77777777" w:rsidR="00B04B29" w:rsidRDefault="00B04B29" w:rsidP="00B04B29">
      <w:pPr>
        <w:spacing w:after="0" w:line="240" w:lineRule="auto"/>
        <w:jc w:val="both"/>
        <w:rPr>
          <w:rFonts w:ascii="Bookman Old Style" w:hAnsi="Bookman Old Style"/>
          <w:lang w:val="es-ES"/>
        </w:rPr>
      </w:pPr>
    </w:p>
    <w:p w14:paraId="2CCDAD09"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w:t>
      </w:r>
      <w:r>
        <w:rPr>
          <w:rFonts w:ascii="Bookman Old Style" w:hAnsi="Bookman Old Style"/>
          <w:lang w:val="es-ES"/>
        </w:rPr>
        <w:t xml:space="preserve">n el </w:t>
      </w:r>
      <w:r w:rsidRPr="002D0C0D">
        <w:rPr>
          <w:rFonts w:ascii="Bookman Old Style" w:hAnsi="Bookman Old Style"/>
          <w:lang w:val="es-ES"/>
        </w:rPr>
        <w:t xml:space="preserve">campo “Monto estimado de consumo anual”, se </w:t>
      </w:r>
      <w:r w:rsidRPr="00E84155">
        <w:rPr>
          <w:rFonts w:ascii="Bookman Old Style" w:hAnsi="Bookman Old Style"/>
          <w:u w:val="single"/>
          <w:lang w:val="es-ES"/>
        </w:rPr>
        <w:t>debe incluir un monto de consumo anual para las contrataciones bajo modalidad “según demanda”.</w:t>
      </w:r>
    </w:p>
    <w:p w14:paraId="69740849" w14:textId="77777777" w:rsidR="00B04B29" w:rsidRPr="002D0C0D" w:rsidRDefault="00B04B29" w:rsidP="00B04B29">
      <w:pPr>
        <w:spacing w:after="0" w:line="240" w:lineRule="auto"/>
        <w:jc w:val="both"/>
        <w:rPr>
          <w:rFonts w:ascii="Bookman Old Style" w:hAnsi="Bookman Old Style"/>
          <w:lang w:val="es-ES"/>
        </w:rPr>
      </w:pPr>
    </w:p>
    <w:p w14:paraId="236EC671"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58992D5" wp14:editId="39D2DA28">
            <wp:extent cx="4892290" cy="1802372"/>
            <wp:effectExtent l="0" t="0" r="3810" b="7620"/>
            <wp:docPr id="135354755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47554" name="Imagen 1" descr="Interfaz de usuario gráfica, Aplicación&#10;&#10;Descripción generada automáticamente"/>
                    <pic:cNvPicPr/>
                  </pic:nvPicPr>
                  <pic:blipFill>
                    <a:blip r:embed="rId137"/>
                    <a:stretch>
                      <a:fillRect/>
                    </a:stretch>
                  </pic:blipFill>
                  <pic:spPr>
                    <a:xfrm>
                      <a:off x="0" y="0"/>
                      <a:ext cx="4900825" cy="1805516"/>
                    </a:xfrm>
                    <a:prstGeom prst="rect">
                      <a:avLst/>
                    </a:prstGeom>
                  </pic:spPr>
                </pic:pic>
              </a:graphicData>
            </a:graphic>
          </wp:inline>
        </w:drawing>
      </w:r>
    </w:p>
    <w:p w14:paraId="6BBFA26F" w14:textId="77777777" w:rsidR="00B04B29" w:rsidRDefault="00B04B29" w:rsidP="00B04B29">
      <w:pPr>
        <w:spacing w:after="0" w:line="240" w:lineRule="auto"/>
        <w:jc w:val="center"/>
        <w:rPr>
          <w:rFonts w:ascii="Times New Roman" w:eastAsia="Times New Roman" w:hAnsi="Times New Roman" w:cs="Times New Roman"/>
          <w:sz w:val="24"/>
          <w:szCs w:val="24"/>
          <w:lang w:eastAsia="es-CR"/>
        </w:rPr>
      </w:pPr>
    </w:p>
    <w:p w14:paraId="31C75DCF" w14:textId="77777777" w:rsidR="00B04B29" w:rsidRPr="000875ED" w:rsidRDefault="00B04B29" w:rsidP="00B04B29">
      <w:pPr>
        <w:spacing w:after="0" w:line="240" w:lineRule="auto"/>
        <w:jc w:val="center"/>
        <w:rPr>
          <w:rFonts w:ascii="Times New Roman" w:eastAsia="Times New Roman" w:hAnsi="Times New Roman" w:cs="Times New Roman"/>
          <w:sz w:val="24"/>
          <w:szCs w:val="24"/>
          <w:lang w:eastAsia="es-CR"/>
        </w:rPr>
      </w:pPr>
    </w:p>
    <w:p w14:paraId="48668DD0" w14:textId="77777777" w:rsidR="00B04B29" w:rsidRPr="002D0C0D" w:rsidRDefault="00B04B29" w:rsidP="00B04B29">
      <w:pPr>
        <w:spacing w:after="0" w:line="240" w:lineRule="auto"/>
        <w:jc w:val="both"/>
        <w:rPr>
          <w:rFonts w:ascii="Bookman Old Style" w:hAnsi="Bookman Old Style"/>
          <w:lang w:val="es-ES"/>
        </w:rPr>
      </w:pPr>
    </w:p>
    <w:p w14:paraId="215B4692" w14:textId="77777777" w:rsidR="00B04B29" w:rsidRPr="002D0C0D" w:rsidRDefault="00B04B29" w:rsidP="00B04B29">
      <w:pPr>
        <w:spacing w:after="0" w:line="240" w:lineRule="auto"/>
        <w:jc w:val="both"/>
        <w:rPr>
          <w:rFonts w:ascii="Bookman Old Style" w:hAnsi="Bookman Old Style"/>
          <w:lang w:val="es-ES"/>
        </w:rPr>
      </w:pPr>
      <w:r w:rsidRPr="00736340">
        <w:rPr>
          <w:rFonts w:ascii="Bookman Old Style" w:hAnsi="Bookman Old Style"/>
          <w:lang w:val="es-ES"/>
        </w:rPr>
        <w:t>El sistema habilita la sección 9 información de solicitud de modificaciones, el usuario registra el contenido de la solicitud, selecciona el fundamento jurídico que le aplica a la Institución, el cual la faculta a realizar este tipo de modificación de contrato y presiona el botón “Guardar”, el sistema en el módulo de “Contrato modificado”, cambia el estado de la solicitud a “Solicitud de modificación de contrato registrado.</w:t>
      </w:r>
    </w:p>
    <w:p w14:paraId="45AF18FE" w14:textId="77777777" w:rsidR="00B04B29" w:rsidRPr="002D0C0D" w:rsidRDefault="00B04B29" w:rsidP="00B04B29">
      <w:pPr>
        <w:spacing w:after="0" w:line="240" w:lineRule="auto"/>
        <w:jc w:val="both"/>
        <w:rPr>
          <w:rFonts w:ascii="Bookman Old Style" w:hAnsi="Bookman Old Style"/>
          <w:lang w:val="es-ES"/>
        </w:rPr>
      </w:pPr>
    </w:p>
    <w:p w14:paraId="695EACD3"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69081635" wp14:editId="7648DBBF">
            <wp:extent cx="4287535" cy="2907052"/>
            <wp:effectExtent l="0" t="0" r="0" b="7620"/>
            <wp:docPr id="145680524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05249" name="Imagen 1" descr="Interfaz de usuario gráfica, Aplicación&#10;&#10;Descripción generada automáticamente"/>
                    <pic:cNvPicPr/>
                  </pic:nvPicPr>
                  <pic:blipFill>
                    <a:blip r:embed="rId138"/>
                    <a:stretch>
                      <a:fillRect/>
                    </a:stretch>
                  </pic:blipFill>
                  <pic:spPr>
                    <a:xfrm>
                      <a:off x="0" y="0"/>
                      <a:ext cx="4300374" cy="2915757"/>
                    </a:xfrm>
                    <a:prstGeom prst="rect">
                      <a:avLst/>
                    </a:prstGeom>
                  </pic:spPr>
                </pic:pic>
              </a:graphicData>
            </a:graphic>
          </wp:inline>
        </w:drawing>
      </w:r>
    </w:p>
    <w:p w14:paraId="701911B6" w14:textId="77777777" w:rsidR="00B04B29" w:rsidRDefault="00B04B29" w:rsidP="00B04B29">
      <w:pPr>
        <w:spacing w:after="0" w:line="240" w:lineRule="auto"/>
        <w:jc w:val="both"/>
        <w:rPr>
          <w:rFonts w:ascii="Bookman Old Style" w:hAnsi="Bookman Old Style"/>
          <w:lang w:val="es-ES"/>
        </w:rPr>
      </w:pPr>
    </w:p>
    <w:p w14:paraId="0CC96503" w14:textId="77777777" w:rsidR="00B04B29" w:rsidRDefault="00B04B29" w:rsidP="00B04B29">
      <w:pPr>
        <w:spacing w:after="0" w:line="240" w:lineRule="auto"/>
        <w:jc w:val="both"/>
        <w:rPr>
          <w:rFonts w:ascii="Bookman Old Style" w:hAnsi="Bookman Old Style"/>
          <w:lang w:val="es-ES"/>
        </w:rPr>
      </w:pPr>
    </w:p>
    <w:p w14:paraId="2534DB2A" w14:textId="77777777" w:rsidR="00B04B29" w:rsidRDefault="00B04B29" w:rsidP="00B04B29">
      <w:pPr>
        <w:spacing w:after="0" w:line="240" w:lineRule="auto"/>
        <w:jc w:val="both"/>
        <w:rPr>
          <w:rFonts w:ascii="Bookman Old Style" w:hAnsi="Bookman Old Style"/>
          <w:lang w:val="es-ES"/>
        </w:rPr>
      </w:pPr>
    </w:p>
    <w:p w14:paraId="77C8A123"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Selección de Fundamento jurídico:</w:t>
      </w:r>
    </w:p>
    <w:p w14:paraId="66DAB579" w14:textId="77777777" w:rsidR="00B04B29" w:rsidRDefault="00B04B29" w:rsidP="00B04B29">
      <w:pPr>
        <w:spacing w:after="0" w:line="240" w:lineRule="auto"/>
        <w:jc w:val="both"/>
        <w:rPr>
          <w:rFonts w:ascii="Bookman Old Style" w:hAnsi="Bookman Old Style"/>
          <w:lang w:val="es-ES"/>
        </w:rPr>
      </w:pPr>
    </w:p>
    <w:p w14:paraId="6F70C33D"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64232F30" wp14:editId="44AD3084">
            <wp:extent cx="3729303" cy="2156820"/>
            <wp:effectExtent l="0" t="0" r="5080" b="0"/>
            <wp:docPr id="475249460" name="Imagen 1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49460" name="Imagen 18" descr="Interfaz de usuario gráfica, Texto, Aplicación, Correo electrónico&#10;&#10;Descripción generada automáticament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34961" cy="2160093"/>
                    </a:xfrm>
                    <a:prstGeom prst="rect">
                      <a:avLst/>
                    </a:prstGeom>
                    <a:noFill/>
                    <a:ln>
                      <a:noFill/>
                    </a:ln>
                  </pic:spPr>
                </pic:pic>
              </a:graphicData>
            </a:graphic>
          </wp:inline>
        </w:drawing>
      </w:r>
    </w:p>
    <w:p w14:paraId="53FEE4A9" w14:textId="77777777" w:rsidR="00B04B29" w:rsidRDefault="00B04B29" w:rsidP="00B04B29">
      <w:pPr>
        <w:spacing w:after="0" w:line="240" w:lineRule="auto"/>
        <w:jc w:val="both"/>
        <w:rPr>
          <w:rFonts w:ascii="Bookman Old Style" w:hAnsi="Bookman Old Style"/>
          <w:lang w:val="es-ES"/>
        </w:rPr>
      </w:pPr>
    </w:p>
    <w:p w14:paraId="7496F7A4"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El Administrador de Contrato puede modificar o eliminar la solicitud o enviarla a aprobar, además le permite realizar la validación presupuestaria antes de enviar a aprobación. Para enviar la solicitud a aprobación, presiona el botón “Asignar aprobador”, para lo cual debe seleccionar a la jefatura de su oficina o bien, en caso de que el Administrador de Contrato sea la jefatura, el sistema le permite seleccionarse a sí mismo para poder brindar la aprobación. El sistema habilita la sección “Información detallada de las aprobaciones” completa el formulario y presiona el botón “Solicitar aprobación”.</w:t>
      </w:r>
    </w:p>
    <w:p w14:paraId="5EA73D05" w14:textId="77777777" w:rsidR="00B04B29" w:rsidRPr="002D0C0D" w:rsidRDefault="00B04B29" w:rsidP="00B04B29">
      <w:pPr>
        <w:spacing w:after="0" w:line="240" w:lineRule="auto"/>
        <w:jc w:val="both"/>
        <w:rPr>
          <w:rFonts w:ascii="Bookman Old Style" w:hAnsi="Bookman Old Style"/>
          <w:lang w:val="es-ES"/>
        </w:rPr>
      </w:pPr>
    </w:p>
    <w:p w14:paraId="50DCDF21"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16B8CB6E" wp14:editId="49A70020">
            <wp:extent cx="3150187" cy="3313128"/>
            <wp:effectExtent l="0" t="0" r="0" b="1905"/>
            <wp:docPr id="738053899"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53899" name="Imagen 1" descr="Interfaz de usuario gráfica, Texto, Aplicación, Correo electrónico&#10;&#10;Descripción generada automáticamente"/>
                    <pic:cNvPicPr/>
                  </pic:nvPicPr>
                  <pic:blipFill>
                    <a:blip r:embed="rId140"/>
                    <a:stretch>
                      <a:fillRect/>
                    </a:stretch>
                  </pic:blipFill>
                  <pic:spPr>
                    <a:xfrm>
                      <a:off x="0" y="0"/>
                      <a:ext cx="3166007" cy="3329766"/>
                    </a:xfrm>
                    <a:prstGeom prst="rect">
                      <a:avLst/>
                    </a:prstGeom>
                  </pic:spPr>
                </pic:pic>
              </a:graphicData>
            </a:graphic>
          </wp:inline>
        </w:drawing>
      </w:r>
    </w:p>
    <w:p w14:paraId="4468C78F" w14:textId="77777777" w:rsidR="00B04B29" w:rsidRPr="002D0C0D" w:rsidRDefault="00B04B29" w:rsidP="00B04B29">
      <w:pPr>
        <w:spacing w:after="0" w:line="240" w:lineRule="auto"/>
        <w:jc w:val="both"/>
        <w:rPr>
          <w:rFonts w:ascii="Bookman Old Style" w:hAnsi="Bookman Old Style"/>
          <w:lang w:val="es-ES"/>
        </w:rPr>
      </w:pPr>
    </w:p>
    <w:p w14:paraId="02BC993C" w14:textId="77777777" w:rsidR="00B04B29" w:rsidRPr="002D0C0D" w:rsidRDefault="00B04B29" w:rsidP="00B04B29">
      <w:pPr>
        <w:spacing w:after="0" w:line="240" w:lineRule="auto"/>
        <w:jc w:val="both"/>
        <w:rPr>
          <w:rFonts w:ascii="Bookman Old Style" w:hAnsi="Bookman Old Style"/>
          <w:lang w:val="es-ES"/>
        </w:rPr>
      </w:pPr>
    </w:p>
    <w:p w14:paraId="184F55EF" w14:textId="396523E4" w:rsidR="00B04B29" w:rsidRPr="007463A9" w:rsidRDefault="00B04B29" w:rsidP="007463A9">
      <w:pPr>
        <w:pStyle w:val="Prrafodelista"/>
        <w:numPr>
          <w:ilvl w:val="1"/>
          <w:numId w:val="19"/>
        </w:numPr>
        <w:spacing w:after="0" w:line="240" w:lineRule="auto"/>
        <w:jc w:val="both"/>
        <w:rPr>
          <w:rFonts w:ascii="Bookman Old Style" w:hAnsi="Bookman Old Style"/>
          <w:b/>
          <w:bCs/>
          <w:lang w:val="es-ES"/>
        </w:rPr>
      </w:pPr>
      <w:r w:rsidRPr="007463A9">
        <w:rPr>
          <w:rFonts w:ascii="Bookman Old Style" w:hAnsi="Bookman Old Style"/>
          <w:b/>
          <w:bCs/>
          <w:lang w:val="es-ES"/>
        </w:rPr>
        <w:t>Aprobar solicitud de prórroga:</w:t>
      </w:r>
    </w:p>
    <w:p w14:paraId="36A08213" w14:textId="77777777" w:rsidR="00B04B29" w:rsidRPr="002D0C0D" w:rsidRDefault="00B04B29" w:rsidP="00B04B29">
      <w:pPr>
        <w:spacing w:after="0" w:line="240" w:lineRule="auto"/>
        <w:jc w:val="both"/>
        <w:rPr>
          <w:rFonts w:ascii="Bookman Old Style" w:hAnsi="Bookman Old Style"/>
          <w:i/>
          <w:iCs/>
          <w:lang w:val="es-ES"/>
        </w:rPr>
      </w:pPr>
      <w:r w:rsidRPr="002D0C0D">
        <w:rPr>
          <w:rFonts w:ascii="Bookman Old Style" w:hAnsi="Bookman Old Style"/>
          <w:i/>
          <w:iCs/>
          <w:lang w:val="es-ES"/>
        </w:rPr>
        <w:t>(Jefatura de la oficina usuaria)</w:t>
      </w:r>
    </w:p>
    <w:p w14:paraId="46AAF1FC" w14:textId="77777777" w:rsidR="00B04B29" w:rsidRPr="002D0C0D" w:rsidRDefault="00B04B29" w:rsidP="00B04B29">
      <w:pPr>
        <w:spacing w:after="0" w:line="240" w:lineRule="auto"/>
        <w:jc w:val="both"/>
        <w:rPr>
          <w:rFonts w:ascii="Bookman Old Style" w:hAnsi="Bookman Old Style"/>
          <w:lang w:val="es-ES"/>
        </w:rPr>
      </w:pPr>
    </w:p>
    <w:p w14:paraId="27123DA5"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Una vez enviado, el sistema envía aviso al correo electrónico del Aprobador con rol “Adjudicación 1”, informándole que tiene una aprobación pendiente de realizar, quedando el trámite en el estado de “Aprobación de Modificación en trámite”.</w:t>
      </w:r>
    </w:p>
    <w:p w14:paraId="01D3A867" w14:textId="77777777" w:rsidR="00B04B29" w:rsidRPr="002D0C0D" w:rsidRDefault="00B04B29" w:rsidP="00B04B29">
      <w:pPr>
        <w:spacing w:after="0" w:line="240" w:lineRule="auto"/>
        <w:jc w:val="both"/>
        <w:rPr>
          <w:rFonts w:ascii="Bookman Old Style" w:hAnsi="Bookman Old Style"/>
          <w:lang w:val="es-ES"/>
        </w:rPr>
      </w:pPr>
    </w:p>
    <w:p w14:paraId="2FF03982" w14:textId="77777777" w:rsidR="00B04B29" w:rsidRPr="002D0C0D" w:rsidRDefault="00B04B29" w:rsidP="00B04B29">
      <w:pPr>
        <w:spacing w:after="0" w:line="240" w:lineRule="auto"/>
        <w:jc w:val="center"/>
        <w:rPr>
          <w:rFonts w:ascii="Bookman Old Style" w:hAnsi="Bookman Old Style"/>
          <w:lang w:val="es-ES"/>
        </w:rPr>
      </w:pPr>
      <w:r w:rsidRPr="00B208CC">
        <w:rPr>
          <w:rFonts w:ascii="Bookman Old Style" w:hAnsi="Bookman Old Style"/>
          <w:noProof/>
          <w:lang w:val="es-ES"/>
        </w:rPr>
        <w:drawing>
          <wp:inline distT="0" distB="0" distL="0" distR="0" wp14:anchorId="077F2422" wp14:editId="3399E96B">
            <wp:extent cx="3290888" cy="545725"/>
            <wp:effectExtent l="19050" t="19050" r="24130" b="26035"/>
            <wp:docPr id="38854750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47502" name="Imagen 1" descr="Interfaz de usuario gráfica, Texto, Aplicación&#10;&#10;Descripción generada automáticamente"/>
                    <pic:cNvPicPr/>
                  </pic:nvPicPr>
                  <pic:blipFill>
                    <a:blip r:embed="rId141"/>
                    <a:stretch>
                      <a:fillRect/>
                    </a:stretch>
                  </pic:blipFill>
                  <pic:spPr>
                    <a:xfrm>
                      <a:off x="0" y="0"/>
                      <a:ext cx="3308197" cy="548595"/>
                    </a:xfrm>
                    <a:prstGeom prst="rect">
                      <a:avLst/>
                    </a:prstGeom>
                    <a:ln w="19050">
                      <a:solidFill>
                        <a:sysClr val="windowText" lastClr="000000"/>
                      </a:solidFill>
                    </a:ln>
                  </pic:spPr>
                </pic:pic>
              </a:graphicData>
            </a:graphic>
          </wp:inline>
        </w:drawing>
      </w:r>
    </w:p>
    <w:p w14:paraId="2DDAEBA6" w14:textId="77777777" w:rsidR="00B04B29" w:rsidRPr="002D0C0D" w:rsidRDefault="00B04B29" w:rsidP="00B04B29">
      <w:pPr>
        <w:spacing w:after="0" w:line="240" w:lineRule="auto"/>
        <w:jc w:val="both"/>
        <w:rPr>
          <w:rFonts w:ascii="Bookman Old Style" w:hAnsi="Bookman Old Style"/>
          <w:lang w:val="es-ES"/>
        </w:rPr>
      </w:pPr>
    </w:p>
    <w:p w14:paraId="428F0B5B"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El Aprobador, ingresa al menú </w:t>
      </w:r>
      <w:r>
        <w:rPr>
          <w:rFonts w:ascii="Bookman Old Style" w:hAnsi="Bookman Old Style"/>
          <w:lang w:val="es-ES"/>
        </w:rPr>
        <w:t xml:space="preserve">“Procedimiento de la Institución Compradora”, </w:t>
      </w:r>
      <w:r w:rsidRPr="002D0C0D">
        <w:rPr>
          <w:rFonts w:ascii="Bookman Old Style" w:hAnsi="Bookman Old Style"/>
          <w:lang w:val="es-ES"/>
        </w:rPr>
        <w:t xml:space="preserve">“Aprobación”, el sistema despliega la pantalla “Listado de aprobación”, presiona sobre la columna “Descripción del procedimiento” del trámite de interés que debe estar en estado “Sin tramitar”.  </w:t>
      </w:r>
    </w:p>
    <w:p w14:paraId="04B389EA" w14:textId="77777777" w:rsidR="00B04B29" w:rsidRPr="002D0C0D" w:rsidRDefault="00B04B29" w:rsidP="00B04B29">
      <w:pPr>
        <w:spacing w:after="0" w:line="240" w:lineRule="auto"/>
        <w:jc w:val="both"/>
        <w:rPr>
          <w:rFonts w:ascii="Bookman Old Style" w:hAnsi="Bookman Old Style"/>
          <w:lang w:val="es-ES"/>
        </w:rPr>
      </w:pPr>
    </w:p>
    <w:p w14:paraId="76BE800A" w14:textId="77777777" w:rsidR="00B04B29" w:rsidRPr="002D0C0D" w:rsidRDefault="00B04B29" w:rsidP="00B04B29">
      <w:pPr>
        <w:spacing w:after="0" w:line="240" w:lineRule="auto"/>
        <w:jc w:val="center"/>
        <w:rPr>
          <w:rFonts w:ascii="Bookman Old Style" w:hAnsi="Bookman Old Style"/>
          <w:lang w:val="es-ES"/>
        </w:rPr>
      </w:pPr>
      <w:r w:rsidRPr="003D6AA8">
        <w:rPr>
          <w:rFonts w:ascii="Bookman Old Style" w:hAnsi="Bookman Old Style"/>
          <w:noProof/>
          <w:lang w:val="es-ES"/>
        </w:rPr>
        <w:drawing>
          <wp:inline distT="0" distB="0" distL="0" distR="0" wp14:anchorId="329C8923" wp14:editId="3A45C055">
            <wp:extent cx="4166235" cy="567418"/>
            <wp:effectExtent l="38100" t="38100" r="43815" b="42545"/>
            <wp:docPr id="196518641"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8641" name="Imagen 1" descr="Interfaz de usuario gráfica, Aplicación, Teams&#10;&#10;Descripción generada automáticamente"/>
                    <pic:cNvPicPr/>
                  </pic:nvPicPr>
                  <pic:blipFill>
                    <a:blip r:embed="rId142"/>
                    <a:stretch>
                      <a:fillRect/>
                    </a:stretch>
                  </pic:blipFill>
                  <pic:spPr>
                    <a:xfrm>
                      <a:off x="0" y="0"/>
                      <a:ext cx="4201229" cy="572184"/>
                    </a:xfrm>
                    <a:prstGeom prst="rect">
                      <a:avLst/>
                    </a:prstGeom>
                    <a:ln w="22225">
                      <a:solidFill>
                        <a:sysClr val="windowText" lastClr="000000"/>
                      </a:solidFill>
                    </a:ln>
                  </pic:spPr>
                </pic:pic>
              </a:graphicData>
            </a:graphic>
          </wp:inline>
        </w:drawing>
      </w:r>
    </w:p>
    <w:p w14:paraId="0542FC05" w14:textId="77777777" w:rsidR="00B04B29" w:rsidRPr="002D0C0D" w:rsidRDefault="00B04B29" w:rsidP="00B04B29">
      <w:pPr>
        <w:spacing w:after="0" w:line="240" w:lineRule="auto"/>
        <w:jc w:val="both"/>
        <w:rPr>
          <w:rFonts w:ascii="Bookman Old Style" w:hAnsi="Bookman Old Style"/>
          <w:lang w:val="es-ES"/>
        </w:rPr>
      </w:pPr>
    </w:p>
    <w:p w14:paraId="75CAED02"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“Solicitud de prórrogas al contrato”, habilita en la sección [11. Información detallada de las aprobaciones] los botones “Procesar aclaración” en caso de requerir aclaración sobre la modificación, “Solicitar modificación” en caso de requerir un cambio por quién realizó la solicitud “Cambiar de aprobador” y “Rechazar”, en caso de decidir no aprobar la modificación. Después de revisar la modificación enviada, para aprobarla presiona el botón “Aprobar”, el sistema realiza el proceso de firma digital y cambia el estado a la solicitud de modificación a “Solicitud de modificación de contrato aprobado”.   </w:t>
      </w:r>
    </w:p>
    <w:p w14:paraId="04F3517A" w14:textId="77777777" w:rsidR="00B04B29" w:rsidRPr="002D0C0D" w:rsidRDefault="00B04B29" w:rsidP="00B04B29">
      <w:pPr>
        <w:spacing w:after="0" w:line="240" w:lineRule="auto"/>
        <w:jc w:val="both"/>
        <w:rPr>
          <w:rFonts w:ascii="Bookman Old Style" w:hAnsi="Bookman Old Style"/>
          <w:lang w:val="es-ES"/>
        </w:rPr>
      </w:pPr>
    </w:p>
    <w:p w14:paraId="05897098"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20F054B2" wp14:editId="3EEE0602">
            <wp:extent cx="3476625" cy="1983836"/>
            <wp:effectExtent l="0" t="0" r="0" b="0"/>
            <wp:docPr id="175722782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27823" name="Imagen 1" descr="Interfaz de usuario gráfica, Texto, Aplicación&#10;&#10;Descripción generada automáticamente"/>
                    <pic:cNvPicPr/>
                  </pic:nvPicPr>
                  <pic:blipFill>
                    <a:blip r:embed="rId143"/>
                    <a:stretch>
                      <a:fillRect/>
                    </a:stretch>
                  </pic:blipFill>
                  <pic:spPr>
                    <a:xfrm>
                      <a:off x="0" y="0"/>
                      <a:ext cx="3494824" cy="1994221"/>
                    </a:xfrm>
                    <a:prstGeom prst="rect">
                      <a:avLst/>
                    </a:prstGeom>
                  </pic:spPr>
                </pic:pic>
              </a:graphicData>
            </a:graphic>
          </wp:inline>
        </w:drawing>
      </w:r>
    </w:p>
    <w:p w14:paraId="04B11E56" w14:textId="77777777" w:rsidR="00B04B29" w:rsidRPr="002D0C0D" w:rsidRDefault="00B04B29" w:rsidP="00B04B29">
      <w:pPr>
        <w:spacing w:after="0" w:line="240" w:lineRule="auto"/>
        <w:jc w:val="both"/>
        <w:rPr>
          <w:rFonts w:ascii="Bookman Old Style" w:hAnsi="Bookman Old Style"/>
          <w:lang w:val="es-ES"/>
        </w:rPr>
      </w:pPr>
    </w:p>
    <w:p w14:paraId="19E575AD"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Una vez aprobada la “Solicitud de prórrogas al contrato” y habiendo recibido un mensaje por correo electrónico, el </w:t>
      </w:r>
      <w:r w:rsidRPr="002D0C0D">
        <w:rPr>
          <w:rFonts w:ascii="Bookman Old Style" w:hAnsi="Bookman Old Style"/>
          <w:u w:val="single"/>
          <w:lang w:val="es-ES"/>
        </w:rPr>
        <w:t>Administrador del Contrato</w:t>
      </w:r>
      <w:r w:rsidRPr="002D0C0D">
        <w:rPr>
          <w:rFonts w:ascii="Bookman Old Style" w:hAnsi="Bookman Old Style"/>
          <w:lang w:val="es-ES"/>
        </w:rPr>
        <w:t xml:space="preserve"> con el rol “Solicitud de contratación 3” ingresa al menú “Contrato modificado” y selecciona en la pantalla “Listado de contratos modificados” la modificación de su interés que está en estado “Modificación aprobada”.</w:t>
      </w:r>
    </w:p>
    <w:p w14:paraId="12E03CAD" w14:textId="77777777" w:rsidR="00B04B29" w:rsidRPr="002D0C0D" w:rsidRDefault="00B04B29" w:rsidP="00B04B29">
      <w:pPr>
        <w:spacing w:after="0" w:line="240" w:lineRule="auto"/>
        <w:jc w:val="both"/>
        <w:rPr>
          <w:rFonts w:ascii="Bookman Old Style" w:hAnsi="Bookman Old Style"/>
          <w:lang w:val="es-ES"/>
        </w:rPr>
      </w:pPr>
    </w:p>
    <w:p w14:paraId="3F846F9F" w14:textId="77777777" w:rsidR="00B04B29" w:rsidRPr="002D0C0D" w:rsidRDefault="00B04B29" w:rsidP="00B04B29">
      <w:pPr>
        <w:spacing w:after="0" w:line="240" w:lineRule="auto"/>
        <w:jc w:val="center"/>
        <w:rPr>
          <w:rFonts w:ascii="Bookman Old Style" w:hAnsi="Bookman Old Style"/>
          <w:lang w:val="es-ES"/>
        </w:rPr>
      </w:pPr>
      <w:r w:rsidRPr="00B47512">
        <w:rPr>
          <w:rFonts w:ascii="Bookman Old Style" w:hAnsi="Bookman Old Style"/>
          <w:noProof/>
          <w:lang w:val="es-ES"/>
        </w:rPr>
        <w:drawing>
          <wp:inline distT="0" distB="0" distL="0" distR="0" wp14:anchorId="4C69504B" wp14:editId="7F3A37B7">
            <wp:extent cx="3648075" cy="1951288"/>
            <wp:effectExtent l="0" t="0" r="0" b="0"/>
            <wp:docPr id="1688827636"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27636" name="Imagen 1" descr="Interfaz de usuario gráfica, Texto, Aplicación, Correo electrónico&#10;&#10;Descripción generada automáticamente"/>
                    <pic:cNvPicPr/>
                  </pic:nvPicPr>
                  <pic:blipFill>
                    <a:blip r:embed="rId144"/>
                    <a:stretch>
                      <a:fillRect/>
                    </a:stretch>
                  </pic:blipFill>
                  <pic:spPr>
                    <a:xfrm>
                      <a:off x="0" y="0"/>
                      <a:ext cx="3664027" cy="1959820"/>
                    </a:xfrm>
                    <a:prstGeom prst="rect">
                      <a:avLst/>
                    </a:prstGeom>
                  </pic:spPr>
                </pic:pic>
              </a:graphicData>
            </a:graphic>
          </wp:inline>
        </w:drawing>
      </w:r>
    </w:p>
    <w:p w14:paraId="56BAF822" w14:textId="77777777" w:rsidR="00B04B29" w:rsidRPr="002D0C0D" w:rsidRDefault="00B04B29" w:rsidP="00B04B29">
      <w:pPr>
        <w:spacing w:after="0" w:line="240" w:lineRule="auto"/>
        <w:jc w:val="both"/>
        <w:rPr>
          <w:rFonts w:ascii="Bookman Old Style" w:hAnsi="Bookman Old Style"/>
          <w:lang w:val="es-ES"/>
        </w:rPr>
      </w:pPr>
    </w:p>
    <w:p w14:paraId="5DCE143B"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“Solicitud de prórrogas al contrato” donde presionando el botón “Solicitar confección de contrato”</w:t>
      </w:r>
      <w:r>
        <w:rPr>
          <w:rFonts w:ascii="Bookman Old Style" w:hAnsi="Bookman Old Style"/>
          <w:lang w:val="es-ES"/>
        </w:rPr>
        <w:t>:</w:t>
      </w:r>
      <w:r w:rsidRPr="002D0C0D">
        <w:rPr>
          <w:rFonts w:ascii="Bookman Old Style" w:hAnsi="Bookman Old Style"/>
          <w:lang w:val="es-ES"/>
        </w:rPr>
        <w:t xml:space="preserve"> </w:t>
      </w:r>
    </w:p>
    <w:p w14:paraId="45EAFA25" w14:textId="77777777" w:rsidR="00B04B29" w:rsidRDefault="00B04B29" w:rsidP="00B04B29">
      <w:pPr>
        <w:spacing w:after="0" w:line="240" w:lineRule="auto"/>
        <w:jc w:val="both"/>
        <w:rPr>
          <w:rFonts w:ascii="Bookman Old Style" w:hAnsi="Bookman Old Style"/>
          <w:lang w:val="es-ES"/>
        </w:rPr>
      </w:pPr>
    </w:p>
    <w:p w14:paraId="628B27B2" w14:textId="77777777" w:rsidR="00B04B29"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77786BF3" wp14:editId="61D24EDF">
            <wp:extent cx="3733800" cy="2042482"/>
            <wp:effectExtent l="0" t="0" r="0" b="0"/>
            <wp:docPr id="205532035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20354" name="Imagen 1" descr="Interfaz de usuario gráfica, Texto, Aplicación, Correo electrónico&#10;&#10;Descripción generada automáticamente"/>
                    <pic:cNvPicPr/>
                  </pic:nvPicPr>
                  <pic:blipFill>
                    <a:blip r:embed="rId145"/>
                    <a:stretch>
                      <a:fillRect/>
                    </a:stretch>
                  </pic:blipFill>
                  <pic:spPr>
                    <a:xfrm>
                      <a:off x="0" y="0"/>
                      <a:ext cx="3748498" cy="2050522"/>
                    </a:xfrm>
                    <a:prstGeom prst="rect">
                      <a:avLst/>
                    </a:prstGeom>
                  </pic:spPr>
                </pic:pic>
              </a:graphicData>
            </a:graphic>
          </wp:inline>
        </w:drawing>
      </w:r>
    </w:p>
    <w:p w14:paraId="0F7EB1BB" w14:textId="77777777" w:rsidR="00B04B29" w:rsidRDefault="00B04B29" w:rsidP="00B04B29">
      <w:pPr>
        <w:spacing w:after="0" w:line="240" w:lineRule="auto"/>
        <w:jc w:val="center"/>
        <w:rPr>
          <w:rFonts w:ascii="Bookman Old Style" w:hAnsi="Bookman Old Style"/>
          <w:lang w:val="es-ES"/>
        </w:rPr>
      </w:pPr>
    </w:p>
    <w:p w14:paraId="0A751327" w14:textId="77777777" w:rsidR="00B04B29" w:rsidRPr="002D0C0D" w:rsidRDefault="00B04B29" w:rsidP="00B04B29">
      <w:pPr>
        <w:spacing w:after="0" w:line="240" w:lineRule="auto"/>
        <w:jc w:val="both"/>
        <w:rPr>
          <w:rFonts w:ascii="Bookman Old Style" w:hAnsi="Bookman Old Style"/>
          <w:lang w:val="es-ES"/>
        </w:rPr>
      </w:pPr>
      <w:r>
        <w:rPr>
          <w:rFonts w:ascii="Bookman Old Style" w:hAnsi="Bookman Old Style"/>
          <w:lang w:val="es-ES"/>
        </w:rPr>
        <w:t>S</w:t>
      </w:r>
      <w:r w:rsidRPr="002D0C0D">
        <w:rPr>
          <w:rFonts w:ascii="Bookman Old Style" w:hAnsi="Bookman Old Style"/>
          <w:lang w:val="es-ES"/>
        </w:rPr>
        <w:t xml:space="preserve">e habilita la sección [12. Información detallada de asignación de trámite], se completan los campos de la sección, </w:t>
      </w:r>
      <w:r>
        <w:rPr>
          <w:rFonts w:ascii="Bookman Old Style" w:hAnsi="Bookman Old Style"/>
          <w:lang w:val="es-ES"/>
        </w:rPr>
        <w:t xml:space="preserve">y se debe </w:t>
      </w:r>
      <w:r w:rsidRPr="002D0C0D">
        <w:rPr>
          <w:rFonts w:ascii="Bookman Old Style" w:hAnsi="Bookman Old Style"/>
          <w:lang w:val="es-ES"/>
        </w:rPr>
        <w:t>selecciona</w:t>
      </w:r>
      <w:r>
        <w:rPr>
          <w:rFonts w:ascii="Bookman Old Style" w:hAnsi="Bookman Old Style"/>
          <w:lang w:val="es-ES"/>
        </w:rPr>
        <w:t>r</w:t>
      </w:r>
      <w:r w:rsidRPr="002D0C0D">
        <w:rPr>
          <w:rFonts w:ascii="Bookman Old Style" w:hAnsi="Bookman Old Style"/>
          <w:lang w:val="es-ES"/>
        </w:rPr>
        <w:t xml:space="preserve"> </w:t>
      </w:r>
      <w:r>
        <w:rPr>
          <w:rFonts w:ascii="Bookman Old Style" w:hAnsi="Bookman Old Style"/>
          <w:lang w:val="es-ES"/>
        </w:rPr>
        <w:t xml:space="preserve">así mismo(a) </w:t>
      </w:r>
      <w:r w:rsidRPr="002D0C0D">
        <w:rPr>
          <w:rFonts w:ascii="Bookman Old Style" w:hAnsi="Bookman Old Style"/>
          <w:lang w:val="es-ES"/>
        </w:rPr>
        <w:t>(</w:t>
      </w:r>
      <w:r>
        <w:rPr>
          <w:rFonts w:ascii="Bookman Old Style" w:hAnsi="Bookman Old Style"/>
          <w:lang w:val="es-ES"/>
        </w:rPr>
        <w:t xml:space="preserve">si es el primer trámite de prórroga que tramita, </w:t>
      </w:r>
      <w:r w:rsidRPr="002D0C0D">
        <w:rPr>
          <w:rFonts w:ascii="Bookman Old Style" w:hAnsi="Bookman Old Style"/>
          <w:i/>
          <w:iCs/>
          <w:lang w:val="es-ES"/>
        </w:rPr>
        <w:t>debe solicitar</w:t>
      </w:r>
      <w:r>
        <w:rPr>
          <w:rFonts w:ascii="Bookman Old Style" w:hAnsi="Bookman Old Style"/>
          <w:i/>
          <w:iCs/>
          <w:lang w:val="es-ES"/>
        </w:rPr>
        <w:t xml:space="preserve"> a la UASI</w:t>
      </w:r>
      <w:r w:rsidRPr="002D0C0D">
        <w:rPr>
          <w:rFonts w:ascii="Bookman Old Style" w:hAnsi="Bookman Old Style"/>
          <w:i/>
          <w:iCs/>
          <w:lang w:val="es-ES"/>
        </w:rPr>
        <w:t xml:space="preserve"> por medio de reporte</w:t>
      </w:r>
      <w:r>
        <w:rPr>
          <w:rFonts w:ascii="Bookman Old Style" w:hAnsi="Bookman Old Style"/>
          <w:i/>
          <w:iCs/>
          <w:lang w:val="es-ES"/>
        </w:rPr>
        <w:t>,</w:t>
      </w:r>
      <w:r w:rsidRPr="002D0C0D">
        <w:rPr>
          <w:rFonts w:ascii="Bookman Old Style" w:hAnsi="Bookman Old Style"/>
          <w:i/>
          <w:iCs/>
          <w:lang w:val="es-ES"/>
        </w:rPr>
        <w:t xml:space="preserve"> la asignación del rol Distribuidor 2</w:t>
      </w:r>
      <w:r w:rsidRPr="002D0C0D">
        <w:rPr>
          <w:rFonts w:ascii="Bookman Old Style" w:hAnsi="Bookman Old Style"/>
          <w:lang w:val="es-ES"/>
        </w:rPr>
        <w:t>)</w:t>
      </w:r>
      <w:r>
        <w:rPr>
          <w:rFonts w:ascii="Bookman Old Style" w:hAnsi="Bookman Old Style"/>
          <w:lang w:val="es-ES"/>
        </w:rPr>
        <w:t>, al finalizar la asignación, el estado del trámite</w:t>
      </w:r>
      <w:r w:rsidRPr="002D0C0D">
        <w:rPr>
          <w:rFonts w:ascii="Bookman Old Style" w:hAnsi="Bookman Old Style"/>
          <w:lang w:val="es-ES"/>
        </w:rPr>
        <w:t xml:space="preserve"> </w:t>
      </w:r>
      <w:r>
        <w:rPr>
          <w:rFonts w:ascii="Bookman Old Style" w:hAnsi="Bookman Old Style"/>
          <w:lang w:val="es-ES"/>
        </w:rPr>
        <w:t>cambia a</w:t>
      </w:r>
      <w:r w:rsidRPr="002D0C0D">
        <w:rPr>
          <w:rFonts w:ascii="Bookman Old Style" w:hAnsi="Bookman Old Style"/>
          <w:lang w:val="es-ES"/>
        </w:rPr>
        <w:t xml:space="preserve"> “Distribuidor asignado”.</w:t>
      </w:r>
    </w:p>
    <w:p w14:paraId="486C65D5"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El sistema adicionalmente le envía </w:t>
      </w:r>
      <w:r>
        <w:rPr>
          <w:rFonts w:ascii="Bookman Old Style" w:hAnsi="Bookman Old Style"/>
          <w:lang w:val="es-ES"/>
        </w:rPr>
        <w:t>una notificación</w:t>
      </w:r>
      <w:r w:rsidRPr="002D0C0D">
        <w:rPr>
          <w:rFonts w:ascii="Bookman Old Style" w:hAnsi="Bookman Old Style"/>
          <w:lang w:val="es-ES"/>
        </w:rPr>
        <w:t xml:space="preserve"> al correo electrónico informándole que se le ha asignado un trámite para distribuir. E</w:t>
      </w:r>
      <w:r>
        <w:rPr>
          <w:rFonts w:ascii="Bookman Old Style" w:hAnsi="Bookman Old Style"/>
          <w:lang w:val="es-ES"/>
        </w:rPr>
        <w:t xml:space="preserve">n esta nueva pantalla, al </w:t>
      </w:r>
      <w:proofErr w:type="gramStart"/>
      <w:r>
        <w:rPr>
          <w:rFonts w:ascii="Bookman Old Style" w:hAnsi="Bookman Old Style"/>
          <w:lang w:val="es-ES"/>
        </w:rPr>
        <w:t>seleccionarse</w:t>
      </w:r>
      <w:proofErr w:type="gramEnd"/>
      <w:r>
        <w:rPr>
          <w:rFonts w:ascii="Bookman Old Style" w:hAnsi="Bookman Old Style"/>
          <w:lang w:val="es-ES"/>
        </w:rPr>
        <w:t xml:space="preserve"> asimismo, el sistema le permitirá </w:t>
      </w:r>
      <w:r w:rsidRPr="002D0C0D">
        <w:rPr>
          <w:rFonts w:ascii="Bookman Old Style" w:hAnsi="Bookman Old Style"/>
          <w:lang w:val="es-ES"/>
        </w:rPr>
        <w:t>reali</w:t>
      </w:r>
      <w:r>
        <w:rPr>
          <w:rFonts w:ascii="Bookman Old Style" w:hAnsi="Bookman Old Style"/>
          <w:lang w:val="es-ES"/>
        </w:rPr>
        <w:t>zar</w:t>
      </w:r>
      <w:r w:rsidRPr="002D0C0D">
        <w:rPr>
          <w:rFonts w:ascii="Bookman Old Style" w:hAnsi="Bookman Old Style"/>
          <w:lang w:val="es-ES"/>
        </w:rPr>
        <w:t xml:space="preserve"> la recomendación o análisis final</w:t>
      </w:r>
      <w:r>
        <w:rPr>
          <w:rFonts w:ascii="Bookman Old Style" w:hAnsi="Bookman Old Style"/>
          <w:lang w:val="es-ES"/>
        </w:rPr>
        <w:t xml:space="preserve"> de la prórroga.</w:t>
      </w:r>
    </w:p>
    <w:p w14:paraId="018B6BBB" w14:textId="77777777" w:rsidR="00B04B29" w:rsidRPr="002D0C0D" w:rsidRDefault="00B04B29" w:rsidP="00B04B29">
      <w:pPr>
        <w:spacing w:after="0" w:line="240" w:lineRule="auto"/>
        <w:jc w:val="both"/>
        <w:rPr>
          <w:rFonts w:ascii="Bookman Old Style" w:hAnsi="Bookman Old Style"/>
          <w:lang w:val="es-ES"/>
        </w:rPr>
      </w:pPr>
    </w:p>
    <w:p w14:paraId="5CB0A61F"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5C28BC1E" wp14:editId="17107E50">
            <wp:extent cx="3415445" cy="1987366"/>
            <wp:effectExtent l="0" t="0" r="0" b="0"/>
            <wp:docPr id="690772368"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72368" name="Imagen 1" descr="Interfaz de usuario gráfica, Texto, Aplicación, Correo electrónico&#10;&#10;Descripción generada automáticamente"/>
                    <pic:cNvPicPr/>
                  </pic:nvPicPr>
                  <pic:blipFill>
                    <a:blip r:embed="rId146"/>
                    <a:stretch>
                      <a:fillRect/>
                    </a:stretch>
                  </pic:blipFill>
                  <pic:spPr>
                    <a:xfrm>
                      <a:off x="0" y="0"/>
                      <a:ext cx="3434032" cy="1998181"/>
                    </a:xfrm>
                    <a:prstGeom prst="rect">
                      <a:avLst/>
                    </a:prstGeom>
                  </pic:spPr>
                </pic:pic>
              </a:graphicData>
            </a:graphic>
          </wp:inline>
        </w:drawing>
      </w:r>
    </w:p>
    <w:p w14:paraId="7FE1CE26" w14:textId="77777777" w:rsidR="00B04B29" w:rsidRDefault="00B04B29" w:rsidP="00B04B29">
      <w:pPr>
        <w:spacing w:after="0" w:line="240" w:lineRule="auto"/>
        <w:jc w:val="both"/>
        <w:rPr>
          <w:rFonts w:ascii="Bookman Old Style" w:hAnsi="Bookman Old Style"/>
          <w:b/>
          <w:bCs/>
          <w:lang w:val="es-ES"/>
        </w:rPr>
      </w:pPr>
    </w:p>
    <w:p w14:paraId="14AE79C6" w14:textId="6052ACD1" w:rsidR="00B04B29" w:rsidRPr="007463A9" w:rsidRDefault="00B04B29" w:rsidP="007463A9">
      <w:pPr>
        <w:pStyle w:val="Prrafodelista"/>
        <w:numPr>
          <w:ilvl w:val="1"/>
          <w:numId w:val="19"/>
        </w:numPr>
        <w:spacing w:after="0" w:line="240" w:lineRule="auto"/>
        <w:jc w:val="both"/>
        <w:rPr>
          <w:rFonts w:ascii="Bookman Old Style" w:hAnsi="Bookman Old Style"/>
          <w:b/>
          <w:bCs/>
          <w:lang w:val="es-ES"/>
        </w:rPr>
      </w:pPr>
      <w:r w:rsidRPr="007463A9">
        <w:rPr>
          <w:rFonts w:ascii="Bookman Old Style" w:hAnsi="Bookman Old Style"/>
          <w:b/>
          <w:bCs/>
          <w:lang w:val="es-ES"/>
        </w:rPr>
        <w:t xml:space="preserve">Trámite De La Modificación </w:t>
      </w:r>
    </w:p>
    <w:p w14:paraId="04825F0D"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i/>
          <w:iCs/>
          <w:lang w:val="es-ES"/>
        </w:rPr>
        <w:t xml:space="preserve">Tramitador: </w:t>
      </w:r>
      <w:r>
        <w:rPr>
          <w:rFonts w:ascii="Bookman Old Style" w:hAnsi="Bookman Old Style"/>
          <w:i/>
          <w:iCs/>
          <w:lang w:val="es-ES"/>
        </w:rPr>
        <w:t>Administrador de contrato de la oficina usuaria</w:t>
      </w:r>
      <w:r w:rsidRPr="002D0C0D">
        <w:rPr>
          <w:rFonts w:ascii="Bookman Old Style" w:hAnsi="Bookman Old Style"/>
          <w:lang w:val="es-ES"/>
        </w:rPr>
        <w:t>)</w:t>
      </w:r>
    </w:p>
    <w:p w14:paraId="18851917" w14:textId="77777777" w:rsidR="00B04B29" w:rsidRPr="002D0C0D" w:rsidRDefault="00B04B29" w:rsidP="00B04B29">
      <w:pPr>
        <w:spacing w:after="0" w:line="240" w:lineRule="auto"/>
        <w:jc w:val="both"/>
        <w:rPr>
          <w:rFonts w:ascii="Bookman Old Style" w:hAnsi="Bookman Old Style"/>
          <w:lang w:val="es-ES"/>
        </w:rPr>
      </w:pPr>
    </w:p>
    <w:p w14:paraId="45205701"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Una vez que la solicitud de prórroga ha sido aprobada, </w:t>
      </w:r>
      <w:r>
        <w:rPr>
          <w:rFonts w:ascii="Bookman Old Style" w:hAnsi="Bookman Old Style"/>
          <w:lang w:val="es-ES"/>
        </w:rPr>
        <w:t>el Administrador de Contrato deberá continuar con la recomendación y análisis final.</w:t>
      </w:r>
    </w:p>
    <w:p w14:paraId="04B69E6E" w14:textId="77777777" w:rsidR="00B04B29" w:rsidRPr="002D0C0D" w:rsidRDefault="00B04B29" w:rsidP="00B04B29">
      <w:pPr>
        <w:spacing w:after="0" w:line="240" w:lineRule="auto"/>
        <w:jc w:val="both"/>
        <w:rPr>
          <w:rFonts w:ascii="Bookman Old Style" w:hAnsi="Bookman Old Style"/>
          <w:lang w:val="es-ES"/>
        </w:rPr>
      </w:pPr>
    </w:p>
    <w:p w14:paraId="6CE88600" w14:textId="77777777" w:rsidR="00B04B29" w:rsidRPr="002D0C0D" w:rsidRDefault="00B04B29" w:rsidP="00B04B29">
      <w:pPr>
        <w:spacing w:after="0" w:line="240" w:lineRule="auto"/>
        <w:jc w:val="both"/>
        <w:rPr>
          <w:rFonts w:ascii="Bookman Old Style" w:hAnsi="Bookman Old Style"/>
          <w:lang w:val="es-ES"/>
        </w:rPr>
      </w:pPr>
      <w:r>
        <w:rPr>
          <w:rFonts w:ascii="Bookman Old Style" w:hAnsi="Bookman Old Style"/>
          <w:lang w:val="es-ES"/>
        </w:rPr>
        <w:t xml:space="preserve">Debe </w:t>
      </w:r>
      <w:r w:rsidRPr="002D0C0D">
        <w:rPr>
          <w:rFonts w:ascii="Bookman Old Style" w:hAnsi="Bookman Old Style"/>
          <w:lang w:val="es-ES"/>
        </w:rPr>
        <w:t>ingresa</w:t>
      </w:r>
      <w:r>
        <w:rPr>
          <w:rFonts w:ascii="Bookman Old Style" w:hAnsi="Bookman Old Style"/>
          <w:lang w:val="es-ES"/>
        </w:rPr>
        <w:t>r</w:t>
      </w:r>
      <w:r w:rsidRPr="002D0C0D">
        <w:rPr>
          <w:rFonts w:ascii="Bookman Old Style" w:hAnsi="Bookman Old Style"/>
          <w:lang w:val="es-ES"/>
        </w:rPr>
        <w:t xml:space="preserve"> al menú “Contrato modificado”, el sistema despliega la pantalla “Listado de contratos modificados”, presiona sobre la columna “Descripción del procedimiento” del trámite de interés que debe estar en estado “Distribuidor asignado”.</w:t>
      </w:r>
    </w:p>
    <w:p w14:paraId="2F699600" w14:textId="77777777" w:rsidR="00B04B29" w:rsidRPr="002D0C0D" w:rsidRDefault="00B04B29" w:rsidP="00B04B29">
      <w:pPr>
        <w:spacing w:after="0" w:line="240" w:lineRule="auto"/>
        <w:jc w:val="both"/>
        <w:rPr>
          <w:rFonts w:ascii="Bookman Old Style" w:hAnsi="Bookman Old Style"/>
          <w:lang w:val="es-ES"/>
        </w:rPr>
      </w:pPr>
    </w:p>
    <w:p w14:paraId="00AC5C57" w14:textId="77777777" w:rsidR="00B04B29" w:rsidRPr="002D0C0D" w:rsidRDefault="00B04B29" w:rsidP="00B04B29">
      <w:pPr>
        <w:spacing w:after="0" w:line="240" w:lineRule="auto"/>
        <w:jc w:val="center"/>
        <w:rPr>
          <w:rFonts w:ascii="Bookman Old Style" w:hAnsi="Bookman Old Style"/>
          <w:lang w:val="es-ES"/>
        </w:rPr>
      </w:pPr>
      <w:r w:rsidRPr="00D87644">
        <w:rPr>
          <w:rFonts w:ascii="Bookman Old Style" w:hAnsi="Bookman Old Style"/>
          <w:noProof/>
          <w:lang w:val="es-ES"/>
        </w:rPr>
        <w:drawing>
          <wp:inline distT="0" distB="0" distL="0" distR="0" wp14:anchorId="38CEBB7E" wp14:editId="6DFBABE2">
            <wp:extent cx="3687921" cy="716915"/>
            <wp:effectExtent l="38100" t="38100" r="46355" b="45085"/>
            <wp:docPr id="54133339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33392" name="Imagen 1" descr="Interfaz de usuario gráfica, Texto, Aplicación&#10;&#10;Descripción generada automáticamente"/>
                    <pic:cNvPicPr/>
                  </pic:nvPicPr>
                  <pic:blipFill>
                    <a:blip r:embed="rId147"/>
                    <a:stretch>
                      <a:fillRect/>
                    </a:stretch>
                  </pic:blipFill>
                  <pic:spPr>
                    <a:xfrm>
                      <a:off x="0" y="0"/>
                      <a:ext cx="3709351" cy="721081"/>
                    </a:xfrm>
                    <a:prstGeom prst="rect">
                      <a:avLst/>
                    </a:prstGeom>
                    <a:ln w="22225">
                      <a:solidFill>
                        <a:sysClr val="windowText" lastClr="000000"/>
                      </a:solidFill>
                    </a:ln>
                  </pic:spPr>
                </pic:pic>
              </a:graphicData>
            </a:graphic>
          </wp:inline>
        </w:drawing>
      </w:r>
    </w:p>
    <w:p w14:paraId="6F5F1D04" w14:textId="77777777" w:rsidR="00B04B29" w:rsidRPr="002D0C0D" w:rsidRDefault="00B04B29" w:rsidP="00B04B29">
      <w:pPr>
        <w:spacing w:after="0" w:line="240" w:lineRule="auto"/>
        <w:jc w:val="both"/>
        <w:rPr>
          <w:rFonts w:ascii="Bookman Old Style" w:hAnsi="Bookman Old Style"/>
          <w:lang w:val="es-ES"/>
        </w:rPr>
      </w:pPr>
    </w:p>
    <w:p w14:paraId="2EE91120"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“Solicitud de prórrogas al contrato”, en la cual </w:t>
      </w:r>
      <w:r>
        <w:rPr>
          <w:rFonts w:ascii="Bookman Old Style" w:hAnsi="Bookman Old Style"/>
          <w:lang w:val="es-ES"/>
        </w:rPr>
        <w:t>deberá asignarse así mismo</w:t>
      </w:r>
      <w:r w:rsidRPr="002D0C0D">
        <w:rPr>
          <w:rFonts w:ascii="Bookman Old Style" w:hAnsi="Bookman Old Style"/>
          <w:lang w:val="es-ES"/>
        </w:rPr>
        <w:t xml:space="preserve">, </w:t>
      </w:r>
      <w:r>
        <w:rPr>
          <w:rFonts w:ascii="Bookman Old Style" w:hAnsi="Bookman Old Style"/>
          <w:lang w:val="es-ES"/>
        </w:rPr>
        <w:t xml:space="preserve">como </w:t>
      </w:r>
      <w:r w:rsidRPr="002D0C0D">
        <w:rPr>
          <w:rFonts w:ascii="Bookman Old Style" w:hAnsi="Bookman Old Style"/>
          <w:lang w:val="es-ES"/>
        </w:rPr>
        <w:t>responsable de notificar la solicitud aprobada al contratista, se oprime el botón “Asignar”. El sistema asigna el estado a la solicitud quedando “En trámite”. El sistema adicionalmente le envía aviso al correo electrónico informándole que se le ha asignado un trámite.</w:t>
      </w:r>
    </w:p>
    <w:p w14:paraId="3E42C294" w14:textId="77777777" w:rsidR="00B04B29" w:rsidRPr="002D0C0D" w:rsidRDefault="00B04B29" w:rsidP="00B04B29">
      <w:pPr>
        <w:spacing w:after="0" w:line="240" w:lineRule="auto"/>
        <w:jc w:val="both"/>
        <w:rPr>
          <w:rFonts w:ascii="Bookman Old Style" w:hAnsi="Bookman Old Style"/>
          <w:lang w:val="es-ES"/>
        </w:rPr>
      </w:pPr>
    </w:p>
    <w:p w14:paraId="222F8C52" w14:textId="77777777" w:rsidR="00B04B29" w:rsidRPr="002D0C0D" w:rsidRDefault="00B04B29" w:rsidP="00B04B29">
      <w:pPr>
        <w:spacing w:after="0" w:line="240" w:lineRule="auto"/>
        <w:rPr>
          <w:rFonts w:ascii="Bookman Old Style" w:hAnsi="Bookman Old Style"/>
          <w:lang w:val="es-ES"/>
        </w:rPr>
      </w:pPr>
      <w:r w:rsidRPr="002D0C0D">
        <w:rPr>
          <w:rFonts w:ascii="Bookman Old Style" w:hAnsi="Bookman Old Style"/>
          <w:noProof/>
          <w:lang w:val="es-ES"/>
        </w:rPr>
        <w:drawing>
          <wp:anchor distT="0" distB="0" distL="114300" distR="114300" simplePos="0" relativeHeight="251659264" behindDoc="0" locked="0" layoutInCell="1" allowOverlap="1" wp14:anchorId="6AFDF882" wp14:editId="6ECA805A">
            <wp:simplePos x="2262215" y="7204203"/>
            <wp:positionH relativeFrom="column">
              <wp:posOffset>2263790</wp:posOffset>
            </wp:positionH>
            <wp:positionV relativeFrom="paragraph">
              <wp:align>top</wp:align>
            </wp:positionV>
            <wp:extent cx="3213614" cy="1271465"/>
            <wp:effectExtent l="0" t="0" r="6350" b="5080"/>
            <wp:wrapSquare wrapText="bothSides"/>
            <wp:docPr id="596763752"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63752" name="Imagen 1" descr="Interfaz de usuario gráfica, Texto, Aplicación, Correo electrónico&#10;&#10;Descripción generada automáticamente"/>
                    <pic:cNvPicPr/>
                  </pic:nvPicPr>
                  <pic:blipFill>
                    <a:blip r:embed="rId148">
                      <a:extLst>
                        <a:ext uri="{28A0092B-C50C-407E-A947-70E740481C1C}">
                          <a14:useLocalDpi xmlns:a14="http://schemas.microsoft.com/office/drawing/2010/main" val="0"/>
                        </a:ext>
                      </a:extLst>
                    </a:blip>
                    <a:stretch>
                      <a:fillRect/>
                    </a:stretch>
                  </pic:blipFill>
                  <pic:spPr>
                    <a:xfrm>
                      <a:off x="0" y="0"/>
                      <a:ext cx="3213614" cy="1271465"/>
                    </a:xfrm>
                    <a:prstGeom prst="rect">
                      <a:avLst/>
                    </a:prstGeom>
                  </pic:spPr>
                </pic:pic>
              </a:graphicData>
            </a:graphic>
          </wp:anchor>
        </w:drawing>
      </w:r>
      <w:r>
        <w:rPr>
          <w:rFonts w:ascii="Bookman Old Style" w:hAnsi="Bookman Old Style"/>
          <w:lang w:val="es-ES"/>
        </w:rPr>
        <w:br w:type="textWrapping" w:clear="all"/>
      </w:r>
    </w:p>
    <w:p w14:paraId="1526F67D" w14:textId="77777777" w:rsidR="00B04B29" w:rsidRPr="002D0C0D" w:rsidRDefault="00B04B29" w:rsidP="00B04B29">
      <w:pPr>
        <w:spacing w:after="0" w:line="240" w:lineRule="auto"/>
        <w:jc w:val="both"/>
        <w:rPr>
          <w:rFonts w:ascii="Bookman Old Style" w:hAnsi="Bookman Old Style"/>
          <w:lang w:val="es-ES"/>
        </w:rPr>
      </w:pPr>
    </w:p>
    <w:p w14:paraId="12CAE4F1"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Posteriormente, debe</w:t>
      </w:r>
      <w:r w:rsidRPr="002D0C0D">
        <w:rPr>
          <w:rFonts w:ascii="Bookman Old Style" w:hAnsi="Bookman Old Style"/>
          <w:lang w:val="es-ES"/>
        </w:rPr>
        <w:t xml:space="preserve"> ingresa</w:t>
      </w:r>
      <w:r>
        <w:rPr>
          <w:rFonts w:ascii="Bookman Old Style" w:hAnsi="Bookman Old Style"/>
          <w:lang w:val="es-ES"/>
        </w:rPr>
        <w:t>r</w:t>
      </w:r>
      <w:r w:rsidRPr="002D0C0D">
        <w:rPr>
          <w:rFonts w:ascii="Bookman Old Style" w:hAnsi="Bookman Old Style"/>
          <w:lang w:val="es-ES"/>
        </w:rPr>
        <w:t xml:space="preserve"> desde el menú Contrato modificado” a la pantalla “Listado de contratos modificados”, presionando sobre la columna “Descripción del procedimiento” </w:t>
      </w:r>
      <w:r>
        <w:rPr>
          <w:rFonts w:ascii="Bookman Old Style" w:hAnsi="Bookman Old Style"/>
          <w:lang w:val="es-ES"/>
        </w:rPr>
        <w:t xml:space="preserve">e </w:t>
      </w:r>
      <w:r w:rsidRPr="002D0C0D">
        <w:rPr>
          <w:rFonts w:ascii="Bookman Old Style" w:hAnsi="Bookman Old Style"/>
          <w:lang w:val="es-ES"/>
        </w:rPr>
        <w:t>ingresa al trámite.</w:t>
      </w:r>
    </w:p>
    <w:p w14:paraId="0CBDA8A0" w14:textId="77777777" w:rsidR="00B04B29" w:rsidRDefault="00B04B29" w:rsidP="00B04B29">
      <w:pPr>
        <w:spacing w:after="0" w:line="240" w:lineRule="auto"/>
        <w:jc w:val="both"/>
        <w:rPr>
          <w:rFonts w:ascii="Bookman Old Style" w:hAnsi="Bookman Old Style"/>
          <w:lang w:val="es-ES"/>
        </w:rPr>
      </w:pPr>
    </w:p>
    <w:p w14:paraId="62FAC901"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lastRenderedPageBreak/>
        <w:drawing>
          <wp:inline distT="0" distB="0" distL="0" distR="0" wp14:anchorId="4CDD6C0F" wp14:editId="69AAECDC">
            <wp:extent cx="4770443" cy="2203938"/>
            <wp:effectExtent l="19050" t="19050" r="11430" b="25400"/>
            <wp:docPr id="1593531986" name="Imagen 1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31986" name="Imagen 19" descr="Interfaz de usuario gráfica&#10;&#10;Descripción generada automáticament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82922" cy="2209703"/>
                    </a:xfrm>
                    <a:prstGeom prst="rect">
                      <a:avLst/>
                    </a:prstGeom>
                    <a:noFill/>
                    <a:ln w="19050">
                      <a:solidFill>
                        <a:sysClr val="windowText" lastClr="000000"/>
                      </a:solidFill>
                    </a:ln>
                  </pic:spPr>
                </pic:pic>
              </a:graphicData>
            </a:graphic>
          </wp:inline>
        </w:drawing>
      </w:r>
    </w:p>
    <w:p w14:paraId="49FE251F" w14:textId="77777777" w:rsidR="00B04B29" w:rsidRPr="002D0C0D" w:rsidRDefault="00B04B29" w:rsidP="00B04B29">
      <w:pPr>
        <w:spacing w:after="0" w:line="240" w:lineRule="auto"/>
        <w:jc w:val="both"/>
        <w:rPr>
          <w:rFonts w:ascii="Bookman Old Style" w:hAnsi="Bookman Old Style"/>
          <w:lang w:val="es-ES"/>
        </w:rPr>
      </w:pPr>
    </w:p>
    <w:p w14:paraId="35E2F678"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El sistema despliega la pantalla “Solicitud de prórrogas al contrato”, se habilita la sección [14. Información detallada de asignación de trámite] donde el </w:t>
      </w:r>
      <w:r>
        <w:rPr>
          <w:rFonts w:ascii="Bookman Old Style" w:hAnsi="Bookman Old Style"/>
          <w:lang w:val="es-ES"/>
        </w:rPr>
        <w:t>Administrador de contrato de la oficina usuaria</w:t>
      </w:r>
      <w:r w:rsidRPr="002D0C0D">
        <w:rPr>
          <w:rFonts w:ascii="Bookman Old Style" w:hAnsi="Bookman Old Style"/>
          <w:lang w:val="es-ES"/>
        </w:rPr>
        <w:t xml:space="preserve"> presiona el botón “Registrar notificación de modificación” para enviar esta solicitud aprobada al contratista. </w:t>
      </w:r>
    </w:p>
    <w:p w14:paraId="5F163C1F" w14:textId="77777777" w:rsidR="00B04B29" w:rsidRDefault="00B04B29" w:rsidP="00B04B29">
      <w:pPr>
        <w:spacing w:after="0" w:line="240" w:lineRule="auto"/>
        <w:jc w:val="both"/>
        <w:rPr>
          <w:rFonts w:ascii="Bookman Old Style" w:hAnsi="Bookman Old Style"/>
          <w:lang w:val="es-ES"/>
        </w:rPr>
      </w:pPr>
    </w:p>
    <w:p w14:paraId="730D6BFE" w14:textId="77777777" w:rsidR="00B04B29" w:rsidRPr="002D0C0D"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14B75FDC" wp14:editId="302CE07F">
            <wp:extent cx="3595892" cy="1936439"/>
            <wp:effectExtent l="38100" t="38100" r="43180" b="45085"/>
            <wp:docPr id="1664228082" name="Imagen 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228082" name="Imagen 20" descr="Interfaz de usuario gráfica, Texto, Aplicación, Correo electrónico&#10;&#10;Descripción generada automáticament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01666" cy="1939549"/>
                    </a:xfrm>
                    <a:prstGeom prst="rect">
                      <a:avLst/>
                    </a:prstGeom>
                    <a:noFill/>
                    <a:ln w="22225">
                      <a:solidFill>
                        <a:sysClr val="windowText" lastClr="000000"/>
                      </a:solidFill>
                    </a:ln>
                  </pic:spPr>
                </pic:pic>
              </a:graphicData>
            </a:graphic>
          </wp:inline>
        </w:drawing>
      </w:r>
    </w:p>
    <w:p w14:paraId="64F4DD57" w14:textId="77777777" w:rsidR="00B04B29" w:rsidRPr="002D0C0D" w:rsidRDefault="00B04B29" w:rsidP="00B04B29">
      <w:pPr>
        <w:spacing w:after="0" w:line="240" w:lineRule="auto"/>
        <w:jc w:val="both"/>
        <w:rPr>
          <w:rFonts w:ascii="Bookman Old Style" w:hAnsi="Bookman Old Style"/>
          <w:lang w:val="es-ES"/>
        </w:rPr>
      </w:pPr>
    </w:p>
    <w:p w14:paraId="20DC4C5E"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Muestra la ventana emergente “Notificación de modificación de contrato”, completa el campo contenido y presiona el botón “Guardar” para posteriormente enviar el documento al contratista.  </w:t>
      </w:r>
    </w:p>
    <w:p w14:paraId="3E6A6BFE" w14:textId="77777777" w:rsidR="00B04B29" w:rsidRPr="002D0C0D" w:rsidRDefault="00B04B29" w:rsidP="00B04B29">
      <w:pPr>
        <w:spacing w:after="0" w:line="240" w:lineRule="auto"/>
        <w:jc w:val="both"/>
        <w:rPr>
          <w:rFonts w:ascii="Bookman Old Style" w:hAnsi="Bookman Old Style"/>
          <w:lang w:val="es-ES"/>
        </w:rPr>
      </w:pPr>
    </w:p>
    <w:p w14:paraId="13BDD1CF" w14:textId="77777777" w:rsidR="00B04B29" w:rsidRPr="002D0C0D"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47CD3541" wp14:editId="26BCB307">
            <wp:extent cx="4797562" cy="1231654"/>
            <wp:effectExtent l="38100" t="38100" r="41275" b="45085"/>
            <wp:docPr id="881421994" name="Imagen 2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21994" name="Imagen 21" descr="Interfaz de usuario gráfica, Texto, Aplicación&#10;&#10;Descripción generada automáticament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814106" cy="1235901"/>
                    </a:xfrm>
                    <a:prstGeom prst="rect">
                      <a:avLst/>
                    </a:prstGeom>
                    <a:noFill/>
                    <a:ln w="22225">
                      <a:solidFill>
                        <a:sysClr val="windowText" lastClr="000000"/>
                      </a:solidFill>
                    </a:ln>
                  </pic:spPr>
                </pic:pic>
              </a:graphicData>
            </a:graphic>
          </wp:inline>
        </w:drawing>
      </w:r>
    </w:p>
    <w:p w14:paraId="7426A034" w14:textId="77777777" w:rsidR="00B04B29" w:rsidRPr="002D0C0D" w:rsidRDefault="00B04B29" w:rsidP="00B04B29">
      <w:pPr>
        <w:spacing w:after="0" w:line="240" w:lineRule="auto"/>
        <w:jc w:val="both"/>
        <w:rPr>
          <w:rFonts w:ascii="Bookman Old Style" w:hAnsi="Bookman Old Style"/>
          <w:lang w:val="es-ES"/>
        </w:rPr>
      </w:pPr>
    </w:p>
    <w:p w14:paraId="08DCD8F7"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Una vez finalizado el registro de la notificación, se presiona el botón “Generar documento electrónico” y luego se presiona el botón “Enviar” firmado digitalmente el documento. Una vez enviado, el sistema adicionalmente envía un correo electrónico al contratista comunicándole de la aprobación de la “Prórroga al contrato”, y actualiza el estado del trámite en “Solicitud de modificación de contrato notificado”.</w:t>
      </w:r>
    </w:p>
    <w:p w14:paraId="1B7C28C4" w14:textId="77777777" w:rsidR="00B04B29" w:rsidRPr="002D0C0D" w:rsidRDefault="00B04B29" w:rsidP="00B04B29">
      <w:pPr>
        <w:spacing w:after="0" w:line="240" w:lineRule="auto"/>
        <w:jc w:val="both"/>
        <w:rPr>
          <w:rFonts w:ascii="Bookman Old Style" w:hAnsi="Bookman Old Style"/>
          <w:lang w:val="es-ES"/>
        </w:rPr>
      </w:pPr>
    </w:p>
    <w:p w14:paraId="0534A10D" w14:textId="77777777" w:rsidR="00B04B29" w:rsidRPr="002D0C0D" w:rsidRDefault="00B04B29" w:rsidP="00B04B29">
      <w:pPr>
        <w:tabs>
          <w:tab w:val="left" w:pos="7371"/>
        </w:tabs>
        <w:spacing w:after="0" w:line="240" w:lineRule="auto"/>
        <w:jc w:val="center"/>
        <w:rPr>
          <w:rFonts w:ascii="Bookman Old Style" w:hAnsi="Bookman Old Style"/>
          <w:lang w:val="es-ES"/>
        </w:rPr>
      </w:pPr>
      <w:r w:rsidRPr="002D0C0D">
        <w:rPr>
          <w:rFonts w:ascii="Bookman Old Style" w:hAnsi="Bookman Old Style"/>
          <w:noProof/>
          <w:lang w:val="es-ES"/>
        </w:rPr>
        <w:lastRenderedPageBreak/>
        <w:drawing>
          <wp:inline distT="0" distB="0" distL="0" distR="0" wp14:anchorId="3689DC7F" wp14:editId="61DCC80E">
            <wp:extent cx="4297975" cy="1542700"/>
            <wp:effectExtent l="0" t="0" r="7620" b="635"/>
            <wp:docPr id="156499991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99910" name="Imagen 1" descr="Interfaz de usuario gráfica, Texto, Aplicación&#10;&#10;Descripción generada automáticamente"/>
                    <pic:cNvPicPr/>
                  </pic:nvPicPr>
                  <pic:blipFill>
                    <a:blip r:embed="rId152"/>
                    <a:stretch>
                      <a:fillRect/>
                    </a:stretch>
                  </pic:blipFill>
                  <pic:spPr>
                    <a:xfrm>
                      <a:off x="0" y="0"/>
                      <a:ext cx="4333941" cy="1555609"/>
                    </a:xfrm>
                    <a:prstGeom prst="rect">
                      <a:avLst/>
                    </a:prstGeom>
                  </pic:spPr>
                </pic:pic>
              </a:graphicData>
            </a:graphic>
          </wp:inline>
        </w:drawing>
      </w:r>
    </w:p>
    <w:p w14:paraId="4F132BE4" w14:textId="77777777" w:rsidR="00B04B29" w:rsidRPr="002D0C0D" w:rsidRDefault="00B04B29" w:rsidP="00B04B29">
      <w:pPr>
        <w:spacing w:after="0" w:line="240" w:lineRule="auto"/>
        <w:jc w:val="center"/>
        <w:rPr>
          <w:rFonts w:ascii="Bookman Old Style" w:hAnsi="Bookman Old Style"/>
          <w:lang w:val="es-ES"/>
        </w:rPr>
      </w:pPr>
    </w:p>
    <w:p w14:paraId="2D879E33"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DF3ABB5" wp14:editId="380F2ACD">
            <wp:extent cx="3539794" cy="2005883"/>
            <wp:effectExtent l="0" t="0" r="3810" b="0"/>
            <wp:docPr id="1568681236"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81236" name="Imagen 1" descr="Texto&#10;&#10;Descripción generada automáticamente con confianza media"/>
                    <pic:cNvPicPr/>
                  </pic:nvPicPr>
                  <pic:blipFill>
                    <a:blip r:embed="rId153"/>
                    <a:stretch>
                      <a:fillRect/>
                    </a:stretch>
                  </pic:blipFill>
                  <pic:spPr>
                    <a:xfrm>
                      <a:off x="0" y="0"/>
                      <a:ext cx="3563836" cy="2019507"/>
                    </a:xfrm>
                    <a:prstGeom prst="rect">
                      <a:avLst/>
                    </a:prstGeom>
                  </pic:spPr>
                </pic:pic>
              </a:graphicData>
            </a:graphic>
          </wp:inline>
        </w:drawing>
      </w:r>
    </w:p>
    <w:p w14:paraId="46CCD23C" w14:textId="77777777" w:rsidR="00B04B29" w:rsidRDefault="00B04B29" w:rsidP="00B04B29">
      <w:pPr>
        <w:spacing w:after="0" w:line="240" w:lineRule="auto"/>
        <w:jc w:val="both"/>
        <w:rPr>
          <w:rFonts w:ascii="Bookman Old Style" w:hAnsi="Bookman Old Style"/>
          <w:b/>
          <w:bCs/>
          <w:lang w:val="es-ES"/>
        </w:rPr>
      </w:pPr>
    </w:p>
    <w:p w14:paraId="3AAA1B1E" w14:textId="45B633D7" w:rsidR="00B04B29" w:rsidRPr="0093359C" w:rsidRDefault="00B04B29" w:rsidP="0093359C">
      <w:pPr>
        <w:pStyle w:val="Prrafodelista"/>
        <w:numPr>
          <w:ilvl w:val="1"/>
          <w:numId w:val="19"/>
        </w:numPr>
        <w:spacing w:after="0" w:line="240" w:lineRule="auto"/>
        <w:jc w:val="both"/>
        <w:rPr>
          <w:rFonts w:ascii="Bookman Old Style" w:hAnsi="Bookman Old Style"/>
          <w:b/>
          <w:bCs/>
          <w:lang w:val="es-ES"/>
        </w:rPr>
      </w:pPr>
      <w:r w:rsidRPr="0093359C">
        <w:rPr>
          <w:rFonts w:ascii="Bookman Old Style" w:hAnsi="Bookman Old Style"/>
          <w:b/>
          <w:bCs/>
          <w:lang w:val="es-ES"/>
        </w:rPr>
        <w:t xml:space="preserve">Verificación De Condiciones Previo A Elaborar Adenda Del Contrato Y Su Notificación   </w:t>
      </w:r>
    </w:p>
    <w:p w14:paraId="2ADF2724"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w:t>
      </w:r>
      <w:r w:rsidRPr="002D0C0D">
        <w:rPr>
          <w:rFonts w:ascii="Bookman Old Style" w:hAnsi="Bookman Old Style"/>
          <w:i/>
          <w:iCs/>
          <w:lang w:val="es-ES"/>
        </w:rPr>
        <w:t xml:space="preserve">Tramitador: </w:t>
      </w:r>
      <w:r>
        <w:rPr>
          <w:rFonts w:ascii="Bookman Old Style" w:hAnsi="Bookman Old Style"/>
          <w:i/>
          <w:iCs/>
          <w:lang w:val="es-ES"/>
        </w:rPr>
        <w:t>Administrador del Contrato oficina usuaria</w:t>
      </w:r>
      <w:r w:rsidRPr="002D0C0D">
        <w:rPr>
          <w:rFonts w:ascii="Bookman Old Style" w:hAnsi="Bookman Old Style"/>
          <w:lang w:val="es-ES"/>
        </w:rPr>
        <w:t>)</w:t>
      </w:r>
    </w:p>
    <w:p w14:paraId="4DED505E" w14:textId="77777777" w:rsidR="00B04B29" w:rsidRPr="002D0C0D" w:rsidRDefault="00B04B29" w:rsidP="00B04B29">
      <w:pPr>
        <w:spacing w:after="0" w:line="240" w:lineRule="auto"/>
        <w:jc w:val="both"/>
        <w:rPr>
          <w:rFonts w:ascii="Bookman Old Style" w:hAnsi="Bookman Old Style"/>
          <w:lang w:val="es-ES"/>
        </w:rPr>
      </w:pPr>
    </w:p>
    <w:p w14:paraId="2430FA25"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Para realizar el proceso de verificación de cumplimiento del contratista, </w:t>
      </w:r>
      <w:r>
        <w:rPr>
          <w:rFonts w:ascii="Bookman Old Style" w:hAnsi="Bookman Old Style"/>
          <w:lang w:val="es-ES"/>
        </w:rPr>
        <w:t>el Administrador del Contrato</w:t>
      </w:r>
      <w:r w:rsidRPr="002D0C0D">
        <w:rPr>
          <w:rFonts w:ascii="Bookman Old Style" w:hAnsi="Bookman Old Style"/>
          <w:lang w:val="es-ES"/>
        </w:rPr>
        <w:t xml:space="preserve"> con el rol “Contrato 3”, ingresa a</w:t>
      </w:r>
      <w:r>
        <w:rPr>
          <w:rFonts w:ascii="Bookman Old Style" w:hAnsi="Bookman Old Style"/>
          <w:lang w:val="es-ES"/>
        </w:rPr>
        <w:t>l menú “Procedimiento de la Institución Compradora”, “Contratación Electrónica”, y luego al</w:t>
      </w:r>
      <w:r w:rsidRPr="002D0C0D">
        <w:rPr>
          <w:rFonts w:ascii="Bookman Old Style" w:hAnsi="Bookman Old Style"/>
          <w:lang w:val="es-ES"/>
        </w:rPr>
        <w:t xml:space="preserve"> submenú “confección de contrato”</w:t>
      </w:r>
      <w:r>
        <w:rPr>
          <w:rFonts w:ascii="Bookman Old Style" w:hAnsi="Bookman Old Style"/>
          <w:lang w:val="es-ES"/>
        </w:rPr>
        <w:t>,</w:t>
      </w:r>
      <w:r w:rsidRPr="002D0C0D">
        <w:rPr>
          <w:rFonts w:ascii="Bookman Old Style" w:hAnsi="Bookman Old Style"/>
          <w:lang w:val="es-ES"/>
        </w:rPr>
        <w:t xml:space="preserve"> oprime en la opción “contrato </w:t>
      </w:r>
      <w:r>
        <w:rPr>
          <w:rFonts w:ascii="Bookman Old Style" w:hAnsi="Bookman Old Style"/>
          <w:lang w:val="es-ES"/>
        </w:rPr>
        <w:t>m</w:t>
      </w:r>
      <w:r w:rsidRPr="002D0C0D">
        <w:rPr>
          <w:rFonts w:ascii="Bookman Old Style" w:hAnsi="Bookman Old Style"/>
          <w:lang w:val="es-ES"/>
        </w:rPr>
        <w:t>o</w:t>
      </w:r>
      <w:r>
        <w:rPr>
          <w:rFonts w:ascii="Bookman Old Style" w:hAnsi="Bookman Old Style"/>
          <w:lang w:val="es-ES"/>
        </w:rPr>
        <w:t>d</w:t>
      </w:r>
      <w:r w:rsidRPr="002D0C0D">
        <w:rPr>
          <w:rFonts w:ascii="Bookman Old Style" w:hAnsi="Bookman Old Style"/>
          <w:lang w:val="es-ES"/>
        </w:rPr>
        <w:t xml:space="preserve">ificado” y busca la solicitud de modificación de su interés presiona en la pantalla “Listado de contratos modificados”. </w:t>
      </w:r>
    </w:p>
    <w:p w14:paraId="05F928AC" w14:textId="77777777" w:rsidR="00B04B29" w:rsidRDefault="00B04B29" w:rsidP="00B04B29">
      <w:pPr>
        <w:spacing w:after="0" w:line="240" w:lineRule="auto"/>
        <w:jc w:val="both"/>
        <w:rPr>
          <w:rFonts w:ascii="Bookman Old Style" w:hAnsi="Bookman Old Style"/>
          <w:lang w:val="es-ES"/>
        </w:rPr>
      </w:pPr>
    </w:p>
    <w:p w14:paraId="429A100C"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38E9D19D" wp14:editId="62253A97">
            <wp:extent cx="5059589" cy="2101460"/>
            <wp:effectExtent l="19050" t="19050" r="27305" b="13335"/>
            <wp:docPr id="2075584467" name="Imagen 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84467" name="Imagen 18" descr="Interfaz de usuario gráfica, Aplicación&#10;&#10;Descripción generada automáticament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102171" cy="2119146"/>
                    </a:xfrm>
                    <a:prstGeom prst="rect">
                      <a:avLst/>
                    </a:prstGeom>
                    <a:noFill/>
                    <a:ln w="15875">
                      <a:solidFill>
                        <a:sysClr val="windowText" lastClr="000000"/>
                      </a:solidFill>
                    </a:ln>
                  </pic:spPr>
                </pic:pic>
              </a:graphicData>
            </a:graphic>
          </wp:inline>
        </w:drawing>
      </w:r>
    </w:p>
    <w:p w14:paraId="2B6673BA" w14:textId="77777777" w:rsidR="00B04B29" w:rsidRDefault="00B04B29" w:rsidP="00B04B29">
      <w:pPr>
        <w:spacing w:after="0" w:line="240" w:lineRule="auto"/>
        <w:jc w:val="both"/>
        <w:rPr>
          <w:rFonts w:ascii="Bookman Old Style" w:hAnsi="Bookman Old Style"/>
          <w:lang w:val="es-ES"/>
        </w:rPr>
      </w:pPr>
    </w:p>
    <w:p w14:paraId="14727878" w14:textId="77777777" w:rsidR="00B04B29" w:rsidRDefault="00B04B29" w:rsidP="00B04B29">
      <w:pPr>
        <w:spacing w:after="0" w:line="240" w:lineRule="auto"/>
        <w:jc w:val="both"/>
        <w:rPr>
          <w:rFonts w:ascii="Bookman Old Style" w:hAnsi="Bookman Old Style"/>
          <w:lang w:val="es-ES"/>
        </w:rPr>
      </w:pPr>
    </w:p>
    <w:p w14:paraId="06845B87"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Una vez identificado el trámite ingresa al título “Verificación de condiciones”.  </w:t>
      </w:r>
    </w:p>
    <w:p w14:paraId="1EB80BE8" w14:textId="77777777" w:rsidR="00B04B29" w:rsidRDefault="00B04B29" w:rsidP="00B04B29">
      <w:pPr>
        <w:spacing w:after="0" w:line="240" w:lineRule="auto"/>
        <w:jc w:val="both"/>
        <w:rPr>
          <w:rFonts w:ascii="Bookman Old Style" w:hAnsi="Bookman Old Style"/>
          <w:lang w:val="es-ES"/>
        </w:rPr>
      </w:pPr>
    </w:p>
    <w:p w14:paraId="15AD9029" w14:textId="77777777" w:rsidR="00B04B29" w:rsidRDefault="00B04B29" w:rsidP="00B04B29">
      <w:pPr>
        <w:spacing w:after="0" w:line="240" w:lineRule="auto"/>
        <w:jc w:val="center"/>
        <w:rPr>
          <w:rFonts w:ascii="Bookman Old Style" w:hAnsi="Bookman Old Style"/>
          <w:lang w:val="es-ES"/>
        </w:rPr>
      </w:pPr>
      <w:r w:rsidRPr="00FE17D6">
        <w:rPr>
          <w:rFonts w:ascii="Bookman Old Style" w:hAnsi="Bookman Old Style"/>
          <w:noProof/>
          <w:lang w:val="es-ES"/>
        </w:rPr>
        <w:lastRenderedPageBreak/>
        <w:drawing>
          <wp:inline distT="0" distB="0" distL="0" distR="0" wp14:anchorId="1CF46BA0" wp14:editId="67D199F0">
            <wp:extent cx="3209925" cy="2281480"/>
            <wp:effectExtent l="0" t="0" r="0" b="5080"/>
            <wp:docPr id="134250262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02625" name="Imagen 1" descr="Interfaz de usuario gráfica, Texto, Aplicación, Correo electrónico&#10;&#10;Descripción generada automáticamente"/>
                    <pic:cNvPicPr/>
                  </pic:nvPicPr>
                  <pic:blipFill>
                    <a:blip r:embed="rId155"/>
                    <a:stretch>
                      <a:fillRect/>
                    </a:stretch>
                  </pic:blipFill>
                  <pic:spPr>
                    <a:xfrm>
                      <a:off x="0" y="0"/>
                      <a:ext cx="3240162" cy="2302971"/>
                    </a:xfrm>
                    <a:prstGeom prst="rect">
                      <a:avLst/>
                    </a:prstGeom>
                  </pic:spPr>
                </pic:pic>
              </a:graphicData>
            </a:graphic>
          </wp:inline>
        </w:drawing>
      </w:r>
    </w:p>
    <w:p w14:paraId="3E80364F" w14:textId="77777777" w:rsidR="00B04B29" w:rsidRDefault="00B04B29" w:rsidP="00B04B29">
      <w:pPr>
        <w:spacing w:after="0" w:line="240" w:lineRule="auto"/>
        <w:jc w:val="both"/>
        <w:rPr>
          <w:rFonts w:ascii="Bookman Old Style" w:hAnsi="Bookman Old Style"/>
          <w:lang w:val="es-ES"/>
        </w:rPr>
      </w:pPr>
    </w:p>
    <w:p w14:paraId="57B03E21"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“Asignación de responsable del contrato y notificación de requisitos al proveedor para elaborar contrato”. El proceso de verificación de condiciones del contrato tanto a nivel de la Institución como del contratista se realiza con la funcionalidad actual del módulo de un contrato base.</w:t>
      </w:r>
    </w:p>
    <w:p w14:paraId="1F4C5221" w14:textId="77777777" w:rsidR="00B04B29" w:rsidRPr="002D0C0D" w:rsidRDefault="00B04B29" w:rsidP="00B04B29">
      <w:pPr>
        <w:spacing w:after="0" w:line="240" w:lineRule="auto"/>
        <w:jc w:val="both"/>
        <w:rPr>
          <w:rFonts w:ascii="Bookman Old Style" w:hAnsi="Bookman Old Style"/>
          <w:lang w:val="es-ES"/>
        </w:rPr>
      </w:pPr>
    </w:p>
    <w:p w14:paraId="4DF7832B" w14:textId="77777777" w:rsidR="00B04B29" w:rsidRPr="002D0C0D" w:rsidRDefault="00B04B29" w:rsidP="00B04B29">
      <w:pPr>
        <w:spacing w:after="0" w:line="240" w:lineRule="auto"/>
        <w:jc w:val="center"/>
        <w:rPr>
          <w:rFonts w:ascii="Bookman Old Style" w:hAnsi="Bookman Old Style"/>
          <w:lang w:val="es-ES"/>
        </w:rPr>
      </w:pPr>
      <w:r w:rsidRPr="002D0C0D">
        <w:rPr>
          <w:rFonts w:ascii="Bookman Old Style" w:hAnsi="Bookman Old Style"/>
          <w:noProof/>
          <w:lang w:val="es-ES"/>
        </w:rPr>
        <w:drawing>
          <wp:inline distT="0" distB="0" distL="0" distR="0" wp14:anchorId="6F0B6A98" wp14:editId="24054454">
            <wp:extent cx="3438818" cy="2397156"/>
            <wp:effectExtent l="0" t="0" r="9525" b="3175"/>
            <wp:docPr id="158758437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84373" name="Imagen 1" descr="Tabla&#10;&#10;Descripción generada automáticamente"/>
                    <pic:cNvPicPr/>
                  </pic:nvPicPr>
                  <pic:blipFill>
                    <a:blip r:embed="rId156"/>
                    <a:stretch>
                      <a:fillRect/>
                    </a:stretch>
                  </pic:blipFill>
                  <pic:spPr>
                    <a:xfrm>
                      <a:off x="0" y="0"/>
                      <a:ext cx="3467292" cy="2417005"/>
                    </a:xfrm>
                    <a:prstGeom prst="rect">
                      <a:avLst/>
                    </a:prstGeom>
                  </pic:spPr>
                </pic:pic>
              </a:graphicData>
            </a:graphic>
          </wp:inline>
        </w:drawing>
      </w:r>
    </w:p>
    <w:p w14:paraId="2B6FF7E4" w14:textId="77777777" w:rsidR="00B04B29" w:rsidRDefault="00B04B29" w:rsidP="00B04B29">
      <w:pPr>
        <w:spacing w:after="0" w:line="240" w:lineRule="auto"/>
        <w:jc w:val="both"/>
        <w:rPr>
          <w:rFonts w:ascii="Bookman Old Style" w:hAnsi="Bookman Old Style"/>
          <w:lang w:val="es-ES"/>
        </w:rPr>
      </w:pPr>
    </w:p>
    <w:p w14:paraId="0185B58E" w14:textId="77777777" w:rsidR="00B04B29" w:rsidRDefault="00B04B29" w:rsidP="00B04B29">
      <w:pPr>
        <w:spacing w:after="0" w:line="240" w:lineRule="auto"/>
        <w:jc w:val="both"/>
        <w:rPr>
          <w:rFonts w:ascii="Bookman Old Style" w:hAnsi="Bookman Old Style"/>
          <w:lang w:val="es-ES"/>
        </w:rPr>
      </w:pPr>
      <w:r w:rsidRPr="00A06620">
        <w:rPr>
          <w:rFonts w:ascii="Bookman Old Style" w:hAnsi="Bookman Old Style"/>
          <w:lang w:val="es-ES"/>
        </w:rPr>
        <w:t xml:space="preserve">Se completa </w:t>
      </w:r>
      <w:r>
        <w:rPr>
          <w:rFonts w:ascii="Bookman Old Style" w:hAnsi="Bookman Old Style"/>
          <w:lang w:val="es-ES"/>
        </w:rPr>
        <w:t>la</w:t>
      </w:r>
      <w:r w:rsidRPr="00A06620">
        <w:rPr>
          <w:rFonts w:ascii="Bookman Old Style" w:hAnsi="Bookman Old Style"/>
          <w:lang w:val="es-ES"/>
        </w:rPr>
        <w:t xml:space="preserve"> información de funcionarios relacionados del apartado “4. Información del usuario” y se pulsa el botón “Guardar”.</w:t>
      </w:r>
      <w:r>
        <w:rPr>
          <w:rFonts w:ascii="Bookman Old Style" w:hAnsi="Bookman Old Style"/>
          <w:lang w:val="es-ES"/>
        </w:rPr>
        <w:t xml:space="preserve"> En caso de requerir adicionar más Administradores de contrato al procedimiento, es posible agregarlos en este apartado.</w:t>
      </w:r>
    </w:p>
    <w:p w14:paraId="0192C642" w14:textId="77777777" w:rsidR="00B04B29" w:rsidRDefault="00B04B29" w:rsidP="00B04B29">
      <w:pPr>
        <w:spacing w:after="0" w:line="240" w:lineRule="auto"/>
        <w:jc w:val="both"/>
        <w:rPr>
          <w:rFonts w:ascii="Bookman Old Style" w:hAnsi="Bookman Old Style"/>
          <w:lang w:val="es-ES"/>
        </w:rPr>
      </w:pPr>
    </w:p>
    <w:p w14:paraId="76CC71E5" w14:textId="77777777" w:rsidR="00B04B29" w:rsidRPr="002D0C0D" w:rsidRDefault="00B04B29" w:rsidP="00B04B29">
      <w:pPr>
        <w:spacing w:after="0" w:line="240" w:lineRule="auto"/>
        <w:jc w:val="both"/>
        <w:rPr>
          <w:rFonts w:ascii="Bookman Old Style" w:hAnsi="Bookman Old Style"/>
          <w:lang w:val="es-ES"/>
        </w:rPr>
      </w:pPr>
      <w:r>
        <w:rPr>
          <w:rFonts w:ascii="Bookman Old Style" w:hAnsi="Bookman Old Style"/>
          <w:lang w:val="es-ES"/>
        </w:rPr>
        <w:t xml:space="preserve">Cabe indicar, que </w:t>
      </w:r>
      <w:r w:rsidRPr="00A10760">
        <w:rPr>
          <w:rFonts w:ascii="Bookman Old Style" w:hAnsi="Bookman Old Style"/>
          <w:b/>
          <w:bCs/>
          <w:lang w:val="es-ES"/>
        </w:rPr>
        <w:t>para las prórrogas al plazo de vigencia de los contratos continuados no se solicitará el aporte de garantía de cumplimiento</w:t>
      </w:r>
      <w:r>
        <w:rPr>
          <w:rFonts w:ascii="Bookman Old Style" w:hAnsi="Bookman Old Style"/>
          <w:lang w:val="es-ES"/>
        </w:rPr>
        <w:t>, por lo que se deberá seleccionar en todos los casos la opción “</w:t>
      </w:r>
      <w:r w:rsidRPr="00A10760">
        <w:rPr>
          <w:rFonts w:ascii="Bookman Old Style" w:hAnsi="Bookman Old Style"/>
          <w:b/>
          <w:bCs/>
          <w:lang w:val="es-ES"/>
        </w:rPr>
        <w:t>No aplica</w:t>
      </w:r>
      <w:r>
        <w:rPr>
          <w:rFonts w:ascii="Bookman Old Style" w:hAnsi="Bookman Old Style"/>
          <w:lang w:val="es-ES"/>
        </w:rPr>
        <w:t>”, ya que el control de la vigencia para las garantías de dichos contratos lo tramitará el Subproceso de Verificación y Ejecución Contractual del Departamento de Proveeduría.</w:t>
      </w:r>
    </w:p>
    <w:p w14:paraId="1C3A5211" w14:textId="77777777" w:rsidR="00B04B29" w:rsidRPr="002D0C0D" w:rsidRDefault="00B04B29" w:rsidP="00B04B29">
      <w:pPr>
        <w:spacing w:after="0" w:line="240" w:lineRule="auto"/>
        <w:jc w:val="both"/>
        <w:rPr>
          <w:rFonts w:ascii="Bookman Old Style" w:hAnsi="Bookman Old Style"/>
          <w:lang w:val="es-ES"/>
        </w:rPr>
      </w:pPr>
    </w:p>
    <w:p w14:paraId="046B28AD"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Después de verificadas las condiciones del contrato en esta pantalla, se debe oprimir “Verificación completa”</w:t>
      </w:r>
      <w:r>
        <w:rPr>
          <w:rFonts w:ascii="Bookman Old Style" w:hAnsi="Bookman Old Style"/>
          <w:lang w:val="es-ES"/>
        </w:rPr>
        <w:t>.</w:t>
      </w:r>
    </w:p>
    <w:p w14:paraId="1E0427CD" w14:textId="77777777" w:rsidR="00B04B29" w:rsidRDefault="00B04B29" w:rsidP="00B04B29">
      <w:pPr>
        <w:spacing w:after="0" w:line="240" w:lineRule="auto"/>
        <w:jc w:val="both"/>
        <w:rPr>
          <w:rFonts w:ascii="Bookman Old Style" w:hAnsi="Bookman Old Style"/>
          <w:lang w:val="es-ES"/>
        </w:rPr>
      </w:pPr>
    </w:p>
    <w:p w14:paraId="2077AABB"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lastRenderedPageBreak/>
        <w:drawing>
          <wp:inline distT="0" distB="0" distL="0" distR="0" wp14:anchorId="791B0EC6" wp14:editId="494597B5">
            <wp:extent cx="4237638" cy="2041848"/>
            <wp:effectExtent l="38100" t="38100" r="29845" b="34925"/>
            <wp:docPr id="820378278" name="Imagen 2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78278" name="Imagen 22" descr="Interfaz de usuario gráfica, Texto, Aplicación, Correo electrónico&#10;&#10;Descripción generada automáticament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43597" cy="2044719"/>
                    </a:xfrm>
                    <a:prstGeom prst="rect">
                      <a:avLst/>
                    </a:prstGeom>
                    <a:noFill/>
                    <a:ln w="22225">
                      <a:solidFill>
                        <a:sysClr val="windowText" lastClr="000000"/>
                      </a:solidFill>
                    </a:ln>
                  </pic:spPr>
                </pic:pic>
              </a:graphicData>
            </a:graphic>
          </wp:inline>
        </w:drawing>
      </w:r>
    </w:p>
    <w:p w14:paraId="29DD97CF" w14:textId="77777777" w:rsidR="00B04B29" w:rsidRDefault="00B04B29" w:rsidP="00B04B29">
      <w:pPr>
        <w:spacing w:after="0" w:line="240" w:lineRule="auto"/>
        <w:jc w:val="both"/>
        <w:rPr>
          <w:rFonts w:ascii="Bookman Old Style" w:hAnsi="Bookman Old Style"/>
          <w:lang w:val="es-ES"/>
        </w:rPr>
      </w:pPr>
    </w:p>
    <w:p w14:paraId="3515ABCE" w14:textId="77777777" w:rsidR="00B04B29" w:rsidRDefault="00B04B29" w:rsidP="00B04B29">
      <w:pPr>
        <w:spacing w:after="0" w:line="240" w:lineRule="auto"/>
        <w:jc w:val="both"/>
        <w:rPr>
          <w:rFonts w:ascii="Bookman Old Style" w:hAnsi="Bookman Old Style"/>
          <w:lang w:val="es-ES"/>
        </w:rPr>
      </w:pPr>
    </w:p>
    <w:p w14:paraId="1B6CBBE1" w14:textId="77777777" w:rsidR="00B04B29" w:rsidRDefault="00B04B29" w:rsidP="00B04B29">
      <w:pPr>
        <w:spacing w:after="0" w:line="240" w:lineRule="auto"/>
        <w:jc w:val="both"/>
        <w:rPr>
          <w:rFonts w:ascii="Bookman Old Style" w:hAnsi="Bookman Old Style"/>
          <w:lang w:val="es-ES"/>
        </w:rPr>
      </w:pPr>
      <w:r w:rsidRPr="002007F2">
        <w:rPr>
          <w:rFonts w:ascii="Bookman Old Style" w:hAnsi="Bookman Old Style"/>
          <w:lang w:val="es-ES"/>
        </w:rPr>
        <w:t>El sistema muestra el siguiente mensaje consultando si se desea trasladar el</w:t>
      </w:r>
      <w:r>
        <w:rPr>
          <w:rFonts w:ascii="Bookman Old Style" w:hAnsi="Bookman Old Style"/>
          <w:lang w:val="es-ES"/>
        </w:rPr>
        <w:t xml:space="preserve"> </w:t>
      </w:r>
      <w:r w:rsidRPr="002007F2">
        <w:rPr>
          <w:rFonts w:ascii="Bookman Old Style" w:hAnsi="Bookman Old Style"/>
          <w:lang w:val="es-ES"/>
        </w:rPr>
        <w:t>contrato para su elaboración. Oprimir el botón “Aceptar”.</w:t>
      </w:r>
      <w:r>
        <w:rPr>
          <w:rFonts w:ascii="Bookman Old Style" w:hAnsi="Bookman Old Style"/>
          <w:lang w:val="es-ES"/>
        </w:rPr>
        <w:t xml:space="preserve"> </w:t>
      </w:r>
    </w:p>
    <w:p w14:paraId="35706980" w14:textId="77777777" w:rsidR="00B04B29" w:rsidRDefault="00B04B29" w:rsidP="00B04B29">
      <w:pPr>
        <w:spacing w:after="0" w:line="240" w:lineRule="auto"/>
        <w:jc w:val="both"/>
        <w:rPr>
          <w:rFonts w:ascii="Bookman Old Style" w:hAnsi="Bookman Old Style"/>
          <w:lang w:val="es-ES"/>
        </w:rPr>
      </w:pPr>
    </w:p>
    <w:p w14:paraId="348C2745" w14:textId="77777777" w:rsidR="00B04B29" w:rsidRPr="002D0C0D" w:rsidRDefault="00B04B29" w:rsidP="00B04B29">
      <w:pPr>
        <w:spacing w:after="0" w:line="240" w:lineRule="auto"/>
        <w:jc w:val="center"/>
        <w:rPr>
          <w:rFonts w:ascii="Bookman Old Style" w:hAnsi="Bookman Old Style"/>
          <w:lang w:val="es-ES"/>
        </w:rPr>
      </w:pPr>
      <w:r w:rsidRPr="00826B12">
        <w:rPr>
          <w:rFonts w:ascii="Bookman Old Style" w:hAnsi="Bookman Old Style"/>
          <w:noProof/>
          <w:lang w:val="es-ES"/>
        </w:rPr>
        <w:drawing>
          <wp:inline distT="0" distB="0" distL="0" distR="0" wp14:anchorId="4DA926F6" wp14:editId="6D488EB8">
            <wp:extent cx="3663778" cy="914400"/>
            <wp:effectExtent l="0" t="0" r="0" b="0"/>
            <wp:docPr id="5934390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3901" name="Imagen 1" descr="Interfaz de usuario gráfica, Aplicación&#10;&#10;Descripción generada automáticamente"/>
                    <pic:cNvPicPr/>
                  </pic:nvPicPr>
                  <pic:blipFill>
                    <a:blip r:embed="rId158"/>
                    <a:stretch>
                      <a:fillRect/>
                    </a:stretch>
                  </pic:blipFill>
                  <pic:spPr>
                    <a:xfrm>
                      <a:off x="0" y="0"/>
                      <a:ext cx="3688045" cy="920457"/>
                    </a:xfrm>
                    <a:prstGeom prst="rect">
                      <a:avLst/>
                    </a:prstGeom>
                  </pic:spPr>
                </pic:pic>
              </a:graphicData>
            </a:graphic>
          </wp:inline>
        </w:drawing>
      </w:r>
    </w:p>
    <w:p w14:paraId="7FCB5EC0" w14:textId="77777777" w:rsidR="00B04B29" w:rsidRDefault="00B04B29" w:rsidP="00B04B29">
      <w:pPr>
        <w:spacing w:after="0" w:line="240" w:lineRule="auto"/>
        <w:jc w:val="both"/>
        <w:rPr>
          <w:rFonts w:ascii="Bookman Old Style" w:hAnsi="Bookman Old Style"/>
          <w:lang w:val="es-ES"/>
        </w:rPr>
      </w:pPr>
    </w:p>
    <w:p w14:paraId="37FEE00A" w14:textId="77777777" w:rsidR="00B04B29" w:rsidRPr="002D0C0D" w:rsidRDefault="00B04B29" w:rsidP="00B04B29">
      <w:pPr>
        <w:spacing w:after="0" w:line="240" w:lineRule="auto"/>
        <w:jc w:val="both"/>
        <w:rPr>
          <w:rFonts w:ascii="Bookman Old Style" w:hAnsi="Bookman Old Style"/>
          <w:lang w:val="es-ES"/>
        </w:rPr>
      </w:pPr>
      <w:r w:rsidRPr="006636E0">
        <w:rPr>
          <w:rFonts w:ascii="Bookman Old Style" w:hAnsi="Bookman Old Style"/>
          <w:lang w:val="es-ES"/>
        </w:rPr>
        <w:t>El sistema informa que el proceso ha sido exitoso. Oprimir el botón “Confirmar”.</w:t>
      </w:r>
    </w:p>
    <w:p w14:paraId="47E5B5E0" w14:textId="77777777" w:rsidR="00B04B29" w:rsidRDefault="00B04B29" w:rsidP="00B04B29">
      <w:pPr>
        <w:spacing w:after="0" w:line="240" w:lineRule="auto"/>
        <w:jc w:val="both"/>
        <w:rPr>
          <w:rFonts w:ascii="Bookman Old Style" w:hAnsi="Bookman Old Style"/>
          <w:lang w:val="es-ES"/>
        </w:rPr>
      </w:pPr>
    </w:p>
    <w:p w14:paraId="527F2ED6" w14:textId="77777777" w:rsidR="00B04B29" w:rsidRDefault="00B04B29" w:rsidP="00B04B29">
      <w:pPr>
        <w:spacing w:after="0" w:line="240" w:lineRule="auto"/>
        <w:jc w:val="both"/>
        <w:rPr>
          <w:rFonts w:ascii="Bookman Old Style" w:hAnsi="Bookman Old Style"/>
          <w:lang w:val="es-ES"/>
        </w:rPr>
      </w:pPr>
    </w:p>
    <w:p w14:paraId="7434A71F" w14:textId="296B9CE0" w:rsidR="00B04B29" w:rsidRPr="007753B4" w:rsidRDefault="00B04B29" w:rsidP="007753B4">
      <w:pPr>
        <w:pStyle w:val="Prrafodelista"/>
        <w:numPr>
          <w:ilvl w:val="1"/>
          <w:numId w:val="19"/>
        </w:numPr>
        <w:spacing w:after="0" w:line="240" w:lineRule="auto"/>
        <w:jc w:val="both"/>
        <w:rPr>
          <w:rFonts w:ascii="Bookman Old Style" w:hAnsi="Bookman Old Style"/>
          <w:b/>
          <w:bCs/>
          <w:u w:val="single"/>
          <w:lang w:val="es-ES"/>
        </w:rPr>
      </w:pPr>
      <w:r w:rsidRPr="007753B4">
        <w:rPr>
          <w:rFonts w:ascii="Bookman Old Style" w:hAnsi="Bookman Old Style"/>
          <w:b/>
          <w:bCs/>
          <w:u w:val="single"/>
          <w:lang w:val="es-ES"/>
        </w:rPr>
        <w:t>Elaboración De La Adenda Del Contrato</w:t>
      </w:r>
    </w:p>
    <w:p w14:paraId="22FC593C" w14:textId="77777777" w:rsidR="00B04B29" w:rsidRDefault="00B04B29" w:rsidP="00B04B29">
      <w:pPr>
        <w:spacing w:after="0" w:line="240" w:lineRule="auto"/>
        <w:jc w:val="both"/>
        <w:rPr>
          <w:rFonts w:ascii="Bookman Old Style" w:hAnsi="Bookman Old Style"/>
          <w:lang w:val="es-ES"/>
        </w:rPr>
      </w:pPr>
    </w:p>
    <w:p w14:paraId="45F807C5" w14:textId="77777777" w:rsidR="00B04B29" w:rsidRPr="002D0C0D" w:rsidRDefault="00B04B29" w:rsidP="00B04B29">
      <w:pPr>
        <w:spacing w:after="0" w:line="240" w:lineRule="auto"/>
        <w:jc w:val="both"/>
        <w:rPr>
          <w:rFonts w:ascii="Bookman Old Style" w:hAnsi="Bookman Old Style"/>
          <w:lang w:val="es-ES"/>
        </w:rPr>
      </w:pPr>
      <w:r>
        <w:rPr>
          <w:rFonts w:ascii="Bookman Old Style" w:hAnsi="Bookman Old Style"/>
          <w:lang w:val="es-ES"/>
        </w:rPr>
        <w:t>Posteriormente</w:t>
      </w:r>
      <w:r w:rsidRPr="002D0C0D">
        <w:rPr>
          <w:rFonts w:ascii="Bookman Old Style" w:hAnsi="Bookman Old Style"/>
          <w:lang w:val="es-ES"/>
        </w:rPr>
        <w:t>, se procede a elaborar la adenda del contrato</w:t>
      </w:r>
      <w:r>
        <w:rPr>
          <w:rFonts w:ascii="Bookman Old Style" w:hAnsi="Bookman Old Style"/>
          <w:lang w:val="es-ES"/>
        </w:rPr>
        <w:t>, para lo cual s</w:t>
      </w:r>
      <w:r w:rsidRPr="002D0C0D">
        <w:rPr>
          <w:rFonts w:ascii="Bookman Old Style" w:hAnsi="Bookman Old Style"/>
          <w:lang w:val="es-ES"/>
        </w:rPr>
        <w:t xml:space="preserve">e ingresa en </w:t>
      </w:r>
      <w:r w:rsidRPr="008547F7">
        <w:rPr>
          <w:rFonts w:ascii="Bookman Old Style" w:hAnsi="Bookman Old Style"/>
          <w:lang w:val="es-ES"/>
        </w:rPr>
        <w:t>el menú llamado “Procedimiento de la Institución Compradora”, se ingresa los</w:t>
      </w:r>
      <w:r>
        <w:rPr>
          <w:rFonts w:ascii="Bookman Old Style" w:hAnsi="Bookman Old Style"/>
          <w:lang w:val="es-ES"/>
        </w:rPr>
        <w:t xml:space="preserve"> </w:t>
      </w:r>
      <w:r w:rsidRPr="008547F7">
        <w:rPr>
          <w:rFonts w:ascii="Bookman Old Style" w:hAnsi="Bookman Old Style"/>
          <w:lang w:val="es-ES"/>
        </w:rPr>
        <w:t>siguientes enlaces: “Contratación electrónica”, “Confección de contrato” y “Contratos”</w:t>
      </w:r>
      <w:r>
        <w:rPr>
          <w:rFonts w:ascii="Bookman Old Style" w:hAnsi="Bookman Old Style"/>
          <w:lang w:val="es-ES"/>
        </w:rPr>
        <w:t>.</w:t>
      </w:r>
    </w:p>
    <w:p w14:paraId="574EFA84" w14:textId="77777777" w:rsidR="00B04B29" w:rsidRPr="002D0C0D" w:rsidRDefault="00B04B29" w:rsidP="00B04B29">
      <w:pPr>
        <w:spacing w:after="0" w:line="240" w:lineRule="auto"/>
        <w:jc w:val="center"/>
        <w:rPr>
          <w:rFonts w:ascii="Bookman Old Style" w:hAnsi="Bookman Old Style"/>
          <w:lang w:val="es-ES"/>
        </w:rPr>
      </w:pPr>
      <w:r w:rsidRPr="00250BD3">
        <w:rPr>
          <w:rFonts w:ascii="Bookman Old Style" w:hAnsi="Bookman Old Style"/>
          <w:noProof/>
          <w:lang w:val="es-ES"/>
        </w:rPr>
        <w:drawing>
          <wp:inline distT="0" distB="0" distL="0" distR="0" wp14:anchorId="13982381" wp14:editId="4E96CCAD">
            <wp:extent cx="1638066" cy="2161268"/>
            <wp:effectExtent l="0" t="0" r="635" b="0"/>
            <wp:docPr id="44520707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07074" name="Imagen 1" descr="Interfaz de usuario gráfica, Texto, Aplicación&#10;&#10;Descripción generada automáticamente"/>
                    <pic:cNvPicPr/>
                  </pic:nvPicPr>
                  <pic:blipFill>
                    <a:blip r:embed="rId159"/>
                    <a:stretch>
                      <a:fillRect/>
                    </a:stretch>
                  </pic:blipFill>
                  <pic:spPr>
                    <a:xfrm>
                      <a:off x="0" y="0"/>
                      <a:ext cx="1662718" cy="2193794"/>
                    </a:xfrm>
                    <a:prstGeom prst="rect">
                      <a:avLst/>
                    </a:prstGeom>
                  </pic:spPr>
                </pic:pic>
              </a:graphicData>
            </a:graphic>
          </wp:inline>
        </w:drawing>
      </w:r>
    </w:p>
    <w:p w14:paraId="0BED6DA7" w14:textId="77777777" w:rsidR="00B04B29" w:rsidRDefault="00B04B29" w:rsidP="00B04B29">
      <w:pPr>
        <w:spacing w:after="0" w:line="240" w:lineRule="auto"/>
        <w:jc w:val="both"/>
        <w:rPr>
          <w:rFonts w:ascii="Bookman Old Style" w:hAnsi="Bookman Old Style"/>
          <w:lang w:val="es-ES"/>
        </w:rPr>
      </w:pPr>
    </w:p>
    <w:p w14:paraId="2E944F06"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En la pantalla “Listado de contratos”, se selecciona el procedimiento relacionado, con estado verificación completa</w:t>
      </w:r>
      <w:r>
        <w:rPr>
          <w:rFonts w:ascii="Bookman Old Style" w:hAnsi="Bookman Old Style"/>
          <w:lang w:val="es-ES"/>
        </w:rPr>
        <w:t xml:space="preserve"> </w:t>
      </w:r>
      <w:r w:rsidRPr="00536A23">
        <w:rPr>
          <w:rFonts w:ascii="Bookman Old Style" w:hAnsi="Bookman Old Style"/>
          <w:lang w:val="es-ES"/>
        </w:rPr>
        <w:t>y se oprime sobre la descripción de ese procedimiento.</w:t>
      </w:r>
    </w:p>
    <w:p w14:paraId="0AA86B3B" w14:textId="77777777" w:rsidR="00B04B29" w:rsidRPr="002D0C0D" w:rsidRDefault="00B04B29" w:rsidP="00B04B29">
      <w:pPr>
        <w:spacing w:after="0" w:line="240" w:lineRule="auto"/>
        <w:jc w:val="both"/>
        <w:rPr>
          <w:rFonts w:ascii="Bookman Old Style" w:hAnsi="Bookman Old Style"/>
          <w:lang w:val="es-ES"/>
        </w:rPr>
      </w:pPr>
    </w:p>
    <w:p w14:paraId="7A2665EF" w14:textId="77777777" w:rsidR="00B04B29" w:rsidRPr="002D0C0D" w:rsidRDefault="00B04B29" w:rsidP="00B04B29">
      <w:pPr>
        <w:spacing w:after="0" w:line="240" w:lineRule="auto"/>
        <w:jc w:val="center"/>
        <w:rPr>
          <w:rFonts w:ascii="Bookman Old Style" w:hAnsi="Bookman Old Style"/>
          <w:lang w:val="es-ES"/>
        </w:rPr>
      </w:pPr>
      <w:r w:rsidRPr="00536A23">
        <w:rPr>
          <w:rFonts w:ascii="Bookman Old Style" w:hAnsi="Bookman Old Style"/>
          <w:noProof/>
          <w:lang w:val="es-ES"/>
        </w:rPr>
        <w:lastRenderedPageBreak/>
        <w:drawing>
          <wp:inline distT="0" distB="0" distL="0" distR="0" wp14:anchorId="0A36E743" wp14:editId="7752A3B8">
            <wp:extent cx="3724918" cy="1660264"/>
            <wp:effectExtent l="0" t="0" r="0" b="0"/>
            <wp:docPr id="808139272"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139272" name="Imagen 1" descr="Interfaz de usuario gráfica, Texto&#10;&#10;Descripción generada automáticamente"/>
                    <pic:cNvPicPr/>
                  </pic:nvPicPr>
                  <pic:blipFill>
                    <a:blip r:embed="rId160"/>
                    <a:stretch>
                      <a:fillRect/>
                    </a:stretch>
                  </pic:blipFill>
                  <pic:spPr>
                    <a:xfrm>
                      <a:off x="0" y="0"/>
                      <a:ext cx="3743921" cy="1668734"/>
                    </a:xfrm>
                    <a:prstGeom prst="rect">
                      <a:avLst/>
                    </a:prstGeom>
                  </pic:spPr>
                </pic:pic>
              </a:graphicData>
            </a:graphic>
          </wp:inline>
        </w:drawing>
      </w:r>
    </w:p>
    <w:p w14:paraId="2E21882C" w14:textId="77777777" w:rsidR="00B04B29" w:rsidRPr="002D0C0D" w:rsidRDefault="00B04B29" w:rsidP="00B04B29">
      <w:pPr>
        <w:spacing w:after="0" w:line="240" w:lineRule="auto"/>
        <w:jc w:val="both"/>
        <w:rPr>
          <w:rFonts w:ascii="Bookman Old Style" w:hAnsi="Bookman Old Style"/>
          <w:lang w:val="es-ES"/>
        </w:rPr>
      </w:pPr>
    </w:p>
    <w:p w14:paraId="5771CDAF" w14:textId="77777777" w:rsidR="00B04B29" w:rsidRPr="002D0C0D"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El sistema despliega la pantalla “Registro de Contrato Modificado (Prórrogas al contrato). En la sección 1 y 2 se observa información sobre la institución y la relacionada.</w:t>
      </w:r>
      <w:r w:rsidRPr="002D0C0D">
        <w:t xml:space="preserve"> </w:t>
      </w:r>
      <w:r w:rsidRPr="002D0C0D">
        <w:rPr>
          <w:rFonts w:ascii="Bookman Old Style" w:hAnsi="Bookman Old Style"/>
          <w:lang w:val="es-ES"/>
        </w:rPr>
        <w:t>En la sección 4, se</w:t>
      </w:r>
      <w:r>
        <w:rPr>
          <w:rFonts w:ascii="Bookman Old Style" w:hAnsi="Bookman Old Style"/>
          <w:lang w:val="es-ES"/>
        </w:rPr>
        <w:t xml:space="preserve"> puede</w:t>
      </w:r>
      <w:r w:rsidRPr="002D0C0D">
        <w:rPr>
          <w:rFonts w:ascii="Bookman Old Style" w:hAnsi="Bookman Old Style"/>
          <w:lang w:val="es-ES"/>
        </w:rPr>
        <w:t xml:space="preserve"> consulta</w:t>
      </w:r>
      <w:r>
        <w:rPr>
          <w:rFonts w:ascii="Bookman Old Style" w:hAnsi="Bookman Old Style"/>
          <w:lang w:val="es-ES"/>
        </w:rPr>
        <w:t>r</w:t>
      </w:r>
      <w:r w:rsidRPr="002D0C0D">
        <w:rPr>
          <w:rFonts w:ascii="Bookman Old Style" w:hAnsi="Bookman Old Style"/>
          <w:lang w:val="es-ES"/>
        </w:rPr>
        <w:t xml:space="preserve"> la firma del responsable del contratista, en tanto haya sido tramitada en el contrato</w:t>
      </w:r>
      <w:r>
        <w:rPr>
          <w:rFonts w:ascii="Bookman Old Style" w:hAnsi="Bookman Old Style"/>
          <w:lang w:val="es-ES"/>
        </w:rPr>
        <w:t xml:space="preserve"> inicial</w:t>
      </w:r>
      <w:r w:rsidRPr="002D0C0D">
        <w:rPr>
          <w:rFonts w:ascii="Bookman Old Style" w:hAnsi="Bookman Old Style"/>
          <w:lang w:val="es-ES"/>
        </w:rPr>
        <w:t xml:space="preserve">.  </w:t>
      </w:r>
    </w:p>
    <w:p w14:paraId="43EC9A46" w14:textId="77777777" w:rsidR="00B04B29" w:rsidRPr="002D0C0D" w:rsidRDefault="00B04B29" w:rsidP="00B04B29">
      <w:pPr>
        <w:spacing w:after="0" w:line="240" w:lineRule="auto"/>
        <w:jc w:val="both"/>
        <w:rPr>
          <w:rFonts w:ascii="Bookman Old Style" w:hAnsi="Bookman Old Style"/>
          <w:lang w:val="es-ES"/>
        </w:rPr>
      </w:pPr>
    </w:p>
    <w:p w14:paraId="66E75841" w14:textId="77777777" w:rsidR="00B04B29" w:rsidRDefault="00B04B29" w:rsidP="00B04B29">
      <w:pPr>
        <w:spacing w:after="0" w:line="240" w:lineRule="auto"/>
        <w:jc w:val="both"/>
        <w:rPr>
          <w:rFonts w:ascii="Bookman Old Style" w:hAnsi="Bookman Old Style"/>
          <w:u w:val="single"/>
          <w:lang w:val="es-ES"/>
        </w:rPr>
      </w:pPr>
      <w:r w:rsidRPr="002D0C0D">
        <w:rPr>
          <w:rFonts w:ascii="Bookman Old Style" w:hAnsi="Bookman Old Style"/>
          <w:lang w:val="es-ES"/>
        </w:rPr>
        <w:t>En la sección “5. Información básica del contrato”, podrá visualizar la información básica del contrato</w:t>
      </w:r>
      <w:r>
        <w:rPr>
          <w:rFonts w:ascii="Bookman Old Style" w:hAnsi="Bookman Old Style"/>
          <w:lang w:val="es-ES"/>
        </w:rPr>
        <w:t xml:space="preserve">, en donde se indica </w:t>
      </w:r>
      <w:r w:rsidRPr="001220B3">
        <w:rPr>
          <w:rFonts w:ascii="Bookman Old Style" w:hAnsi="Bookman Old Style"/>
          <w:lang w:val="es-ES"/>
        </w:rPr>
        <w:t xml:space="preserve">el plazo de “Vigencia del Contrato” y “Prórrogas” </w:t>
      </w:r>
      <w:r>
        <w:rPr>
          <w:rFonts w:ascii="Bookman Old Style" w:hAnsi="Bookman Old Style"/>
          <w:lang w:val="es-ES"/>
        </w:rPr>
        <w:t>ya modificado con base a lo tramitado en los pasos anteriores.</w:t>
      </w:r>
      <w:r>
        <w:rPr>
          <w:rFonts w:ascii="Bookman Old Style" w:hAnsi="Bookman Old Style"/>
          <w:u w:val="single"/>
          <w:lang w:val="es-ES"/>
        </w:rPr>
        <w:t xml:space="preserve"> </w:t>
      </w:r>
    </w:p>
    <w:p w14:paraId="543193DF" w14:textId="77777777" w:rsidR="00B04B29" w:rsidRDefault="00B04B29" w:rsidP="00B04B29">
      <w:pPr>
        <w:spacing w:after="0" w:line="240" w:lineRule="auto"/>
        <w:jc w:val="both"/>
        <w:rPr>
          <w:rFonts w:ascii="Bookman Old Style" w:hAnsi="Bookman Old Style"/>
          <w:u w:val="single"/>
          <w:lang w:val="es-ES"/>
        </w:rPr>
      </w:pPr>
    </w:p>
    <w:p w14:paraId="0D02BF30" w14:textId="77777777" w:rsidR="00B04B29" w:rsidRPr="007D3169" w:rsidRDefault="00B04B29" w:rsidP="00B04B29">
      <w:pPr>
        <w:spacing w:after="0" w:line="240" w:lineRule="auto"/>
        <w:jc w:val="center"/>
        <w:rPr>
          <w:rFonts w:ascii="Bookman Old Style" w:hAnsi="Bookman Old Style"/>
          <w:b/>
          <w:bCs/>
          <w:lang w:val="es-ES"/>
        </w:rPr>
      </w:pPr>
      <w:r>
        <w:rPr>
          <w:rFonts w:ascii="Bookman Old Style" w:hAnsi="Bookman Old Style"/>
          <w:b/>
          <w:bCs/>
          <w:noProof/>
          <w:lang w:val="es-ES"/>
        </w:rPr>
        <w:drawing>
          <wp:inline distT="0" distB="0" distL="0" distR="0" wp14:anchorId="385FB465" wp14:editId="0DD9E754">
            <wp:extent cx="3161716" cy="1673211"/>
            <wp:effectExtent l="19050" t="19050" r="19685" b="22860"/>
            <wp:docPr id="2024495744" name="Imagen 1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495744" name="Imagen 18" descr="Interfaz de usuario gráfica, Texto, Aplicación, Correo electrónico&#10;&#10;Descripción generada automáticament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84311" cy="1685168"/>
                    </a:xfrm>
                    <a:prstGeom prst="rect">
                      <a:avLst/>
                    </a:prstGeom>
                    <a:noFill/>
                    <a:ln w="15875">
                      <a:solidFill>
                        <a:sysClr val="windowText" lastClr="000000"/>
                      </a:solidFill>
                    </a:ln>
                  </pic:spPr>
                </pic:pic>
              </a:graphicData>
            </a:graphic>
          </wp:inline>
        </w:drawing>
      </w:r>
    </w:p>
    <w:p w14:paraId="3D6D3A80" w14:textId="77777777" w:rsidR="00B04B29" w:rsidRPr="002D0C0D" w:rsidRDefault="00B04B29" w:rsidP="00B04B29">
      <w:pPr>
        <w:spacing w:after="0" w:line="240" w:lineRule="auto"/>
        <w:jc w:val="both"/>
        <w:rPr>
          <w:rFonts w:ascii="Bookman Old Style" w:hAnsi="Bookman Old Style"/>
          <w:lang w:val="es-ES"/>
        </w:rPr>
      </w:pPr>
    </w:p>
    <w:p w14:paraId="226A24D5" w14:textId="77777777" w:rsidR="00B04B29" w:rsidRPr="00E91D4E" w:rsidRDefault="00B04B29" w:rsidP="00B04B29">
      <w:pPr>
        <w:spacing w:after="0" w:line="240" w:lineRule="auto"/>
        <w:jc w:val="both"/>
        <w:rPr>
          <w:rFonts w:ascii="Bookman Old Style" w:hAnsi="Bookman Old Style"/>
          <w:lang w:val="es-ES"/>
        </w:rPr>
      </w:pPr>
      <w:r w:rsidRPr="00E91D4E">
        <w:rPr>
          <w:rFonts w:ascii="Bookman Old Style" w:hAnsi="Bookman Old Style"/>
          <w:lang w:val="es-ES"/>
        </w:rPr>
        <w:t>En las secciones 6 y 7 se visualiza la información de otras condiciones y de la garantía de cumplimiento y colateral.</w:t>
      </w:r>
    </w:p>
    <w:p w14:paraId="5D13BB2C" w14:textId="77777777" w:rsidR="00B04B29" w:rsidRPr="00E91D4E" w:rsidRDefault="00B04B29" w:rsidP="00B04B29">
      <w:pPr>
        <w:spacing w:after="0" w:line="240" w:lineRule="auto"/>
        <w:jc w:val="both"/>
        <w:rPr>
          <w:rFonts w:ascii="Bookman Old Style" w:hAnsi="Bookman Old Style"/>
          <w:lang w:val="es-ES"/>
        </w:rPr>
      </w:pPr>
    </w:p>
    <w:p w14:paraId="59005EE0" w14:textId="77777777" w:rsidR="00B04B29" w:rsidRPr="002D0C0D" w:rsidRDefault="00B04B29" w:rsidP="00B04B29">
      <w:pPr>
        <w:spacing w:after="0" w:line="240" w:lineRule="auto"/>
        <w:jc w:val="both"/>
        <w:rPr>
          <w:rFonts w:ascii="Bookman Old Style" w:hAnsi="Bookman Old Style"/>
          <w:lang w:val="es-ES"/>
        </w:rPr>
      </w:pPr>
      <w:r w:rsidRPr="00E91D4E">
        <w:rPr>
          <w:rFonts w:ascii="Bookman Old Style" w:hAnsi="Bookman Old Style"/>
          <w:lang w:val="es-ES"/>
        </w:rPr>
        <w:t>En la sección 8 se observa la información del bien, servicio u obra, selecciona la o las líneas que van a ser objeto de esta solicitud, indica si aplica el presupuesto y además agrega la estructura presupuestaria.</w:t>
      </w:r>
    </w:p>
    <w:p w14:paraId="7E4493AF" w14:textId="77777777" w:rsidR="00B04B29" w:rsidRPr="002D0C0D" w:rsidRDefault="00B04B29" w:rsidP="00B04B29">
      <w:pPr>
        <w:spacing w:after="0" w:line="240" w:lineRule="auto"/>
        <w:jc w:val="both"/>
        <w:rPr>
          <w:rFonts w:ascii="Bookman Old Style" w:hAnsi="Bookman Old Style"/>
          <w:lang w:val="es-ES"/>
        </w:rPr>
      </w:pPr>
    </w:p>
    <w:p w14:paraId="27E29863"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En caso de ser necesario se procede anexar documentos indicando si el mismo es o no confidencial. Para continuar se pulsa el botón </w:t>
      </w:r>
      <w:r w:rsidRPr="006F3E83">
        <w:rPr>
          <w:rFonts w:ascii="Bookman Old Style" w:hAnsi="Bookman Old Style"/>
          <w:lang w:val="es-ES"/>
        </w:rPr>
        <w:t>“Guardar”.</w:t>
      </w:r>
    </w:p>
    <w:p w14:paraId="3AFCD286" w14:textId="77777777" w:rsidR="00B04B29" w:rsidRDefault="00B04B29" w:rsidP="00B04B29">
      <w:pPr>
        <w:spacing w:after="0" w:line="240" w:lineRule="auto"/>
        <w:jc w:val="both"/>
        <w:rPr>
          <w:rFonts w:ascii="Bookman Old Style" w:hAnsi="Bookman Old Style"/>
          <w:lang w:val="es-ES"/>
        </w:rPr>
      </w:pPr>
    </w:p>
    <w:p w14:paraId="1025403D"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4EB141A3" wp14:editId="7B8C3C8E">
            <wp:extent cx="4555081" cy="1060298"/>
            <wp:effectExtent l="0" t="0" r="0" b="6985"/>
            <wp:docPr id="404036422" name="Imagen 23"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36422" name="Imagen 23" descr="Tabla&#10;&#10;Descripción generada automáticamente con confianza media"/>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570060" cy="1063785"/>
                    </a:xfrm>
                    <a:prstGeom prst="rect">
                      <a:avLst/>
                    </a:prstGeom>
                    <a:noFill/>
                    <a:ln>
                      <a:noFill/>
                    </a:ln>
                  </pic:spPr>
                </pic:pic>
              </a:graphicData>
            </a:graphic>
          </wp:inline>
        </w:drawing>
      </w:r>
    </w:p>
    <w:p w14:paraId="001E2AAC" w14:textId="77777777" w:rsidR="00B04B29" w:rsidRDefault="00B04B29" w:rsidP="00B04B29">
      <w:pPr>
        <w:spacing w:after="0" w:line="240" w:lineRule="auto"/>
        <w:jc w:val="both"/>
        <w:rPr>
          <w:rFonts w:ascii="Bookman Old Style" w:hAnsi="Bookman Old Style"/>
          <w:lang w:val="es-ES"/>
        </w:rPr>
      </w:pPr>
    </w:p>
    <w:p w14:paraId="2057B90A"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 xml:space="preserve">Posteriormente, al final de la pantalla se debe seleccionar el </w:t>
      </w:r>
      <w:r w:rsidRPr="00F7086B">
        <w:rPr>
          <w:rFonts w:ascii="Bookman Old Style" w:hAnsi="Bookman Old Style"/>
          <w:lang w:val="es-ES"/>
        </w:rPr>
        <w:t>botón “Asignar Aprobador”:</w:t>
      </w:r>
    </w:p>
    <w:p w14:paraId="60628315" w14:textId="77777777" w:rsidR="00B04B29" w:rsidRDefault="00B04B29" w:rsidP="00B04B29">
      <w:pPr>
        <w:spacing w:after="0" w:line="240" w:lineRule="auto"/>
        <w:jc w:val="both"/>
        <w:rPr>
          <w:rFonts w:ascii="Bookman Old Style" w:hAnsi="Bookman Old Style"/>
          <w:lang w:val="es-ES"/>
        </w:rPr>
      </w:pPr>
    </w:p>
    <w:p w14:paraId="3E4BABAC" w14:textId="77777777" w:rsidR="00B04B29" w:rsidRDefault="00B04B29" w:rsidP="00B04B29">
      <w:pPr>
        <w:spacing w:after="0" w:line="240" w:lineRule="auto"/>
        <w:jc w:val="both"/>
        <w:rPr>
          <w:rFonts w:ascii="Bookman Old Style" w:hAnsi="Bookman Old Style"/>
          <w:lang w:val="es-ES"/>
        </w:rPr>
      </w:pPr>
    </w:p>
    <w:p w14:paraId="7805C6AA"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lastRenderedPageBreak/>
        <w:drawing>
          <wp:inline distT="0" distB="0" distL="0" distR="0" wp14:anchorId="23589543" wp14:editId="4DFC18E2">
            <wp:extent cx="5200299" cy="958174"/>
            <wp:effectExtent l="0" t="0" r="635" b="0"/>
            <wp:docPr id="1414494896" name="Imagen 2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494896" name="Imagen 24" descr="Interfaz de usuario gráfica, Texto, Aplicación&#10;&#10;Descripción generada automáticament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17759" cy="961391"/>
                    </a:xfrm>
                    <a:prstGeom prst="rect">
                      <a:avLst/>
                    </a:prstGeom>
                    <a:noFill/>
                    <a:ln>
                      <a:noFill/>
                    </a:ln>
                  </pic:spPr>
                </pic:pic>
              </a:graphicData>
            </a:graphic>
          </wp:inline>
        </w:drawing>
      </w:r>
    </w:p>
    <w:p w14:paraId="10A35827" w14:textId="77777777" w:rsidR="00B04B29" w:rsidRDefault="00B04B29" w:rsidP="00B04B29">
      <w:pPr>
        <w:spacing w:after="0" w:line="240" w:lineRule="auto"/>
        <w:jc w:val="both"/>
        <w:rPr>
          <w:rFonts w:ascii="Bookman Old Style" w:hAnsi="Bookman Old Style"/>
          <w:lang w:val="es-ES"/>
        </w:rPr>
      </w:pPr>
    </w:p>
    <w:p w14:paraId="65799553"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Al final de la pantalla en el apartado “Solicitud de Aprobación”, se debe seleccionar en Clasificación de aprobación la opción “</w:t>
      </w:r>
      <w:r w:rsidRPr="005477CE">
        <w:rPr>
          <w:rFonts w:ascii="Bookman Old Style" w:hAnsi="Bookman Old Style"/>
          <w:u w:val="single"/>
          <w:lang w:val="es-ES"/>
        </w:rPr>
        <w:t>No requiere aprobación/refrendo</w:t>
      </w:r>
      <w:r>
        <w:rPr>
          <w:rFonts w:ascii="Bookman Old Style" w:hAnsi="Bookman Old Style"/>
          <w:lang w:val="es-ES"/>
        </w:rPr>
        <w:t>”, y se debe seleccionar la opción “</w:t>
      </w:r>
      <w:r w:rsidRPr="005477CE">
        <w:rPr>
          <w:rFonts w:ascii="Bookman Old Style" w:hAnsi="Bookman Old Style"/>
          <w:u w:val="single"/>
          <w:lang w:val="es-ES"/>
        </w:rPr>
        <w:t>No</w:t>
      </w:r>
      <w:r>
        <w:rPr>
          <w:rFonts w:ascii="Bookman Old Style" w:hAnsi="Bookman Old Style"/>
          <w:lang w:val="es-ES"/>
        </w:rPr>
        <w:t>” requiere firma del contratista. En el campo Aprobador, se deberá buscar el nombre de la jefatura de la oficina o departamento, en caso de que el Administrador de contrato sea la jefatura, podrá seleccionarse a sí mismo. Luego, deberá llenar los espacios “Título de la solicitud” y “Contenido de solicitud”, y dar clic al botón “Solicitar Aprobación”.</w:t>
      </w:r>
    </w:p>
    <w:p w14:paraId="04628419" w14:textId="77777777" w:rsidR="00B04B29" w:rsidRDefault="00B04B29" w:rsidP="00B04B29">
      <w:pPr>
        <w:spacing w:after="0" w:line="240" w:lineRule="auto"/>
        <w:jc w:val="both"/>
        <w:rPr>
          <w:rFonts w:ascii="Bookman Old Style" w:hAnsi="Bookman Old Style"/>
          <w:lang w:val="es-ES"/>
        </w:rPr>
      </w:pPr>
    </w:p>
    <w:p w14:paraId="5272589F"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27F32818" wp14:editId="5B537556">
            <wp:extent cx="4886239" cy="4156874"/>
            <wp:effectExtent l="0" t="0" r="0" b="0"/>
            <wp:docPr id="1426447169" name="Imagen 2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47169" name="Imagen 26" descr="Interfaz de usuario gráfica, Texto, Aplicación&#10;&#10;Descripción generada automáticament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94342" cy="4163767"/>
                    </a:xfrm>
                    <a:prstGeom prst="rect">
                      <a:avLst/>
                    </a:prstGeom>
                    <a:noFill/>
                    <a:ln>
                      <a:noFill/>
                    </a:ln>
                  </pic:spPr>
                </pic:pic>
              </a:graphicData>
            </a:graphic>
          </wp:inline>
        </w:drawing>
      </w:r>
    </w:p>
    <w:p w14:paraId="07BEA5AE" w14:textId="77777777" w:rsidR="00B04B29" w:rsidRDefault="00B04B29" w:rsidP="00B04B29">
      <w:pPr>
        <w:spacing w:after="0" w:line="240" w:lineRule="auto"/>
        <w:jc w:val="both"/>
        <w:rPr>
          <w:rFonts w:ascii="Bookman Old Style" w:hAnsi="Bookman Old Style"/>
          <w:lang w:val="es-ES"/>
        </w:rPr>
      </w:pPr>
    </w:p>
    <w:p w14:paraId="37E6B67D" w14:textId="77777777" w:rsidR="00B04B29" w:rsidRDefault="00B04B29" w:rsidP="00B04B29">
      <w:pPr>
        <w:spacing w:after="0" w:line="240" w:lineRule="auto"/>
        <w:jc w:val="both"/>
        <w:rPr>
          <w:rFonts w:ascii="Bookman Old Style" w:hAnsi="Bookman Old Style"/>
          <w:lang w:val="es-ES"/>
        </w:rPr>
      </w:pPr>
    </w:p>
    <w:p w14:paraId="28F3AEAE" w14:textId="755A7257" w:rsidR="00B04B29" w:rsidRPr="00A92FB6" w:rsidRDefault="00B04B29" w:rsidP="00A92FB6">
      <w:pPr>
        <w:pStyle w:val="Prrafodelista"/>
        <w:numPr>
          <w:ilvl w:val="1"/>
          <w:numId w:val="19"/>
        </w:numPr>
        <w:spacing w:after="0" w:line="240" w:lineRule="auto"/>
        <w:jc w:val="both"/>
        <w:rPr>
          <w:rFonts w:ascii="Bookman Old Style" w:hAnsi="Bookman Old Style"/>
          <w:b/>
          <w:bCs/>
          <w:u w:val="single"/>
          <w:lang w:val="es-ES"/>
        </w:rPr>
      </w:pPr>
      <w:r w:rsidRPr="00A92FB6">
        <w:rPr>
          <w:rFonts w:ascii="Bookman Old Style" w:hAnsi="Bookman Old Style"/>
          <w:b/>
          <w:bCs/>
          <w:u w:val="single"/>
          <w:lang w:val="es-ES"/>
        </w:rPr>
        <w:t>Aprobación de contrato:</w:t>
      </w:r>
    </w:p>
    <w:p w14:paraId="278117D0" w14:textId="77777777" w:rsidR="00B04B29" w:rsidRPr="00422570" w:rsidRDefault="00B04B29" w:rsidP="00B04B29">
      <w:pPr>
        <w:spacing w:after="0" w:line="240" w:lineRule="auto"/>
        <w:jc w:val="both"/>
        <w:rPr>
          <w:rFonts w:ascii="Bookman Old Style" w:hAnsi="Bookman Old Style"/>
          <w:i/>
          <w:iCs/>
          <w:lang w:val="es-ES"/>
        </w:rPr>
      </w:pPr>
      <w:r w:rsidRPr="00422570">
        <w:rPr>
          <w:rFonts w:ascii="Bookman Old Style" w:hAnsi="Bookman Old Style"/>
          <w:i/>
          <w:iCs/>
          <w:lang w:val="es-ES"/>
        </w:rPr>
        <w:t>(Jefatura de la oficina usuaria)</w:t>
      </w:r>
    </w:p>
    <w:p w14:paraId="1E7B4ECC" w14:textId="77777777" w:rsidR="00B04B29" w:rsidRPr="002D0C0D" w:rsidRDefault="00B04B29" w:rsidP="00B04B29">
      <w:pPr>
        <w:spacing w:after="0" w:line="240" w:lineRule="auto"/>
        <w:jc w:val="both"/>
        <w:rPr>
          <w:rFonts w:ascii="Bookman Old Style" w:hAnsi="Bookman Old Style"/>
          <w:lang w:val="es-ES"/>
        </w:rPr>
      </w:pPr>
    </w:p>
    <w:p w14:paraId="7B8A9F7A"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Una vez enviado, el sistema envía aviso al correo electrónico del Aprobador informándole que tiene una aprobación pendiente de realizar</w:t>
      </w:r>
      <w:r>
        <w:rPr>
          <w:rFonts w:ascii="Bookman Old Style" w:hAnsi="Bookman Old Style"/>
          <w:lang w:val="es-ES"/>
        </w:rPr>
        <w:t>. Para dar trámite, debe ingresar al apartado “Aprobación”:</w:t>
      </w:r>
    </w:p>
    <w:p w14:paraId="10151471" w14:textId="77777777" w:rsidR="00B04B29" w:rsidRDefault="00B04B29" w:rsidP="00B04B29">
      <w:pPr>
        <w:spacing w:after="0" w:line="240" w:lineRule="auto"/>
        <w:jc w:val="both"/>
        <w:rPr>
          <w:rFonts w:ascii="Bookman Old Style" w:hAnsi="Bookman Old Style"/>
          <w:lang w:val="es-ES"/>
        </w:rPr>
      </w:pPr>
    </w:p>
    <w:p w14:paraId="13BDF61D"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lastRenderedPageBreak/>
        <w:drawing>
          <wp:inline distT="0" distB="0" distL="0" distR="0" wp14:anchorId="1B676277" wp14:editId="2BC938EA">
            <wp:extent cx="5570548" cy="2244611"/>
            <wp:effectExtent l="0" t="0" r="0" b="3810"/>
            <wp:docPr id="758766609" name="Imagen 2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66609" name="Imagen 27" descr="Interfaz de usuario gráfica, Texto, Aplicación, Correo electrónico&#10;&#10;Descripción generada automáticament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81999" cy="2249225"/>
                    </a:xfrm>
                    <a:prstGeom prst="rect">
                      <a:avLst/>
                    </a:prstGeom>
                    <a:noFill/>
                    <a:ln>
                      <a:noFill/>
                    </a:ln>
                  </pic:spPr>
                </pic:pic>
              </a:graphicData>
            </a:graphic>
          </wp:inline>
        </w:drawing>
      </w:r>
    </w:p>
    <w:p w14:paraId="79977FD0" w14:textId="77777777" w:rsidR="00B04B29" w:rsidRDefault="00B04B29" w:rsidP="00B04B29">
      <w:pPr>
        <w:spacing w:after="0" w:line="240" w:lineRule="auto"/>
        <w:jc w:val="both"/>
        <w:rPr>
          <w:rFonts w:ascii="Bookman Old Style" w:hAnsi="Bookman Old Style"/>
          <w:lang w:val="es-ES"/>
        </w:rPr>
      </w:pPr>
    </w:p>
    <w:p w14:paraId="440F4121" w14:textId="77777777" w:rsidR="00B04B29" w:rsidRDefault="00B04B29" w:rsidP="00B04B29">
      <w:pPr>
        <w:spacing w:after="0" w:line="240" w:lineRule="auto"/>
        <w:jc w:val="both"/>
        <w:rPr>
          <w:rFonts w:ascii="Bookman Old Style" w:hAnsi="Bookman Old Style"/>
          <w:lang w:val="es-ES"/>
        </w:rPr>
      </w:pPr>
    </w:p>
    <w:p w14:paraId="18425E7D"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Brindar una justificación de aprobación, y dar clic al botón “Aprobar”:</w:t>
      </w:r>
    </w:p>
    <w:p w14:paraId="452FB089" w14:textId="77777777" w:rsidR="00B04B29" w:rsidRDefault="00B04B29" w:rsidP="00B04B29">
      <w:pPr>
        <w:spacing w:after="0" w:line="240" w:lineRule="auto"/>
        <w:jc w:val="both"/>
        <w:rPr>
          <w:rFonts w:ascii="Bookman Old Style" w:hAnsi="Bookman Old Style"/>
          <w:lang w:val="es-ES"/>
        </w:rPr>
      </w:pPr>
    </w:p>
    <w:p w14:paraId="51944A6A"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74065F23" wp14:editId="61992639">
            <wp:extent cx="5315888" cy="2934066"/>
            <wp:effectExtent l="0" t="0" r="0" b="0"/>
            <wp:docPr id="1006120581" name="Imagen 2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20581" name="Imagen 28" descr="Interfaz de usuario gráfica, Texto, Aplicación&#10;&#10;Descripción generada automáticament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26117" cy="2939712"/>
                    </a:xfrm>
                    <a:prstGeom prst="rect">
                      <a:avLst/>
                    </a:prstGeom>
                    <a:noFill/>
                    <a:ln>
                      <a:noFill/>
                    </a:ln>
                  </pic:spPr>
                </pic:pic>
              </a:graphicData>
            </a:graphic>
          </wp:inline>
        </w:drawing>
      </w:r>
    </w:p>
    <w:p w14:paraId="40F7ABC2" w14:textId="77777777" w:rsidR="00B04B29" w:rsidRDefault="00B04B29" w:rsidP="00B04B29">
      <w:pPr>
        <w:spacing w:after="0" w:line="240" w:lineRule="auto"/>
        <w:jc w:val="both"/>
        <w:rPr>
          <w:rFonts w:ascii="Bookman Old Style" w:hAnsi="Bookman Old Style"/>
          <w:lang w:val="es-ES"/>
        </w:rPr>
      </w:pPr>
    </w:p>
    <w:p w14:paraId="788516DA"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 xml:space="preserve">Ingresa pin de la firma digital, validar, y seleccionar el botón “Confirmar”. </w:t>
      </w:r>
    </w:p>
    <w:p w14:paraId="24CAA02F" w14:textId="77777777" w:rsidR="00B04B29" w:rsidRDefault="00B04B29" w:rsidP="00B04B29">
      <w:pPr>
        <w:spacing w:after="0" w:line="240" w:lineRule="auto"/>
        <w:jc w:val="both"/>
        <w:rPr>
          <w:rFonts w:ascii="Bookman Old Style" w:hAnsi="Bookman Old Style"/>
          <w:lang w:val="es-ES"/>
        </w:rPr>
      </w:pPr>
    </w:p>
    <w:p w14:paraId="0C6FEFA3"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Con esto se brinda la aprobación del nuevo contrato y el trámite se devuelve al Administrador del contrato de la oficina usuaria.</w:t>
      </w:r>
    </w:p>
    <w:p w14:paraId="3D48FB69" w14:textId="77777777" w:rsidR="00B04B29" w:rsidRDefault="00B04B29" w:rsidP="00B04B29">
      <w:pPr>
        <w:spacing w:after="0" w:line="240" w:lineRule="auto"/>
        <w:jc w:val="both"/>
        <w:rPr>
          <w:rFonts w:ascii="Bookman Old Style" w:hAnsi="Bookman Old Style"/>
          <w:lang w:val="es-ES"/>
        </w:rPr>
      </w:pPr>
    </w:p>
    <w:p w14:paraId="33E1B1A7" w14:textId="77777777" w:rsidR="00B04B29" w:rsidRDefault="00B04B29" w:rsidP="00B04B29">
      <w:pPr>
        <w:spacing w:after="0" w:line="240" w:lineRule="auto"/>
        <w:jc w:val="both"/>
        <w:rPr>
          <w:rFonts w:ascii="Bookman Old Style" w:hAnsi="Bookman Old Style"/>
          <w:lang w:val="es-ES"/>
        </w:rPr>
      </w:pPr>
    </w:p>
    <w:p w14:paraId="74692A95" w14:textId="3A5CD908" w:rsidR="00B04B29" w:rsidRPr="00023242" w:rsidRDefault="00B04B29" w:rsidP="00023242">
      <w:pPr>
        <w:pStyle w:val="Prrafodelista"/>
        <w:numPr>
          <w:ilvl w:val="1"/>
          <w:numId w:val="19"/>
        </w:numPr>
        <w:spacing w:after="0" w:line="240" w:lineRule="auto"/>
        <w:jc w:val="both"/>
        <w:rPr>
          <w:rFonts w:ascii="Bookman Old Style" w:hAnsi="Bookman Old Style"/>
          <w:b/>
          <w:bCs/>
          <w:u w:val="single"/>
          <w:lang w:val="es-ES"/>
        </w:rPr>
      </w:pPr>
      <w:r w:rsidRPr="00023242">
        <w:rPr>
          <w:rFonts w:ascii="Bookman Old Style" w:hAnsi="Bookman Old Style"/>
          <w:b/>
          <w:bCs/>
          <w:u w:val="single"/>
          <w:lang w:val="es-ES"/>
        </w:rPr>
        <w:t>Continuidad de la Confección del contrato</w:t>
      </w:r>
    </w:p>
    <w:p w14:paraId="01938AF2" w14:textId="77777777" w:rsidR="00B04B29" w:rsidRPr="00C04194" w:rsidRDefault="00B04B29" w:rsidP="00B04B29">
      <w:pPr>
        <w:spacing w:after="0" w:line="240" w:lineRule="auto"/>
        <w:jc w:val="both"/>
        <w:rPr>
          <w:rFonts w:ascii="Bookman Old Style" w:hAnsi="Bookman Old Style"/>
          <w:i/>
          <w:iCs/>
          <w:lang w:val="es-ES"/>
        </w:rPr>
      </w:pPr>
      <w:r w:rsidRPr="00C04194">
        <w:rPr>
          <w:rFonts w:ascii="Bookman Old Style" w:hAnsi="Bookman Old Style"/>
          <w:i/>
          <w:iCs/>
          <w:lang w:val="es-ES"/>
        </w:rPr>
        <w:t>(Administrador de contrato de la oficina usuaria)</w:t>
      </w:r>
    </w:p>
    <w:p w14:paraId="14462049" w14:textId="77777777" w:rsidR="00B04B29" w:rsidRDefault="00B04B29" w:rsidP="00B04B29">
      <w:pPr>
        <w:spacing w:after="0" w:line="240" w:lineRule="auto"/>
        <w:jc w:val="both"/>
        <w:rPr>
          <w:rFonts w:ascii="Bookman Old Style" w:hAnsi="Bookman Old Style"/>
          <w:lang w:val="es-ES"/>
        </w:rPr>
      </w:pPr>
    </w:p>
    <w:p w14:paraId="6151571A"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Ingresa a Contratos, selecciona el procedimiento que se encuentra en estado “Contrato aprobado”:</w:t>
      </w:r>
    </w:p>
    <w:p w14:paraId="088769D6" w14:textId="77777777" w:rsidR="00B04B29" w:rsidRDefault="00B04B29" w:rsidP="00B04B29">
      <w:pPr>
        <w:spacing w:after="0" w:line="240" w:lineRule="auto"/>
        <w:jc w:val="both"/>
        <w:rPr>
          <w:rFonts w:ascii="Bookman Old Style" w:hAnsi="Bookman Old Style"/>
          <w:lang w:val="es-ES"/>
        </w:rPr>
      </w:pPr>
    </w:p>
    <w:p w14:paraId="4DF3E965" w14:textId="77777777" w:rsidR="00B04B29" w:rsidRDefault="00B04B29" w:rsidP="00B04B29">
      <w:pPr>
        <w:spacing w:after="0" w:line="240" w:lineRule="auto"/>
        <w:jc w:val="both"/>
        <w:rPr>
          <w:rFonts w:ascii="Bookman Old Style" w:hAnsi="Bookman Old Style"/>
          <w:lang w:val="es-ES"/>
        </w:rPr>
      </w:pPr>
    </w:p>
    <w:p w14:paraId="214D9971"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lastRenderedPageBreak/>
        <w:drawing>
          <wp:inline distT="0" distB="0" distL="0" distR="0" wp14:anchorId="52E91466" wp14:editId="4B5C41E8">
            <wp:extent cx="5479045" cy="2008356"/>
            <wp:effectExtent l="0" t="0" r="7620" b="0"/>
            <wp:docPr id="2023733507" name="Imagen 2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33507" name="Imagen 29" descr="Interfaz de usuario gráfica, Texto, Aplicación&#10;&#10;Descripción generada automáticament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5302" cy="2010650"/>
                    </a:xfrm>
                    <a:prstGeom prst="rect">
                      <a:avLst/>
                    </a:prstGeom>
                    <a:noFill/>
                    <a:ln>
                      <a:noFill/>
                    </a:ln>
                  </pic:spPr>
                </pic:pic>
              </a:graphicData>
            </a:graphic>
          </wp:inline>
        </w:drawing>
      </w:r>
    </w:p>
    <w:p w14:paraId="39043E0C" w14:textId="77777777" w:rsidR="00B04B29" w:rsidRDefault="00B04B29" w:rsidP="00B04B29">
      <w:pPr>
        <w:spacing w:after="0" w:line="240" w:lineRule="auto"/>
        <w:jc w:val="both"/>
        <w:rPr>
          <w:rFonts w:ascii="Bookman Old Style" w:hAnsi="Bookman Old Style"/>
          <w:lang w:val="es-ES"/>
        </w:rPr>
      </w:pPr>
    </w:p>
    <w:p w14:paraId="72CD1C76" w14:textId="77777777" w:rsidR="00B04B29" w:rsidRDefault="00B04B29" w:rsidP="00B04B29">
      <w:pPr>
        <w:spacing w:after="0" w:line="240" w:lineRule="auto"/>
        <w:jc w:val="both"/>
        <w:rPr>
          <w:rFonts w:ascii="Bookman Old Style" w:hAnsi="Bookman Old Style"/>
          <w:lang w:val="es-ES"/>
        </w:rPr>
      </w:pPr>
    </w:p>
    <w:p w14:paraId="41C9CD5C"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Al final de la pantalla, seleccionar el botón “Registro completo”:</w:t>
      </w:r>
    </w:p>
    <w:p w14:paraId="75D80AE0" w14:textId="77777777" w:rsidR="00B04B29" w:rsidRDefault="00B04B29" w:rsidP="00B04B29">
      <w:pPr>
        <w:spacing w:after="0" w:line="240" w:lineRule="auto"/>
        <w:jc w:val="both"/>
        <w:rPr>
          <w:rFonts w:ascii="Bookman Old Style" w:hAnsi="Bookman Old Style"/>
          <w:lang w:val="es-ES"/>
        </w:rPr>
      </w:pPr>
    </w:p>
    <w:p w14:paraId="7C262603"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39B6D6AF" wp14:editId="2D593C05">
            <wp:extent cx="5346279" cy="1124874"/>
            <wp:effectExtent l="0" t="0" r="6985" b="0"/>
            <wp:docPr id="84294299" name="Imagen 3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4299" name="Imagen 30" descr="Interfaz de usuario gráfica, Texto, Aplicación&#10;&#10;Descripción generada automáticament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60327" cy="1127830"/>
                    </a:xfrm>
                    <a:prstGeom prst="rect">
                      <a:avLst/>
                    </a:prstGeom>
                    <a:noFill/>
                    <a:ln>
                      <a:noFill/>
                    </a:ln>
                  </pic:spPr>
                </pic:pic>
              </a:graphicData>
            </a:graphic>
          </wp:inline>
        </w:drawing>
      </w:r>
    </w:p>
    <w:p w14:paraId="5E8D3DFE" w14:textId="77777777" w:rsidR="00B04B29" w:rsidRDefault="00B04B29" w:rsidP="00B04B29">
      <w:pPr>
        <w:spacing w:after="0" w:line="240" w:lineRule="auto"/>
        <w:jc w:val="both"/>
        <w:rPr>
          <w:rFonts w:ascii="Bookman Old Style" w:hAnsi="Bookman Old Style"/>
          <w:lang w:val="es-ES"/>
        </w:rPr>
      </w:pPr>
    </w:p>
    <w:p w14:paraId="6B9031AE"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Luego, dirigirse de nuevo al final de la pantalla y dar clic en el botón “Generar documento electrónico”:</w:t>
      </w:r>
    </w:p>
    <w:p w14:paraId="15CEDC72" w14:textId="77777777" w:rsidR="00B04B29" w:rsidRDefault="00B04B29" w:rsidP="00B04B29">
      <w:pPr>
        <w:spacing w:after="0" w:line="240" w:lineRule="auto"/>
        <w:jc w:val="both"/>
        <w:rPr>
          <w:rFonts w:ascii="Bookman Old Style" w:hAnsi="Bookman Old Style"/>
          <w:lang w:val="es-ES"/>
        </w:rPr>
      </w:pPr>
    </w:p>
    <w:p w14:paraId="3BEBBB2F"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3AA70CF3" wp14:editId="53606461">
            <wp:extent cx="4971363" cy="1037774"/>
            <wp:effectExtent l="0" t="0" r="1270" b="0"/>
            <wp:docPr id="482807942" name="Imagen 3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7942" name="Imagen 31" descr="Interfaz de usuario gráfica, Texto, Aplicación, Correo electrónico&#10;&#10;Descripción generada automáticament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86158" cy="1040863"/>
                    </a:xfrm>
                    <a:prstGeom prst="rect">
                      <a:avLst/>
                    </a:prstGeom>
                    <a:noFill/>
                    <a:ln>
                      <a:noFill/>
                    </a:ln>
                  </pic:spPr>
                </pic:pic>
              </a:graphicData>
            </a:graphic>
          </wp:inline>
        </w:drawing>
      </w:r>
    </w:p>
    <w:p w14:paraId="5D78D5A3" w14:textId="77777777" w:rsidR="00B04B29" w:rsidRDefault="00B04B29" w:rsidP="00B04B29">
      <w:pPr>
        <w:spacing w:after="0" w:line="240" w:lineRule="auto"/>
        <w:jc w:val="center"/>
        <w:rPr>
          <w:rFonts w:ascii="Bookman Old Style" w:hAnsi="Bookman Old Style"/>
          <w:lang w:val="es-ES"/>
        </w:rPr>
      </w:pPr>
    </w:p>
    <w:p w14:paraId="7FA8A6B4"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Posteriormente, seleccionar el botón “Enviar” y brindar la firma electrónica:</w:t>
      </w:r>
    </w:p>
    <w:p w14:paraId="04103517" w14:textId="77777777" w:rsidR="00B04B29" w:rsidRDefault="00B04B29" w:rsidP="00B04B29">
      <w:pPr>
        <w:spacing w:after="0" w:line="240" w:lineRule="auto"/>
        <w:jc w:val="both"/>
        <w:rPr>
          <w:rFonts w:ascii="Bookman Old Style" w:hAnsi="Bookman Old Style"/>
          <w:lang w:val="es-ES"/>
        </w:rPr>
      </w:pPr>
    </w:p>
    <w:p w14:paraId="7CD163D5"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drawing>
          <wp:inline distT="0" distB="0" distL="0" distR="0" wp14:anchorId="1FB7A039" wp14:editId="33F7D1E7">
            <wp:extent cx="3746421" cy="2339294"/>
            <wp:effectExtent l="0" t="0" r="6985" b="4445"/>
            <wp:docPr id="510838845" name="Imagen 3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38845" name="Imagen 32" descr="Texto&#10;&#10;Descripción generada automáticament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57104" cy="2345965"/>
                    </a:xfrm>
                    <a:prstGeom prst="rect">
                      <a:avLst/>
                    </a:prstGeom>
                    <a:noFill/>
                    <a:ln>
                      <a:noFill/>
                    </a:ln>
                  </pic:spPr>
                </pic:pic>
              </a:graphicData>
            </a:graphic>
          </wp:inline>
        </w:drawing>
      </w:r>
    </w:p>
    <w:p w14:paraId="07EFD03A" w14:textId="77777777" w:rsidR="00B04B29" w:rsidRDefault="00B04B29" w:rsidP="00B04B29">
      <w:pPr>
        <w:spacing w:after="0" w:line="240" w:lineRule="auto"/>
        <w:jc w:val="both"/>
        <w:rPr>
          <w:rFonts w:ascii="Bookman Old Style" w:hAnsi="Bookman Old Style"/>
          <w:lang w:val="es-ES"/>
        </w:rPr>
      </w:pPr>
    </w:p>
    <w:p w14:paraId="1613FFA3" w14:textId="77777777" w:rsidR="00B04B29" w:rsidRDefault="00B04B29" w:rsidP="00B04B29">
      <w:pPr>
        <w:spacing w:after="0" w:line="240" w:lineRule="auto"/>
        <w:jc w:val="both"/>
        <w:rPr>
          <w:rFonts w:ascii="Bookman Old Style" w:hAnsi="Bookman Old Style"/>
          <w:lang w:val="es-ES"/>
        </w:rPr>
      </w:pPr>
      <w:r>
        <w:rPr>
          <w:rFonts w:ascii="Bookman Old Style" w:hAnsi="Bookman Old Style"/>
          <w:lang w:val="es-ES"/>
        </w:rPr>
        <w:t xml:space="preserve">Al seleccionar el botón “Listado”, se podrá visualizar el trámite en estado “Contrato notificado”, con lo cual, se finalizaría el trámite de prórroga de vigencia del contrato. </w:t>
      </w:r>
    </w:p>
    <w:p w14:paraId="1842DD65" w14:textId="77777777" w:rsidR="00B04B29" w:rsidRDefault="00B04B29" w:rsidP="00B04B29">
      <w:pPr>
        <w:spacing w:after="0" w:line="240" w:lineRule="auto"/>
        <w:jc w:val="both"/>
        <w:rPr>
          <w:rFonts w:ascii="Bookman Old Style" w:hAnsi="Bookman Old Style"/>
          <w:lang w:val="es-ES"/>
        </w:rPr>
      </w:pPr>
    </w:p>
    <w:p w14:paraId="5834229D" w14:textId="77777777" w:rsidR="00B04B29" w:rsidRDefault="00B04B29" w:rsidP="00B04B29">
      <w:pPr>
        <w:spacing w:after="0" w:line="240" w:lineRule="auto"/>
        <w:jc w:val="center"/>
        <w:rPr>
          <w:rFonts w:ascii="Bookman Old Style" w:hAnsi="Bookman Old Style"/>
          <w:lang w:val="es-ES"/>
        </w:rPr>
      </w:pPr>
      <w:r>
        <w:rPr>
          <w:rFonts w:ascii="Bookman Old Style" w:hAnsi="Bookman Old Style"/>
          <w:noProof/>
          <w:lang w:val="es-ES"/>
        </w:rPr>
        <w:lastRenderedPageBreak/>
        <w:drawing>
          <wp:inline distT="0" distB="0" distL="0" distR="0" wp14:anchorId="7137E3A6" wp14:editId="453C5DA4">
            <wp:extent cx="5098717" cy="2092153"/>
            <wp:effectExtent l="0" t="0" r="6985" b="3810"/>
            <wp:docPr id="2095392421" name="Imagen 3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92421" name="Imagen 33" descr="Interfaz de usuario gráfica, Texto, Aplicación, Correo electrónico&#10;&#10;Descripción generada automáticament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03458" cy="2094098"/>
                    </a:xfrm>
                    <a:prstGeom prst="rect">
                      <a:avLst/>
                    </a:prstGeom>
                    <a:noFill/>
                    <a:ln>
                      <a:noFill/>
                    </a:ln>
                  </pic:spPr>
                </pic:pic>
              </a:graphicData>
            </a:graphic>
          </wp:inline>
        </w:drawing>
      </w:r>
    </w:p>
    <w:p w14:paraId="6320C058" w14:textId="77777777" w:rsidR="00B04B29" w:rsidRDefault="00B04B29" w:rsidP="00B04B29">
      <w:pPr>
        <w:spacing w:after="0" w:line="240" w:lineRule="auto"/>
        <w:jc w:val="both"/>
        <w:rPr>
          <w:rFonts w:ascii="Bookman Old Style" w:hAnsi="Bookman Old Style"/>
          <w:lang w:val="es-ES"/>
        </w:rPr>
      </w:pPr>
    </w:p>
    <w:p w14:paraId="7A7FCB9A" w14:textId="77777777" w:rsidR="00B04B29" w:rsidRDefault="00B04B29" w:rsidP="00B04B29">
      <w:pPr>
        <w:spacing w:after="0" w:line="240" w:lineRule="auto"/>
        <w:jc w:val="both"/>
        <w:rPr>
          <w:rFonts w:ascii="Bookman Old Style" w:hAnsi="Bookman Old Style"/>
          <w:lang w:val="es-ES"/>
        </w:rPr>
      </w:pPr>
    </w:p>
    <w:p w14:paraId="13B2D8C5" w14:textId="77777777" w:rsidR="00B04B29" w:rsidRPr="00D513BC" w:rsidRDefault="00B04B29" w:rsidP="00B04B29">
      <w:pPr>
        <w:spacing w:after="0" w:line="240" w:lineRule="auto"/>
        <w:jc w:val="both"/>
        <w:rPr>
          <w:rFonts w:ascii="Bookman Old Style" w:hAnsi="Bookman Old Style"/>
          <w:lang w:val="es-ES"/>
        </w:rPr>
      </w:pPr>
      <w:r w:rsidRPr="00D513BC">
        <w:rPr>
          <w:rFonts w:ascii="Bookman Old Style" w:hAnsi="Bookman Old Style"/>
          <w:lang w:val="es-ES"/>
        </w:rPr>
        <w:t>Al finalizar el trámite, el Administrador de contrato deberá notificar al Subproceso de Verificación y Ejecución Contractual para que continúen con el registro de la fecha de ejecución, conforme lo dispuesto en el siguiente apartado.</w:t>
      </w:r>
    </w:p>
    <w:p w14:paraId="4F32C0ED" w14:textId="77777777" w:rsidR="00B04B29" w:rsidRPr="00D513BC" w:rsidRDefault="00B04B29" w:rsidP="00B04B29">
      <w:pPr>
        <w:spacing w:after="0" w:line="240" w:lineRule="auto"/>
        <w:jc w:val="both"/>
        <w:rPr>
          <w:rFonts w:ascii="Bookman Old Style" w:hAnsi="Bookman Old Style"/>
          <w:lang w:val="es-ES"/>
        </w:rPr>
      </w:pPr>
    </w:p>
    <w:p w14:paraId="69202940" w14:textId="77777777" w:rsidR="00B04B29" w:rsidRPr="002D0C0D" w:rsidRDefault="00B04B29" w:rsidP="00B04B29">
      <w:pPr>
        <w:spacing w:after="0" w:line="240" w:lineRule="auto"/>
        <w:jc w:val="both"/>
        <w:rPr>
          <w:rFonts w:ascii="Bookman Old Style" w:hAnsi="Bookman Old Style"/>
          <w:lang w:val="es-ES"/>
        </w:rPr>
      </w:pPr>
    </w:p>
    <w:p w14:paraId="11DB5E56" w14:textId="1BF36DCD" w:rsidR="00B04B29" w:rsidRPr="008270B9" w:rsidRDefault="00B04B29" w:rsidP="008270B9">
      <w:pPr>
        <w:pStyle w:val="Prrafodelista"/>
        <w:numPr>
          <w:ilvl w:val="1"/>
          <w:numId w:val="19"/>
        </w:numPr>
        <w:spacing w:after="0" w:line="240" w:lineRule="auto"/>
        <w:jc w:val="both"/>
        <w:rPr>
          <w:rFonts w:ascii="Bookman Old Style" w:hAnsi="Bookman Old Style"/>
          <w:b/>
          <w:bCs/>
          <w:lang w:val="es-ES"/>
        </w:rPr>
      </w:pPr>
      <w:r w:rsidRPr="008270B9">
        <w:rPr>
          <w:rFonts w:ascii="Bookman Old Style" w:hAnsi="Bookman Old Style"/>
          <w:b/>
          <w:bCs/>
          <w:lang w:val="es-ES"/>
        </w:rPr>
        <w:t>Notificación a VEC Para el Registro de la Fecha de Inicio</w:t>
      </w:r>
    </w:p>
    <w:p w14:paraId="27BEB3CE" w14:textId="77777777" w:rsidR="00B04B29" w:rsidRPr="002D0C0D" w:rsidRDefault="00B04B29" w:rsidP="00B04B29">
      <w:pPr>
        <w:spacing w:after="0" w:line="240" w:lineRule="auto"/>
        <w:jc w:val="both"/>
        <w:rPr>
          <w:rFonts w:ascii="Bookman Old Style" w:hAnsi="Bookman Old Style"/>
          <w:i/>
          <w:iCs/>
          <w:lang w:val="es-ES"/>
        </w:rPr>
      </w:pPr>
      <w:r w:rsidRPr="002D0C0D">
        <w:rPr>
          <w:rFonts w:ascii="Bookman Old Style" w:hAnsi="Bookman Old Style"/>
          <w:i/>
          <w:iCs/>
          <w:lang w:val="es-ES"/>
        </w:rPr>
        <w:t xml:space="preserve">(Tramitador: </w:t>
      </w:r>
      <w:r>
        <w:rPr>
          <w:rFonts w:ascii="Bookman Old Style" w:hAnsi="Bookman Old Style"/>
          <w:i/>
          <w:iCs/>
          <w:lang w:val="es-ES"/>
        </w:rPr>
        <w:t>Administrador de Contrato</w:t>
      </w:r>
      <w:r w:rsidRPr="002D0C0D">
        <w:rPr>
          <w:rFonts w:ascii="Bookman Old Style" w:hAnsi="Bookman Old Style"/>
          <w:i/>
          <w:iCs/>
          <w:lang w:val="es-ES"/>
        </w:rPr>
        <w:t xml:space="preserve"> de la oficina usuaria y Administrador del Contrato de VEC)</w:t>
      </w:r>
    </w:p>
    <w:p w14:paraId="5A049FE7" w14:textId="77777777" w:rsidR="00B04B29" w:rsidRPr="002D0C0D" w:rsidRDefault="00B04B29" w:rsidP="00B04B29">
      <w:pPr>
        <w:spacing w:after="0" w:line="240" w:lineRule="auto"/>
        <w:jc w:val="both"/>
        <w:rPr>
          <w:rFonts w:ascii="Bookman Old Style" w:hAnsi="Bookman Old Style"/>
          <w:lang w:val="es-ES"/>
        </w:rPr>
      </w:pPr>
    </w:p>
    <w:p w14:paraId="7E77585A" w14:textId="77777777" w:rsidR="00B04B29" w:rsidRDefault="00B04B29" w:rsidP="00B04B29">
      <w:pPr>
        <w:spacing w:after="0" w:line="240" w:lineRule="auto"/>
        <w:jc w:val="both"/>
        <w:rPr>
          <w:rFonts w:ascii="Bookman Old Style" w:hAnsi="Bookman Old Style"/>
          <w:lang w:val="es-ES"/>
        </w:rPr>
      </w:pPr>
      <w:r w:rsidRPr="002D0C0D">
        <w:rPr>
          <w:rFonts w:ascii="Bookman Old Style" w:hAnsi="Bookman Old Style"/>
          <w:lang w:val="es-ES"/>
        </w:rPr>
        <w:t xml:space="preserve">Una vez notificado el contrato, si el mismo es de servicios o de bienes/servicios, el </w:t>
      </w:r>
      <w:r>
        <w:rPr>
          <w:rFonts w:ascii="Bookman Old Style" w:hAnsi="Bookman Old Style"/>
          <w:lang w:val="es-ES"/>
        </w:rPr>
        <w:t>Administrador de contrato</w:t>
      </w:r>
      <w:r w:rsidRPr="002D0C0D">
        <w:rPr>
          <w:rFonts w:ascii="Bookman Old Style" w:hAnsi="Bookman Old Style"/>
          <w:lang w:val="es-ES"/>
        </w:rPr>
        <w:t xml:space="preserve"> de la oficina usuaria deberá notificar al Subproceso de Verificación y Ejecución Contractual</w:t>
      </w:r>
      <w:r>
        <w:rPr>
          <w:rFonts w:ascii="Bookman Old Style" w:hAnsi="Bookman Old Style"/>
          <w:lang w:val="es-ES"/>
        </w:rPr>
        <w:t xml:space="preserve"> mediante correo electrónico a la dirección </w:t>
      </w:r>
      <w:hyperlink r:id="rId172" w:history="1">
        <w:r w:rsidRPr="00B32CD0">
          <w:rPr>
            <w:rStyle w:val="Hipervnculo"/>
            <w:rFonts w:ascii="Bookman Old Style" w:hAnsi="Bookman Old Style"/>
            <w:lang w:val="es-ES"/>
          </w:rPr>
          <w:t>licitaciones@poder-judicial.go.cr</w:t>
        </w:r>
      </w:hyperlink>
      <w:r>
        <w:rPr>
          <w:rFonts w:ascii="Bookman Old Style" w:hAnsi="Bookman Old Style"/>
          <w:lang w:val="es-ES"/>
        </w:rPr>
        <w:t xml:space="preserve"> (</w:t>
      </w:r>
      <w:r w:rsidRPr="009F328E">
        <w:rPr>
          <w:rFonts w:ascii="Bookman Old Style" w:hAnsi="Bookman Old Style"/>
          <w:i/>
          <w:iCs/>
          <w:lang w:val="es-ES"/>
        </w:rPr>
        <w:t>Recepción de Documentos – Proveeduría Judicial</w:t>
      </w:r>
      <w:r>
        <w:rPr>
          <w:rFonts w:ascii="Bookman Old Style" w:hAnsi="Bookman Old Style"/>
          <w:lang w:val="es-ES"/>
        </w:rPr>
        <w:t>)</w:t>
      </w:r>
      <w:r w:rsidRPr="002D0C0D">
        <w:rPr>
          <w:rFonts w:ascii="Bookman Old Style" w:hAnsi="Bookman Old Style"/>
          <w:lang w:val="es-ES"/>
        </w:rPr>
        <w:t>, para que el Administrador del Contrato por parte de VEC, pueda registrar la fecha de ejecución del servicio contratado.</w:t>
      </w:r>
    </w:p>
    <w:p w14:paraId="43856311" w14:textId="77777777" w:rsidR="00B04B29" w:rsidRDefault="00B04B29" w:rsidP="00B04B29">
      <w:pPr>
        <w:spacing w:after="0" w:line="240" w:lineRule="auto"/>
        <w:jc w:val="both"/>
        <w:rPr>
          <w:rFonts w:ascii="Bookman Old Style" w:hAnsi="Bookman Old Style"/>
          <w:lang w:val="es-ES"/>
        </w:rPr>
      </w:pPr>
    </w:p>
    <w:p w14:paraId="6F364C14" w14:textId="77777777" w:rsidR="00B04B29" w:rsidRPr="002D0C0D" w:rsidRDefault="00B04B29" w:rsidP="00B04B29">
      <w:pPr>
        <w:spacing w:after="0" w:line="240" w:lineRule="auto"/>
        <w:jc w:val="both"/>
        <w:rPr>
          <w:rFonts w:ascii="Bookman Old Style" w:hAnsi="Bookman Old Style"/>
        </w:rPr>
      </w:pPr>
      <w:r>
        <w:rPr>
          <w:rFonts w:ascii="Bookman Old Style" w:hAnsi="Bookman Old Style"/>
          <w:lang w:val="es-ES"/>
        </w:rPr>
        <w:t>Se aclara que es necesario atender el registro de la fecha de inicio en el sistema, para que el sistema le pueda habilitar a los proveedores las pantallas para la solicitud de modificaciones al contrato en caso de así requerirlo.</w:t>
      </w:r>
    </w:p>
    <w:p w14:paraId="1111915B" w14:textId="77777777" w:rsidR="00B04B29" w:rsidRPr="002D0C0D" w:rsidRDefault="00B04B29" w:rsidP="00B04B29">
      <w:pPr>
        <w:spacing w:after="0" w:line="240" w:lineRule="auto"/>
        <w:rPr>
          <w:rFonts w:ascii="Bookman Old Style" w:hAnsi="Bookman Old Style"/>
          <w:lang w:val="es-ES"/>
        </w:rPr>
      </w:pPr>
    </w:p>
    <w:p w14:paraId="6A020DB9" w14:textId="77777777" w:rsidR="00B04B29" w:rsidRPr="002D0C0D" w:rsidRDefault="00B04B29" w:rsidP="00B04B29">
      <w:pPr>
        <w:spacing w:after="0" w:line="240" w:lineRule="auto"/>
        <w:rPr>
          <w:rFonts w:ascii="Bookman Old Style" w:hAnsi="Bookman Old Style"/>
          <w:lang w:val="es-ES"/>
        </w:rPr>
      </w:pPr>
      <w:r w:rsidRPr="002D0C0D">
        <w:rPr>
          <w:rFonts w:ascii="Bookman Old Style" w:hAnsi="Bookman Old Style"/>
          <w:lang w:val="es-ES"/>
        </w:rPr>
        <w:t xml:space="preserve">De igual manera, se </w:t>
      </w:r>
      <w:r w:rsidRPr="00394221">
        <w:rPr>
          <w:rFonts w:ascii="Bookman Old Style" w:hAnsi="Bookman Old Style"/>
          <w:lang w:val="es-ES"/>
        </w:rPr>
        <w:t>adjunta manual de SICOP para su consulta</w:t>
      </w:r>
      <w:r w:rsidRPr="002D0C0D">
        <w:rPr>
          <w:rFonts w:ascii="Bookman Old Style" w:hAnsi="Bookman Old Style"/>
          <w:lang w:val="es-ES"/>
        </w:rPr>
        <w:t>.</w:t>
      </w:r>
    </w:p>
    <w:p w14:paraId="6BD55EDA" w14:textId="77777777" w:rsidR="00B04B29" w:rsidRPr="002D0C0D" w:rsidRDefault="00B04B29" w:rsidP="00B04B29">
      <w:pPr>
        <w:spacing w:after="0" w:line="240" w:lineRule="auto"/>
        <w:jc w:val="both"/>
        <w:rPr>
          <w:rFonts w:ascii="Bookman Old Style" w:hAnsi="Bookman Old Style"/>
        </w:rPr>
      </w:pPr>
    </w:p>
    <w:p w14:paraId="73A4B991" w14:textId="77777777" w:rsidR="00B04B29" w:rsidRPr="002D0C0D" w:rsidRDefault="00B04B29" w:rsidP="00B04B29">
      <w:pPr>
        <w:spacing w:after="0" w:line="240" w:lineRule="auto"/>
        <w:jc w:val="center"/>
        <w:rPr>
          <w:rFonts w:ascii="Bookman Old Style" w:hAnsi="Bookman Old Style"/>
        </w:rPr>
      </w:pPr>
      <w:r>
        <w:rPr>
          <w:rFonts w:ascii="Bookman Old Style" w:hAnsi="Bookman Old Style"/>
        </w:rPr>
        <w:object w:dxaOrig="1596" w:dyaOrig="1033" w14:anchorId="01B36274">
          <v:shape id="_x0000_i1033" type="#_x0000_t75" style="width:82.15pt;height:52.55pt" o:ole="">
            <v:imagedata r:id="rId31" o:title=""/>
          </v:shape>
          <o:OLEObject Type="Embed" ProgID="Acrobat.Document.DC" ShapeID="_x0000_i1033" DrawAspect="Icon" ObjectID="_1835519451" r:id="rId173"/>
        </w:object>
      </w:r>
    </w:p>
    <w:p w14:paraId="4BFD14F5" w14:textId="558781D3" w:rsidR="005E17FB" w:rsidRDefault="005E17FB" w:rsidP="005E17FB">
      <w:pPr>
        <w:spacing w:after="0" w:line="240" w:lineRule="auto"/>
        <w:rPr>
          <w:rFonts w:ascii="Bookman Old Style" w:hAnsi="Bookman Old Style"/>
          <w:lang w:val="es-ES"/>
        </w:rPr>
      </w:pPr>
    </w:p>
    <w:p w14:paraId="4A8C6F44" w14:textId="77777777" w:rsidR="00206C19" w:rsidRDefault="00206C19" w:rsidP="005E17FB">
      <w:pPr>
        <w:spacing w:after="0" w:line="240" w:lineRule="auto"/>
        <w:rPr>
          <w:rFonts w:ascii="Bookman Old Style" w:hAnsi="Bookman Old Style"/>
          <w:lang w:val="es-ES"/>
        </w:rPr>
      </w:pPr>
    </w:p>
    <w:p w14:paraId="3892907E" w14:textId="338B47D2" w:rsidR="005E17FB" w:rsidRPr="005E17FB" w:rsidRDefault="005E17FB" w:rsidP="001B5C9D">
      <w:pPr>
        <w:pStyle w:val="Prrafodelista"/>
        <w:numPr>
          <w:ilvl w:val="0"/>
          <w:numId w:val="19"/>
        </w:numPr>
        <w:spacing w:after="0" w:line="240" w:lineRule="auto"/>
        <w:jc w:val="center"/>
        <w:rPr>
          <w:rFonts w:ascii="Bookman Old Style" w:hAnsi="Bookman Old Style"/>
          <w:b/>
          <w:bCs/>
          <w:lang w:val="es-ES"/>
        </w:rPr>
      </w:pPr>
      <w:r w:rsidRPr="005E17FB">
        <w:rPr>
          <w:rFonts w:ascii="Bookman Old Style" w:hAnsi="Bookman Old Style"/>
          <w:b/>
          <w:bCs/>
          <w:lang w:val="es-ES"/>
        </w:rPr>
        <w:t xml:space="preserve">TEMAS VARIOS RELACIONADOS A </w:t>
      </w:r>
      <w:r w:rsidR="00454885">
        <w:rPr>
          <w:rFonts w:ascii="Bookman Old Style" w:hAnsi="Bookman Old Style"/>
          <w:b/>
          <w:bCs/>
          <w:lang w:val="es-ES"/>
        </w:rPr>
        <w:t>LA EJECUCIÓN CONTRACTUAL</w:t>
      </w:r>
      <w:r w:rsidRPr="005E17FB">
        <w:rPr>
          <w:rFonts w:ascii="Bookman Old Style" w:hAnsi="Bookman Old Style"/>
          <w:b/>
          <w:bCs/>
          <w:lang w:val="es-ES"/>
        </w:rPr>
        <w:t xml:space="preserve"> Y REAJUSTE DE PRECIOS</w:t>
      </w:r>
      <w:r w:rsidR="00FC1A58">
        <w:rPr>
          <w:rFonts w:ascii="Bookman Old Style" w:hAnsi="Bookman Old Style"/>
          <w:b/>
          <w:bCs/>
          <w:lang w:val="es-ES"/>
        </w:rPr>
        <w:t xml:space="preserve"> (VEC)</w:t>
      </w:r>
    </w:p>
    <w:p w14:paraId="4817F0D6" w14:textId="4749CF3A" w:rsidR="005E17FB" w:rsidRDefault="005E17FB" w:rsidP="005E17FB">
      <w:pPr>
        <w:pStyle w:val="Prrafodelista"/>
        <w:spacing w:after="0" w:line="240" w:lineRule="auto"/>
        <w:ind w:left="0"/>
        <w:rPr>
          <w:rFonts w:ascii="Bookman Old Style" w:hAnsi="Bookman Old Style"/>
          <w:lang w:val="es-ES"/>
        </w:rPr>
      </w:pPr>
    </w:p>
    <w:p w14:paraId="09DADDAC" w14:textId="71968CFD" w:rsidR="00C370D3" w:rsidRPr="00C370D3" w:rsidRDefault="00D42066" w:rsidP="00C370D3">
      <w:pPr>
        <w:spacing w:after="0" w:line="240" w:lineRule="auto"/>
        <w:jc w:val="center"/>
        <w:rPr>
          <w:rFonts w:ascii="Bookman Old Style" w:hAnsi="Bookman Old Style"/>
          <w:i/>
          <w:iCs/>
          <w:u w:val="single"/>
          <w:lang w:val="es-ES"/>
        </w:rPr>
      </w:pPr>
      <w:bookmarkStart w:id="11" w:name="_Hlk133327556"/>
      <w:r w:rsidRPr="00C370D3">
        <w:rPr>
          <w:rFonts w:ascii="Bookman Old Style" w:hAnsi="Bookman Old Style"/>
          <w:u w:val="single"/>
          <w:lang w:val="es-ES"/>
        </w:rPr>
        <w:t>(</w:t>
      </w:r>
      <w:r w:rsidRPr="00C370D3">
        <w:rPr>
          <w:rFonts w:ascii="Bookman Old Style" w:hAnsi="Bookman Old Style"/>
          <w:i/>
          <w:iCs/>
          <w:u w:val="single"/>
          <w:lang w:val="es-ES"/>
        </w:rPr>
        <w:t>Aplica para contratos</w:t>
      </w:r>
      <w:r w:rsidR="00696CFA" w:rsidRPr="00C370D3">
        <w:rPr>
          <w:rFonts w:ascii="Bookman Old Style" w:hAnsi="Bookman Old Style"/>
          <w:i/>
          <w:iCs/>
          <w:u w:val="single"/>
          <w:lang w:val="es-ES"/>
        </w:rPr>
        <w:t xml:space="preserve"> continuados</w:t>
      </w:r>
      <w:r w:rsidRPr="00C370D3">
        <w:rPr>
          <w:rFonts w:ascii="Bookman Old Style" w:hAnsi="Bookman Old Style"/>
          <w:i/>
          <w:iCs/>
          <w:u w:val="single"/>
          <w:lang w:val="es-ES"/>
        </w:rPr>
        <w:t xml:space="preserve"> elaborados por parte de la Dirección Jurídica y que requieren seguimiento del Subproceso de Verificación y Ejecución Contractual</w:t>
      </w:r>
      <w:r w:rsidR="00892FDB" w:rsidRPr="00C370D3">
        <w:rPr>
          <w:rFonts w:ascii="Bookman Old Style" w:hAnsi="Bookman Old Style"/>
          <w:i/>
          <w:iCs/>
          <w:u w:val="single"/>
          <w:lang w:val="es-ES"/>
        </w:rPr>
        <w:t xml:space="preserve"> del </w:t>
      </w:r>
    </w:p>
    <w:p w14:paraId="5E3ADD66" w14:textId="3CCC6F69" w:rsidR="00D42066" w:rsidRPr="00C370D3" w:rsidRDefault="00892FDB" w:rsidP="00C370D3">
      <w:pPr>
        <w:spacing w:after="0" w:line="240" w:lineRule="auto"/>
        <w:jc w:val="center"/>
        <w:rPr>
          <w:rFonts w:ascii="Bookman Old Style" w:hAnsi="Bookman Old Style"/>
          <w:u w:val="single"/>
          <w:lang w:val="es-ES"/>
        </w:rPr>
      </w:pPr>
      <w:r w:rsidRPr="00C370D3">
        <w:rPr>
          <w:rFonts w:ascii="Bookman Old Style" w:hAnsi="Bookman Old Style"/>
          <w:i/>
          <w:iCs/>
          <w:u w:val="single"/>
          <w:lang w:val="es-ES"/>
        </w:rPr>
        <w:t>Depto. de Proveeduría</w:t>
      </w:r>
      <w:r w:rsidR="00D42066" w:rsidRPr="00C370D3">
        <w:rPr>
          <w:rFonts w:ascii="Bookman Old Style" w:hAnsi="Bookman Old Style"/>
          <w:u w:val="single"/>
          <w:lang w:val="es-ES"/>
        </w:rPr>
        <w:t>)</w:t>
      </w:r>
    </w:p>
    <w:bookmarkEnd w:id="11"/>
    <w:p w14:paraId="35677D33" w14:textId="77777777" w:rsidR="00D42066" w:rsidRDefault="00D42066" w:rsidP="00A2546E">
      <w:pPr>
        <w:pStyle w:val="Prrafodelista"/>
        <w:spacing w:after="0" w:line="240" w:lineRule="auto"/>
        <w:ind w:left="0"/>
        <w:jc w:val="both"/>
        <w:rPr>
          <w:rFonts w:ascii="Bookman Old Style" w:hAnsi="Bookman Old Style"/>
          <w:lang w:val="es-ES"/>
        </w:rPr>
      </w:pPr>
    </w:p>
    <w:p w14:paraId="1B7BF5BC" w14:textId="75B29093" w:rsidR="000D73FD" w:rsidRPr="00A12FA5" w:rsidRDefault="00E1275F" w:rsidP="00A2546E">
      <w:pPr>
        <w:pStyle w:val="Prrafodelista"/>
        <w:spacing w:after="0" w:line="240" w:lineRule="auto"/>
        <w:ind w:left="0"/>
        <w:jc w:val="both"/>
        <w:rPr>
          <w:rFonts w:ascii="Bookman Old Style" w:hAnsi="Bookman Old Style"/>
          <w:lang w:val="es-ES"/>
        </w:rPr>
      </w:pPr>
      <w:r>
        <w:rPr>
          <w:rFonts w:ascii="Bookman Old Style" w:hAnsi="Bookman Old Style"/>
          <w:lang w:val="es-ES"/>
        </w:rPr>
        <w:t xml:space="preserve">Pese a que nuestra institución aún </w:t>
      </w:r>
      <w:r w:rsidR="00CB0581">
        <w:rPr>
          <w:rFonts w:ascii="Bookman Old Style" w:hAnsi="Bookman Old Style"/>
          <w:lang w:val="es-ES"/>
        </w:rPr>
        <w:t>no tramitará temas de ejecución vía SICOP, a</w:t>
      </w:r>
      <w:r w:rsidR="00E359AA">
        <w:rPr>
          <w:rFonts w:ascii="Bookman Old Style" w:hAnsi="Bookman Old Style"/>
          <w:lang w:val="es-ES"/>
        </w:rPr>
        <w:t xml:space="preserve"> modo de información</w:t>
      </w:r>
      <w:r w:rsidR="00B607C8">
        <w:rPr>
          <w:rFonts w:ascii="Bookman Old Style" w:hAnsi="Bookman Old Style"/>
          <w:lang w:val="es-ES"/>
        </w:rPr>
        <w:t xml:space="preserve"> general</w:t>
      </w:r>
      <w:r w:rsidR="00E359AA">
        <w:rPr>
          <w:rFonts w:ascii="Bookman Old Style" w:hAnsi="Bookman Old Style"/>
          <w:lang w:val="es-ES"/>
        </w:rPr>
        <w:t xml:space="preserve">, </w:t>
      </w:r>
      <w:r w:rsidR="00412E7A">
        <w:rPr>
          <w:rFonts w:ascii="Bookman Old Style" w:hAnsi="Bookman Old Style"/>
          <w:lang w:val="es-ES"/>
        </w:rPr>
        <w:t xml:space="preserve">se procede a recopilar los temas que competen a </w:t>
      </w:r>
      <w:r w:rsidR="002528CC">
        <w:rPr>
          <w:rFonts w:ascii="Bookman Old Style" w:hAnsi="Bookman Old Style"/>
          <w:lang w:val="es-ES"/>
        </w:rPr>
        <w:t xml:space="preserve">trámites en </w:t>
      </w:r>
      <w:r w:rsidR="00AA1455">
        <w:rPr>
          <w:rFonts w:ascii="Bookman Old Style" w:hAnsi="Bookman Old Style"/>
          <w:lang w:val="es-ES"/>
        </w:rPr>
        <w:t>dicha</w:t>
      </w:r>
      <w:r w:rsidR="002528CC">
        <w:rPr>
          <w:rFonts w:ascii="Bookman Old Style" w:hAnsi="Bookman Old Style"/>
          <w:lang w:val="es-ES"/>
        </w:rPr>
        <w:t xml:space="preserve"> etapa de un contrato continuado</w:t>
      </w:r>
      <w:r w:rsidR="008A2E3C">
        <w:rPr>
          <w:rFonts w:ascii="Bookman Old Style" w:hAnsi="Bookman Old Style"/>
          <w:lang w:val="es-ES"/>
        </w:rPr>
        <w:t>. Los manuales que atienden</w:t>
      </w:r>
      <w:r w:rsidR="00DD3989">
        <w:rPr>
          <w:rFonts w:ascii="Bookman Old Style" w:hAnsi="Bookman Old Style"/>
          <w:lang w:val="es-ES"/>
        </w:rPr>
        <w:t xml:space="preserve"> el desarrollo de esta</w:t>
      </w:r>
      <w:r w:rsidR="00B607C8">
        <w:rPr>
          <w:rFonts w:ascii="Bookman Old Style" w:hAnsi="Bookman Old Style"/>
          <w:lang w:val="es-ES"/>
        </w:rPr>
        <w:t xml:space="preserve"> </w:t>
      </w:r>
      <w:proofErr w:type="gramStart"/>
      <w:r w:rsidR="00B607C8">
        <w:rPr>
          <w:rFonts w:ascii="Bookman Old Style" w:hAnsi="Bookman Old Style"/>
          <w:lang w:val="es-ES"/>
        </w:rPr>
        <w:t>etapa</w:t>
      </w:r>
      <w:r w:rsidR="00DD3989">
        <w:rPr>
          <w:rFonts w:ascii="Bookman Old Style" w:hAnsi="Bookman Old Style"/>
          <w:lang w:val="es-ES"/>
        </w:rPr>
        <w:t>,</w:t>
      </w:r>
      <w:proofErr w:type="gramEnd"/>
      <w:r w:rsidR="00B607C8">
        <w:rPr>
          <w:rFonts w:ascii="Bookman Old Style" w:hAnsi="Bookman Old Style"/>
          <w:lang w:val="es-ES"/>
        </w:rPr>
        <w:t xml:space="preserve"> </w:t>
      </w:r>
      <w:r w:rsidR="00B607C8" w:rsidRPr="00A12FA5">
        <w:rPr>
          <w:rFonts w:ascii="Bookman Old Style" w:hAnsi="Bookman Old Style"/>
          <w:lang w:val="es-ES"/>
        </w:rPr>
        <w:t xml:space="preserve">pueden ser consultados </w:t>
      </w:r>
      <w:r w:rsidR="00412E7A" w:rsidRPr="00A12FA5">
        <w:rPr>
          <w:rFonts w:ascii="Bookman Old Style" w:hAnsi="Bookman Old Style"/>
          <w:lang w:val="es-ES"/>
        </w:rPr>
        <w:t>e</w:t>
      </w:r>
      <w:r w:rsidR="00C6429C" w:rsidRPr="00A12FA5">
        <w:rPr>
          <w:rFonts w:ascii="Bookman Old Style" w:hAnsi="Bookman Old Style"/>
          <w:lang w:val="es-ES"/>
        </w:rPr>
        <w:t xml:space="preserve">n la página </w:t>
      </w:r>
      <w:r w:rsidR="00126EEE" w:rsidRPr="00A12FA5">
        <w:rPr>
          <w:rFonts w:ascii="Bookman Old Style" w:hAnsi="Bookman Old Style"/>
          <w:lang w:val="es-ES"/>
        </w:rPr>
        <w:t xml:space="preserve">principal </w:t>
      </w:r>
      <w:r w:rsidR="00C6429C" w:rsidRPr="00A12FA5">
        <w:rPr>
          <w:rFonts w:ascii="Bookman Old Style" w:hAnsi="Bookman Old Style"/>
          <w:lang w:val="es-ES"/>
        </w:rPr>
        <w:t xml:space="preserve">de SICOP, </w:t>
      </w:r>
      <w:r w:rsidR="00126EEE" w:rsidRPr="00A12FA5">
        <w:rPr>
          <w:rFonts w:ascii="Bookman Old Style" w:hAnsi="Bookman Old Style"/>
          <w:lang w:val="es-ES"/>
        </w:rPr>
        <w:t xml:space="preserve">los cuales </w:t>
      </w:r>
      <w:r w:rsidR="0020078A">
        <w:rPr>
          <w:rFonts w:ascii="Bookman Old Style" w:hAnsi="Bookman Old Style"/>
          <w:lang w:val="es-ES"/>
        </w:rPr>
        <w:t>desarrollan</w:t>
      </w:r>
      <w:r w:rsidR="00A2546E" w:rsidRPr="00A12FA5">
        <w:rPr>
          <w:rFonts w:ascii="Bookman Old Style" w:hAnsi="Bookman Old Style"/>
          <w:lang w:val="es-ES"/>
        </w:rPr>
        <w:t xml:space="preserve"> </w:t>
      </w:r>
      <w:r w:rsidR="000D73FD" w:rsidRPr="00A12FA5">
        <w:rPr>
          <w:rFonts w:ascii="Bookman Old Style" w:hAnsi="Bookman Old Style"/>
          <w:lang w:val="es-ES"/>
        </w:rPr>
        <w:t>los siguientes temas:</w:t>
      </w:r>
    </w:p>
    <w:p w14:paraId="6E0CB531" w14:textId="77777777" w:rsidR="000D73FD" w:rsidRPr="00A12FA5" w:rsidRDefault="000D73FD" w:rsidP="00A2546E">
      <w:pPr>
        <w:pStyle w:val="Prrafodelista"/>
        <w:spacing w:after="0" w:line="240" w:lineRule="auto"/>
        <w:ind w:left="0"/>
        <w:jc w:val="both"/>
        <w:rPr>
          <w:rFonts w:ascii="Bookman Old Style" w:hAnsi="Bookman Old Style"/>
          <w:lang w:val="es-ES"/>
        </w:rPr>
      </w:pPr>
    </w:p>
    <w:p w14:paraId="7CEFB620" w14:textId="49427295" w:rsidR="000D73FD" w:rsidRPr="00A12FA5" w:rsidRDefault="000D73FD" w:rsidP="008D213C">
      <w:pPr>
        <w:pStyle w:val="Prrafodelista"/>
        <w:numPr>
          <w:ilvl w:val="0"/>
          <w:numId w:val="21"/>
        </w:numPr>
        <w:spacing w:after="0" w:line="240" w:lineRule="auto"/>
        <w:jc w:val="both"/>
        <w:rPr>
          <w:rFonts w:ascii="Bookman Old Style" w:hAnsi="Bookman Old Style"/>
          <w:lang w:val="es-ES"/>
        </w:rPr>
      </w:pPr>
      <w:r w:rsidRPr="00A12FA5">
        <w:rPr>
          <w:rFonts w:ascii="Bookman Old Style" w:hAnsi="Bookman Old Style"/>
          <w:lang w:val="es-ES"/>
        </w:rPr>
        <w:t>Prórroga al plazo de entrega del contrato</w:t>
      </w:r>
      <w:r w:rsidR="00EB7FC1" w:rsidRPr="00A12FA5">
        <w:t xml:space="preserve"> (</w:t>
      </w:r>
      <w:r w:rsidR="00EB7FC1" w:rsidRPr="00A12FA5">
        <w:rPr>
          <w:rFonts w:ascii="Bookman Old Style" w:hAnsi="Bookman Old Style"/>
          <w:lang w:val="es-ES"/>
        </w:rPr>
        <w:t xml:space="preserve">Manual P-PS-091-04-2013) </w:t>
      </w:r>
    </w:p>
    <w:p w14:paraId="72646439" w14:textId="7E0887A3" w:rsidR="000D73FD" w:rsidRPr="00A12FA5" w:rsidRDefault="00EB7FC1" w:rsidP="008D213C">
      <w:pPr>
        <w:pStyle w:val="Prrafodelista"/>
        <w:numPr>
          <w:ilvl w:val="0"/>
          <w:numId w:val="21"/>
        </w:numPr>
        <w:spacing w:after="0" w:line="240" w:lineRule="auto"/>
        <w:jc w:val="both"/>
        <w:rPr>
          <w:rFonts w:ascii="Bookman Old Style" w:hAnsi="Bookman Old Style"/>
          <w:lang w:val="es-ES"/>
        </w:rPr>
      </w:pPr>
      <w:r w:rsidRPr="00A12FA5">
        <w:rPr>
          <w:rFonts w:ascii="Bookman Old Style" w:hAnsi="Bookman Old Style"/>
          <w:lang w:val="es-ES"/>
        </w:rPr>
        <w:lastRenderedPageBreak/>
        <w:t>M</w:t>
      </w:r>
      <w:r w:rsidR="000D73FD" w:rsidRPr="00A12FA5">
        <w:rPr>
          <w:rFonts w:ascii="Bookman Old Style" w:hAnsi="Bookman Old Style"/>
          <w:lang w:val="es-ES"/>
        </w:rPr>
        <w:t>odificación objetos actualizados</w:t>
      </w:r>
      <w:r w:rsidRPr="00A12FA5">
        <w:rPr>
          <w:rFonts w:ascii="Bookman Old Style" w:hAnsi="Bookman Old Style"/>
          <w:lang w:val="es-ES"/>
        </w:rPr>
        <w:t xml:space="preserve"> (Manual P-PS-094-04-2013)</w:t>
      </w:r>
    </w:p>
    <w:p w14:paraId="2CF4DB89" w14:textId="697A9345" w:rsidR="000D73FD" w:rsidRPr="00A12FA5" w:rsidRDefault="00EB7FC1" w:rsidP="008D213C">
      <w:pPr>
        <w:pStyle w:val="Prrafodelista"/>
        <w:numPr>
          <w:ilvl w:val="0"/>
          <w:numId w:val="21"/>
        </w:numPr>
        <w:spacing w:after="0" w:line="240" w:lineRule="auto"/>
        <w:jc w:val="both"/>
        <w:rPr>
          <w:rFonts w:ascii="Bookman Old Style" w:hAnsi="Bookman Old Style"/>
          <w:lang w:val="es-ES"/>
        </w:rPr>
      </w:pPr>
      <w:r w:rsidRPr="00A12FA5">
        <w:rPr>
          <w:rFonts w:ascii="Bookman Old Style" w:hAnsi="Bookman Old Style"/>
          <w:lang w:val="es-ES"/>
        </w:rPr>
        <w:t>G</w:t>
      </w:r>
      <w:r w:rsidR="000D73FD" w:rsidRPr="00A12FA5">
        <w:rPr>
          <w:rFonts w:ascii="Bookman Old Style" w:hAnsi="Bookman Old Style"/>
          <w:lang w:val="es-ES"/>
        </w:rPr>
        <w:t>estión de reajuste de precios</w:t>
      </w:r>
      <w:r w:rsidRPr="00A12FA5">
        <w:rPr>
          <w:rFonts w:ascii="Bookman Old Style" w:hAnsi="Bookman Old Style"/>
          <w:lang w:val="es-ES"/>
        </w:rPr>
        <w:t xml:space="preserve"> (Manual P-PS-121-10-2015)</w:t>
      </w:r>
    </w:p>
    <w:p w14:paraId="4896EE23" w14:textId="60ADAB98" w:rsidR="000D73FD" w:rsidRPr="00A12FA5" w:rsidRDefault="00EB7FC1" w:rsidP="008D213C">
      <w:pPr>
        <w:pStyle w:val="Prrafodelista"/>
        <w:numPr>
          <w:ilvl w:val="0"/>
          <w:numId w:val="21"/>
        </w:numPr>
        <w:spacing w:after="0" w:line="240" w:lineRule="auto"/>
        <w:jc w:val="both"/>
        <w:rPr>
          <w:rFonts w:ascii="Bookman Old Style" w:hAnsi="Bookman Old Style"/>
          <w:lang w:val="es-ES"/>
        </w:rPr>
      </w:pPr>
      <w:r w:rsidRPr="00A12FA5">
        <w:rPr>
          <w:rFonts w:ascii="Bookman Old Style" w:hAnsi="Bookman Old Style"/>
          <w:lang w:val="es-ES"/>
        </w:rPr>
        <w:t>E</w:t>
      </w:r>
      <w:r w:rsidR="000D73FD" w:rsidRPr="00A12FA5">
        <w:rPr>
          <w:rFonts w:ascii="Bookman Old Style" w:hAnsi="Bookman Old Style"/>
          <w:lang w:val="es-ES"/>
        </w:rPr>
        <w:t>laboración de órdenes de pedido</w:t>
      </w:r>
      <w:r w:rsidRPr="00A12FA5">
        <w:rPr>
          <w:rFonts w:ascii="Bookman Old Style" w:hAnsi="Bookman Old Style"/>
          <w:lang w:val="es-ES"/>
        </w:rPr>
        <w:t xml:space="preserve"> (Manual P-PS-107-09-2014) </w:t>
      </w:r>
    </w:p>
    <w:p w14:paraId="613A869C" w14:textId="45ED0305" w:rsidR="000D73FD" w:rsidRPr="00A12FA5" w:rsidRDefault="00EB7FC1" w:rsidP="008D213C">
      <w:pPr>
        <w:pStyle w:val="Prrafodelista"/>
        <w:numPr>
          <w:ilvl w:val="0"/>
          <w:numId w:val="21"/>
        </w:numPr>
        <w:spacing w:after="0" w:line="240" w:lineRule="auto"/>
        <w:jc w:val="both"/>
        <w:rPr>
          <w:rFonts w:ascii="Bookman Old Style" w:hAnsi="Bookman Old Style"/>
          <w:lang w:val="es-ES"/>
        </w:rPr>
      </w:pPr>
      <w:r w:rsidRPr="00A12FA5">
        <w:rPr>
          <w:rFonts w:ascii="Bookman Old Style" w:hAnsi="Bookman Old Style"/>
          <w:lang w:val="es-ES"/>
        </w:rPr>
        <w:t>E</w:t>
      </w:r>
      <w:r w:rsidR="000D73FD" w:rsidRPr="00A12FA5">
        <w:rPr>
          <w:rFonts w:ascii="Bookman Old Style" w:hAnsi="Bookman Old Style"/>
          <w:lang w:val="es-ES"/>
        </w:rPr>
        <w:t>valuación de proveedores</w:t>
      </w:r>
      <w:r w:rsidRPr="00A12FA5">
        <w:rPr>
          <w:rFonts w:ascii="Bookman Old Style" w:hAnsi="Bookman Old Style"/>
          <w:lang w:val="es-ES"/>
        </w:rPr>
        <w:t xml:space="preserve"> (Manual P-PS-116-02-2015)</w:t>
      </w:r>
    </w:p>
    <w:p w14:paraId="1D4AFCF8" w14:textId="733C6BEC" w:rsidR="000D73FD" w:rsidRPr="00A12FA5" w:rsidRDefault="00EB7FC1" w:rsidP="008D213C">
      <w:pPr>
        <w:pStyle w:val="Prrafodelista"/>
        <w:numPr>
          <w:ilvl w:val="0"/>
          <w:numId w:val="21"/>
        </w:numPr>
        <w:spacing w:after="0" w:line="240" w:lineRule="auto"/>
        <w:jc w:val="both"/>
        <w:rPr>
          <w:rFonts w:ascii="Bookman Old Style" w:hAnsi="Bookman Old Style"/>
          <w:lang w:val="es-ES"/>
        </w:rPr>
      </w:pPr>
      <w:r w:rsidRPr="00A12FA5">
        <w:rPr>
          <w:rFonts w:ascii="Bookman Old Style" w:hAnsi="Bookman Old Style"/>
          <w:lang w:val="es-ES"/>
        </w:rPr>
        <w:t>C</w:t>
      </w:r>
      <w:r w:rsidR="000D73FD" w:rsidRPr="00A12FA5">
        <w:rPr>
          <w:rFonts w:ascii="Bookman Old Style" w:hAnsi="Bookman Old Style"/>
          <w:lang w:val="es-ES"/>
        </w:rPr>
        <w:t>esión de contrato</w:t>
      </w:r>
      <w:r w:rsidRPr="00A12FA5">
        <w:rPr>
          <w:rFonts w:ascii="Bookman Old Style" w:hAnsi="Bookman Old Style"/>
          <w:lang w:val="es-ES"/>
        </w:rPr>
        <w:t xml:space="preserve"> (Manual P-PS-155-07-2020) </w:t>
      </w:r>
    </w:p>
    <w:p w14:paraId="60D777F4" w14:textId="1E99E585" w:rsidR="000D73FD" w:rsidRPr="00A12FA5" w:rsidRDefault="00EB7FC1" w:rsidP="008D213C">
      <w:pPr>
        <w:pStyle w:val="Prrafodelista"/>
        <w:numPr>
          <w:ilvl w:val="0"/>
          <w:numId w:val="21"/>
        </w:numPr>
        <w:spacing w:after="0" w:line="240" w:lineRule="auto"/>
        <w:jc w:val="both"/>
        <w:rPr>
          <w:rFonts w:ascii="Bookman Old Style" w:hAnsi="Bookman Old Style"/>
          <w:lang w:val="es-ES"/>
        </w:rPr>
      </w:pPr>
      <w:r w:rsidRPr="00A12FA5">
        <w:rPr>
          <w:rFonts w:ascii="Bookman Old Style" w:hAnsi="Bookman Old Style"/>
          <w:lang w:val="es-ES"/>
        </w:rPr>
        <w:t>S</w:t>
      </w:r>
      <w:r w:rsidR="000D73FD" w:rsidRPr="00A12FA5">
        <w:rPr>
          <w:rFonts w:ascii="Bookman Old Style" w:hAnsi="Bookman Old Style"/>
          <w:lang w:val="es-ES"/>
        </w:rPr>
        <w:t>uspensión de contrato</w:t>
      </w:r>
      <w:r w:rsidRPr="00A12FA5">
        <w:rPr>
          <w:rFonts w:ascii="Bookman Old Style" w:hAnsi="Bookman Old Style"/>
          <w:lang w:val="es-ES"/>
        </w:rPr>
        <w:t xml:space="preserve"> (Manual P-PS-157-07-2020) </w:t>
      </w:r>
    </w:p>
    <w:p w14:paraId="4521BEE1" w14:textId="41EEB7C0" w:rsidR="000D73FD" w:rsidRPr="00A12FA5" w:rsidRDefault="00EB7FC1" w:rsidP="008D213C">
      <w:pPr>
        <w:pStyle w:val="Prrafodelista"/>
        <w:numPr>
          <w:ilvl w:val="0"/>
          <w:numId w:val="21"/>
        </w:numPr>
        <w:spacing w:after="0" w:line="240" w:lineRule="auto"/>
        <w:jc w:val="both"/>
        <w:rPr>
          <w:rFonts w:ascii="Bookman Old Style" w:hAnsi="Bookman Old Style"/>
          <w:lang w:val="es-ES"/>
        </w:rPr>
      </w:pPr>
      <w:r w:rsidRPr="00A12FA5">
        <w:rPr>
          <w:rFonts w:ascii="Bookman Old Style" w:hAnsi="Bookman Old Style"/>
          <w:lang w:val="es-ES"/>
        </w:rPr>
        <w:t>S</w:t>
      </w:r>
      <w:r w:rsidR="000D73FD" w:rsidRPr="00A12FA5">
        <w:rPr>
          <w:rFonts w:ascii="Bookman Old Style" w:hAnsi="Bookman Old Style"/>
          <w:lang w:val="es-ES"/>
        </w:rPr>
        <w:t>uspensión del plazo de entrega</w:t>
      </w:r>
      <w:r w:rsidRPr="00A12FA5">
        <w:rPr>
          <w:rFonts w:ascii="Bookman Old Style" w:hAnsi="Bookman Old Style"/>
          <w:lang w:val="es-ES"/>
        </w:rPr>
        <w:t xml:space="preserve"> (Manual P-PS-153-03-2020) </w:t>
      </w:r>
    </w:p>
    <w:p w14:paraId="3AA4A584" w14:textId="120CF4DE" w:rsidR="000D73FD" w:rsidRPr="00B23D4E" w:rsidRDefault="000D73FD" w:rsidP="008D213C">
      <w:pPr>
        <w:pStyle w:val="Prrafodelista"/>
        <w:numPr>
          <w:ilvl w:val="0"/>
          <w:numId w:val="21"/>
        </w:numPr>
        <w:spacing w:after="0" w:line="240" w:lineRule="auto"/>
        <w:jc w:val="both"/>
        <w:rPr>
          <w:rFonts w:ascii="Bookman Old Style" w:hAnsi="Bookman Old Style"/>
          <w:lang w:val="es-ES"/>
        </w:rPr>
      </w:pPr>
      <w:r w:rsidRPr="00B23D4E">
        <w:rPr>
          <w:rFonts w:ascii="Bookman Old Style" w:hAnsi="Bookman Old Style"/>
          <w:lang w:val="es-ES"/>
        </w:rPr>
        <w:t>Solicitud de Información etapa ejecución contractual</w:t>
      </w:r>
      <w:r w:rsidR="00EB7FC1" w:rsidRPr="00B23D4E">
        <w:rPr>
          <w:rFonts w:ascii="Bookman Old Style" w:hAnsi="Bookman Old Style"/>
          <w:lang w:val="es-ES"/>
        </w:rPr>
        <w:t xml:space="preserve"> (Manual P-PS-165-01-2021) </w:t>
      </w:r>
    </w:p>
    <w:p w14:paraId="759FCC5E" w14:textId="65944BCE" w:rsidR="005E17FB" w:rsidRPr="00B23D4E" w:rsidRDefault="008D213C" w:rsidP="008D213C">
      <w:pPr>
        <w:pStyle w:val="Prrafodelista"/>
        <w:numPr>
          <w:ilvl w:val="0"/>
          <w:numId w:val="21"/>
        </w:numPr>
        <w:spacing w:after="0" w:line="240" w:lineRule="auto"/>
        <w:jc w:val="both"/>
        <w:rPr>
          <w:rFonts w:ascii="Bookman Old Style" w:hAnsi="Bookman Old Style"/>
          <w:lang w:val="es-ES"/>
        </w:rPr>
      </w:pPr>
      <w:r w:rsidRPr="00B23D4E">
        <w:rPr>
          <w:rFonts w:ascii="Bookman Old Style" w:hAnsi="Bookman Old Style"/>
          <w:lang w:val="es-ES"/>
        </w:rPr>
        <w:t>A</w:t>
      </w:r>
      <w:r w:rsidR="000D73FD" w:rsidRPr="00B23D4E">
        <w:rPr>
          <w:rFonts w:ascii="Bookman Old Style" w:hAnsi="Bookman Old Style"/>
          <w:lang w:val="es-ES"/>
        </w:rPr>
        <w:t>dministrador del contrato anexa documentos al expediente electrónico</w:t>
      </w:r>
      <w:r w:rsidRPr="00B23D4E">
        <w:rPr>
          <w:rFonts w:ascii="Bookman Old Style" w:hAnsi="Bookman Old Style"/>
          <w:lang w:val="es-ES"/>
        </w:rPr>
        <w:t xml:space="preserve"> (Manual P-PS-193-03-2023)</w:t>
      </w:r>
    </w:p>
    <w:p w14:paraId="35DFB7D5" w14:textId="77777777" w:rsidR="003B09B6" w:rsidRDefault="003B09B6" w:rsidP="00A2546E">
      <w:pPr>
        <w:pStyle w:val="Prrafodelista"/>
        <w:spacing w:after="0" w:line="240" w:lineRule="auto"/>
        <w:ind w:left="0"/>
        <w:jc w:val="both"/>
        <w:rPr>
          <w:rFonts w:ascii="Bookman Old Style" w:hAnsi="Bookman Old Style"/>
          <w:lang w:val="es-ES"/>
        </w:rPr>
      </w:pPr>
    </w:p>
    <w:p w14:paraId="006282CB" w14:textId="089567F6" w:rsidR="005E17FB" w:rsidRDefault="001947D3" w:rsidP="00A2546E">
      <w:pPr>
        <w:pStyle w:val="Prrafodelista"/>
        <w:spacing w:after="0" w:line="240" w:lineRule="auto"/>
        <w:ind w:left="0"/>
        <w:jc w:val="both"/>
        <w:rPr>
          <w:rFonts w:ascii="Bookman Old Style" w:hAnsi="Bookman Old Style"/>
          <w:lang w:val="es-ES"/>
        </w:rPr>
      </w:pPr>
      <w:r>
        <w:rPr>
          <w:rFonts w:ascii="Bookman Old Style" w:hAnsi="Bookman Old Style"/>
          <w:lang w:val="es-ES"/>
        </w:rPr>
        <w:t>Para poder acceder a los mis</w:t>
      </w:r>
      <w:r w:rsidR="00E40716">
        <w:rPr>
          <w:rFonts w:ascii="Bookman Old Style" w:hAnsi="Bookman Old Style"/>
          <w:lang w:val="es-ES"/>
        </w:rPr>
        <w:t xml:space="preserve">mos, no es necesario poseer firma digital ya que éstos, son de </w:t>
      </w:r>
      <w:r w:rsidR="003B09B6">
        <w:rPr>
          <w:rFonts w:ascii="Bookman Old Style" w:hAnsi="Bookman Old Style"/>
          <w:lang w:val="es-ES"/>
        </w:rPr>
        <w:t>acceso</w:t>
      </w:r>
      <w:r w:rsidR="00E40716">
        <w:rPr>
          <w:rFonts w:ascii="Bookman Old Style" w:hAnsi="Bookman Old Style"/>
          <w:lang w:val="es-ES"/>
        </w:rPr>
        <w:t xml:space="preserve"> públic</w:t>
      </w:r>
      <w:r w:rsidR="003B09B6">
        <w:rPr>
          <w:rFonts w:ascii="Bookman Old Style" w:hAnsi="Bookman Old Style"/>
          <w:lang w:val="es-ES"/>
        </w:rPr>
        <w:t xml:space="preserve">o, solamente </w:t>
      </w:r>
      <w:r w:rsidR="00E40716">
        <w:rPr>
          <w:rFonts w:ascii="Bookman Old Style" w:hAnsi="Bookman Old Style"/>
          <w:lang w:val="es-ES"/>
        </w:rPr>
        <w:t xml:space="preserve">se debe ingresar a </w:t>
      </w:r>
      <w:r w:rsidR="00C17356">
        <w:rPr>
          <w:rFonts w:ascii="Bookman Old Style" w:hAnsi="Bookman Old Style"/>
          <w:lang w:val="es-ES"/>
        </w:rPr>
        <w:t xml:space="preserve">la página principal de </w:t>
      </w:r>
      <w:r w:rsidR="00E40716">
        <w:rPr>
          <w:rFonts w:ascii="Bookman Old Style" w:hAnsi="Bookman Old Style"/>
          <w:lang w:val="es-ES"/>
        </w:rPr>
        <w:t xml:space="preserve">SICOP, </w:t>
      </w:r>
      <w:r w:rsidR="00C17356">
        <w:rPr>
          <w:rFonts w:ascii="Bookman Old Style" w:hAnsi="Bookman Old Style"/>
          <w:lang w:val="es-ES"/>
        </w:rPr>
        <w:t xml:space="preserve">y en el apartado Centro de Atención, seleccionar la opción </w:t>
      </w:r>
      <w:r w:rsidR="00A53E08" w:rsidRPr="00182372">
        <w:rPr>
          <w:rFonts w:ascii="Bookman Old Style" w:hAnsi="Bookman Old Style"/>
          <w:i/>
          <w:iCs/>
          <w:lang w:val="es-ES"/>
        </w:rPr>
        <w:t>Procedimientos para usuarios</w:t>
      </w:r>
      <w:r w:rsidR="003D4DDF">
        <w:rPr>
          <w:rFonts w:ascii="Bookman Old Style" w:hAnsi="Bookman Old Style"/>
          <w:lang w:val="es-ES"/>
        </w:rPr>
        <w:t>:</w:t>
      </w:r>
    </w:p>
    <w:p w14:paraId="66C1FD31" w14:textId="3B1B1CD0" w:rsidR="00206C19" w:rsidRDefault="00206C19" w:rsidP="00A2546E">
      <w:pPr>
        <w:pStyle w:val="Prrafodelista"/>
        <w:spacing w:after="0" w:line="240" w:lineRule="auto"/>
        <w:ind w:left="0"/>
        <w:jc w:val="both"/>
        <w:rPr>
          <w:rFonts w:ascii="Bookman Old Style" w:hAnsi="Bookman Old Style"/>
          <w:lang w:val="es-ES"/>
        </w:rPr>
      </w:pPr>
    </w:p>
    <w:p w14:paraId="1A2D3381" w14:textId="2538BB4A" w:rsidR="00206C19" w:rsidRDefault="000D6BAF" w:rsidP="000D6BAF">
      <w:pPr>
        <w:pStyle w:val="Prrafodelista"/>
        <w:spacing w:after="0" w:line="240" w:lineRule="auto"/>
        <w:ind w:left="0"/>
        <w:jc w:val="center"/>
        <w:rPr>
          <w:rFonts w:ascii="Bookman Old Style" w:hAnsi="Bookman Old Style"/>
          <w:lang w:val="es-ES"/>
        </w:rPr>
      </w:pPr>
      <w:r w:rsidRPr="00C738F5">
        <w:rPr>
          <w:rFonts w:ascii="Bookman Old Style" w:hAnsi="Bookman Old Style"/>
          <w:noProof/>
          <w:lang w:val="es-ES"/>
        </w:rPr>
        <w:drawing>
          <wp:inline distT="0" distB="0" distL="0" distR="0" wp14:anchorId="0C75B996" wp14:editId="170A8839">
            <wp:extent cx="5104933" cy="1923886"/>
            <wp:effectExtent l="19050" t="19050" r="19685" b="19685"/>
            <wp:docPr id="1646850349" name="Imagen 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64500" name="Imagen 1" descr="Interfaz de usuario gráfica, Texto, Sitio web&#10;&#10;Descripción generada automáticamente"/>
                    <pic:cNvPicPr/>
                  </pic:nvPicPr>
                  <pic:blipFill>
                    <a:blip r:embed="rId174"/>
                    <a:stretch>
                      <a:fillRect/>
                    </a:stretch>
                  </pic:blipFill>
                  <pic:spPr>
                    <a:xfrm>
                      <a:off x="0" y="0"/>
                      <a:ext cx="5153612" cy="1942231"/>
                    </a:xfrm>
                    <a:prstGeom prst="rect">
                      <a:avLst/>
                    </a:prstGeom>
                    <a:ln w="12700">
                      <a:solidFill>
                        <a:schemeClr val="tx1"/>
                      </a:solidFill>
                    </a:ln>
                  </pic:spPr>
                </pic:pic>
              </a:graphicData>
            </a:graphic>
          </wp:inline>
        </w:drawing>
      </w:r>
    </w:p>
    <w:p w14:paraId="2F55F6AF" w14:textId="0FE5704B" w:rsidR="00206C19" w:rsidRDefault="00206C19" w:rsidP="00A2546E">
      <w:pPr>
        <w:pStyle w:val="Prrafodelista"/>
        <w:spacing w:after="0" w:line="240" w:lineRule="auto"/>
        <w:ind w:left="0"/>
        <w:jc w:val="both"/>
        <w:rPr>
          <w:rFonts w:ascii="Bookman Old Style" w:hAnsi="Bookman Old Style"/>
          <w:lang w:val="es-ES"/>
        </w:rPr>
      </w:pPr>
    </w:p>
    <w:p w14:paraId="5A3A6D84" w14:textId="77777777" w:rsidR="00206C19" w:rsidRDefault="00206C19" w:rsidP="003D4DDF">
      <w:pPr>
        <w:pStyle w:val="Prrafodelista"/>
        <w:spacing w:after="0" w:line="240" w:lineRule="auto"/>
        <w:ind w:left="0"/>
        <w:jc w:val="both"/>
        <w:rPr>
          <w:rFonts w:ascii="Bookman Old Style" w:hAnsi="Bookman Old Style"/>
          <w:lang w:val="es-ES"/>
        </w:rPr>
      </w:pPr>
    </w:p>
    <w:p w14:paraId="49D7B025" w14:textId="72DE6E4D" w:rsidR="003D4DDF" w:rsidRDefault="003D4DDF" w:rsidP="003D4DDF">
      <w:pPr>
        <w:pStyle w:val="Prrafodelista"/>
        <w:spacing w:after="0" w:line="240" w:lineRule="auto"/>
        <w:ind w:left="0"/>
        <w:jc w:val="both"/>
        <w:rPr>
          <w:rFonts w:ascii="Bookman Old Style" w:hAnsi="Bookman Old Style"/>
          <w:lang w:val="es-ES"/>
        </w:rPr>
      </w:pPr>
      <w:r>
        <w:rPr>
          <w:rFonts w:ascii="Bookman Old Style" w:hAnsi="Bookman Old Style"/>
          <w:lang w:val="es-ES"/>
        </w:rPr>
        <w:t xml:space="preserve">Luego la opción </w:t>
      </w:r>
      <w:r w:rsidRPr="00182372">
        <w:rPr>
          <w:rFonts w:ascii="Bookman Old Style" w:hAnsi="Bookman Old Style"/>
          <w:i/>
          <w:iCs/>
          <w:lang w:val="es-ES"/>
        </w:rPr>
        <w:t>Manual de procesos para instituciones</w:t>
      </w:r>
      <w:r>
        <w:rPr>
          <w:rFonts w:ascii="Bookman Old Style" w:hAnsi="Bookman Old Style"/>
          <w:lang w:val="es-ES"/>
        </w:rPr>
        <w:t xml:space="preserve">, y dirigirse al apartado 9. </w:t>
      </w:r>
      <w:r w:rsidRPr="008467BE">
        <w:rPr>
          <w:rFonts w:ascii="Bookman Old Style" w:hAnsi="Bookman Old Style"/>
          <w:lang w:val="es-ES"/>
        </w:rPr>
        <w:t>Contrato y contrato modificado</w:t>
      </w:r>
      <w:r>
        <w:rPr>
          <w:rFonts w:ascii="Bookman Old Style" w:hAnsi="Bookman Old Style"/>
          <w:lang w:val="es-ES"/>
        </w:rPr>
        <w:t>, en donde podrá ubicar el manual del trámite que requiere atender en la plataforma</w:t>
      </w:r>
      <w:r w:rsidR="00C05963">
        <w:rPr>
          <w:rFonts w:ascii="Bookman Old Style" w:hAnsi="Bookman Old Style"/>
          <w:lang w:val="es-ES"/>
        </w:rPr>
        <w:t>.</w:t>
      </w:r>
    </w:p>
    <w:p w14:paraId="3294C939" w14:textId="77777777" w:rsidR="005E17FB" w:rsidRPr="005E17FB" w:rsidRDefault="005E17FB" w:rsidP="005E17FB">
      <w:pPr>
        <w:pStyle w:val="Prrafodelista"/>
        <w:spacing w:after="0" w:line="240" w:lineRule="auto"/>
        <w:ind w:left="0"/>
        <w:rPr>
          <w:rFonts w:ascii="Bookman Old Style" w:hAnsi="Bookman Old Style"/>
          <w:lang w:val="es-ES"/>
        </w:rPr>
      </w:pPr>
    </w:p>
    <w:sectPr w:rsidR="005E17FB" w:rsidRPr="005E17FB" w:rsidSect="001B4F41">
      <w:headerReference w:type="default" r:id="rId175"/>
      <w:footerReference w:type="default" r:id="rId176"/>
      <w:pgSz w:w="12240" w:h="15840"/>
      <w:pgMar w:top="1134" w:right="616" w:bottom="426" w:left="851"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2B030D" w14:textId="77777777" w:rsidR="007D706E" w:rsidRDefault="007D706E" w:rsidP="00E66BFD">
      <w:pPr>
        <w:spacing w:after="0" w:line="240" w:lineRule="auto"/>
      </w:pPr>
      <w:r>
        <w:separator/>
      </w:r>
    </w:p>
  </w:endnote>
  <w:endnote w:type="continuationSeparator" w:id="0">
    <w:p w14:paraId="47D1AE80" w14:textId="77777777" w:rsidR="007D706E" w:rsidRDefault="007D706E" w:rsidP="00E66B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6"/>
        <w:szCs w:val="16"/>
      </w:rPr>
      <w:id w:val="130765562"/>
      <w:docPartObj>
        <w:docPartGallery w:val="Page Numbers (Bottom of Page)"/>
        <w:docPartUnique/>
      </w:docPartObj>
    </w:sdtPr>
    <w:sdtEnd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dtEndPr>
    <w:sdtContent>
      <w:p w14:paraId="24AEB893" w14:textId="1FF5F517" w:rsidR="00224441" w:rsidRDefault="00224441" w:rsidP="000A3D93">
        <w:pPr>
          <w:pStyle w:val="Piedepgina"/>
          <w:jc w:val="center"/>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03D2">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begin"/>
        </w:r>
        <w:r w:rsidRPr="004803D2">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PAGE   \* MERGEFORMAT</w:instrText>
        </w:r>
        <w:r w:rsidRPr="004803D2">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separate"/>
        </w:r>
        <w:r>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53</w:t>
        </w:r>
        <w:r w:rsidRPr="004803D2">
          <w:rPr>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end"/>
        </w:r>
      </w:p>
    </w:sdtContent>
  </w:sdt>
  <w:p w14:paraId="7C3239A5" w14:textId="77777777" w:rsidR="00224441" w:rsidRDefault="0022444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CB0727" w14:textId="77777777" w:rsidR="007D706E" w:rsidRDefault="007D706E" w:rsidP="00E66BFD">
      <w:pPr>
        <w:spacing w:after="0" w:line="240" w:lineRule="auto"/>
      </w:pPr>
      <w:r>
        <w:separator/>
      </w:r>
    </w:p>
  </w:footnote>
  <w:footnote w:type="continuationSeparator" w:id="0">
    <w:p w14:paraId="25A6EC21" w14:textId="77777777" w:rsidR="007D706E" w:rsidRDefault="007D706E" w:rsidP="00E66B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1AF6C2" w14:textId="0E05EA13" w:rsidR="00224441" w:rsidRDefault="00224441" w:rsidP="00D44CA6">
    <w:pPr>
      <w:pStyle w:val="Encabezado"/>
      <w:jc w:val="cente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2" w:name="_Hlk86675690"/>
    <w:r>
      <w:rPr>
        <w:rFonts w:ascii="Bookman Old Style" w:hAnsi="Bookman Old Style"/>
        <w:b/>
        <w:noProof/>
        <w:color w:val="4472C4" w:themeColor="accent1"/>
        <w:lang w:val="es-ES"/>
      </w:rPr>
      <w:drawing>
        <wp:anchor distT="0" distB="0" distL="114935" distR="114935" simplePos="0" relativeHeight="251703296" behindDoc="0" locked="0" layoutInCell="1" allowOverlap="1" wp14:anchorId="0F467125" wp14:editId="43BC5B25">
          <wp:simplePos x="0" y="0"/>
          <wp:positionH relativeFrom="margin">
            <wp:align>left</wp:align>
          </wp:positionH>
          <wp:positionV relativeFrom="paragraph">
            <wp:posOffset>-54033</wp:posOffset>
          </wp:positionV>
          <wp:extent cx="530602" cy="596460"/>
          <wp:effectExtent l="0" t="0" r="3175" b="0"/>
          <wp:wrapNone/>
          <wp:docPr id="45" name="Imagen 45" descr="Imagen que contiene cuerda, estatua, viej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cuerda, estatua, viejo, hombre&#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l="-69" t="-61" r="-69" b="-61"/>
                  <a:stretch>
                    <a:fillRect/>
                  </a:stretch>
                </pic:blipFill>
                <pic:spPr bwMode="auto">
                  <a:xfrm>
                    <a:off x="0" y="0"/>
                    <a:ext cx="530602" cy="59646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noProof/>
        <w:color w:val="4472C4" w:themeColor="accent1"/>
        <w:lang w:val="es-ES"/>
      </w:rPr>
      <w:drawing>
        <wp:anchor distT="0" distB="0" distL="114935" distR="114935" simplePos="0" relativeHeight="251701248" behindDoc="0" locked="0" layoutInCell="1" allowOverlap="1" wp14:anchorId="4260B8BC" wp14:editId="20BA4D24">
          <wp:simplePos x="0" y="0"/>
          <wp:positionH relativeFrom="rightMargin">
            <wp:posOffset>-440789</wp:posOffset>
          </wp:positionH>
          <wp:positionV relativeFrom="paragraph">
            <wp:posOffset>-55245</wp:posOffset>
          </wp:positionV>
          <wp:extent cx="530602" cy="596460"/>
          <wp:effectExtent l="0" t="0" r="3175" b="0"/>
          <wp:wrapNone/>
          <wp:docPr id="46" name="Imagen 46" descr="Imagen que contiene cuerda, estatua, viej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cuerda, estatua, viejo, hombre&#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l="-69" t="-61" r="-69" b="-61"/>
                  <a:stretch>
                    <a:fillRect/>
                  </a:stretch>
                </pic:blipFill>
                <pic:spPr bwMode="auto">
                  <a:xfrm>
                    <a:off x="0" y="0"/>
                    <a:ext cx="530602" cy="59646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bookmarkStart w:id="13" w:name="_Hlk169860003"/>
    <w:r w:rsidRPr="0042086D">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MANUAL PARA </w:t>
    </w:r>
    <w: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CONFECCIÓN, </w:t>
    </w:r>
    <w:r w:rsidR="00625FC8">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MODIFICACIÓN</w:t>
    </w:r>
    <w: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 EJECUCIÓN DE CONTRATOS</w:t>
    </w:r>
    <w:bookmarkEnd w:id="13"/>
  </w:p>
  <w:p w14:paraId="43350115" w14:textId="37D9FEEE" w:rsidR="00224441" w:rsidRPr="004803D2" w:rsidRDefault="00224441" w:rsidP="000A3D93">
    <w:pPr>
      <w:pStyle w:val="Piedepgina"/>
      <w:jc w:val="center"/>
      <w:rPr>
        <w:rFonts w:ascii="Bookman Old Style" w:hAnsi="Bookman Old Style"/>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03D2">
      <w:rPr>
        <w:rFonts w:ascii="Bookman Old Style" w:hAnsi="Bookman Old Style"/>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Subproceso de Gestión Administrativa y Desarrollo</w:t>
    </w:r>
  </w:p>
  <w:p w14:paraId="25169735" w14:textId="05BEB2A5" w:rsidR="00224441" w:rsidRDefault="00224441" w:rsidP="000A3D93">
    <w:pPr>
      <w:pStyle w:val="Encabezado"/>
      <w:jc w:val="center"/>
      <w:rPr>
        <w:rFonts w:ascii="Bookman Old Style" w:hAnsi="Bookman Old Style"/>
        <w:b/>
        <w:color w:val="4472C4" w:themeColor="accent1"/>
        <w:lang w:val="es-E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803D2">
      <w:rPr>
        <w:rFonts w:ascii="Bookman Old Style" w:hAnsi="Bookman Old Style"/>
        <w:i/>
        <w:iC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Departamento de Proveeduría</w:t>
    </w:r>
  </w:p>
  <w:bookmarkEnd w:id="12"/>
  <w:p w14:paraId="6D3FC475" w14:textId="72A12459" w:rsidR="00224441" w:rsidRPr="007B0137" w:rsidRDefault="00224441" w:rsidP="00E66BFD">
    <w:pPr>
      <w:pStyle w:val="Encabezado"/>
      <w:jc w:val="center"/>
      <w:rPr>
        <w:rFonts w:ascii="Bookman Old Style" w:hAnsi="Bookman Old Style"/>
        <w:b/>
        <w:bCs/>
        <w:lang w:val="es-ES"/>
      </w:rPr>
    </w:pPr>
    <w:r>
      <w:rPr>
        <w:rFonts w:ascii="Bookman Old Style" w:hAnsi="Bookman Old Style"/>
        <w:b/>
        <w:bCs/>
        <w:noProof/>
        <w:lang w:val="es-ES"/>
      </w:rPr>
      <mc:AlternateContent>
        <mc:Choice Requires="wps">
          <w:drawing>
            <wp:anchor distT="0" distB="0" distL="114300" distR="114300" simplePos="0" relativeHeight="251704320" behindDoc="0" locked="0" layoutInCell="1" allowOverlap="1" wp14:anchorId="2AFC6571" wp14:editId="1301A2F8">
              <wp:simplePos x="0" y="0"/>
              <wp:positionH relativeFrom="column">
                <wp:posOffset>421516</wp:posOffset>
              </wp:positionH>
              <wp:positionV relativeFrom="paragraph">
                <wp:posOffset>105492</wp:posOffset>
              </wp:positionV>
              <wp:extent cx="5834578" cy="0"/>
              <wp:effectExtent l="38100" t="114300" r="52070" b="38100"/>
              <wp:wrapNone/>
              <wp:docPr id="48" name="Conector recto 48"/>
              <wp:cNvGraphicFramePr/>
              <a:graphic xmlns:a="http://schemas.openxmlformats.org/drawingml/2006/main">
                <a:graphicData uri="http://schemas.microsoft.com/office/word/2010/wordprocessingShape">
                  <wps:wsp>
                    <wps:cNvCnPr/>
                    <wps:spPr>
                      <a:xfrm>
                        <a:off x="0" y="0"/>
                        <a:ext cx="5834578" cy="0"/>
                      </a:xfrm>
                      <a:prstGeom prst="line">
                        <a:avLst/>
                      </a:prstGeom>
                      <a:ln w="38100"/>
                      <a:effectLst>
                        <a:outerShdw blurRad="50800" dist="38100" dir="16200000"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2D6C00" id="Conector recto 48"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pt,8.3pt" to="492.6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" strokecolor="#4472c4 [3204]" strokeweight="3pt">
              <v:stroke joinstyle="miter"/>
              <v:shadow on="t" color="black" opacity="26214f" origin=",.5" offset="0,-3pt"/>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DAF0DBB4"/>
    <w:multiLevelType w:val="hybridMultilevel"/>
    <w:tmpl w:val="457A2AC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9BBA620"/>
    <w:multiLevelType w:val="hybridMultilevel"/>
    <w:tmpl w:val="78E278E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7087B78"/>
    <w:multiLevelType w:val="hybridMultilevel"/>
    <w:tmpl w:val="BEE29C66"/>
    <w:lvl w:ilvl="0" w:tplc="8560532E">
      <w:start w:val="1"/>
      <w:numFmt w:val="upp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8CB0F7B"/>
    <w:multiLevelType w:val="hybridMultilevel"/>
    <w:tmpl w:val="4F76E6A4"/>
    <w:lvl w:ilvl="0" w:tplc="CF5A390A">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9593D24"/>
    <w:multiLevelType w:val="hybridMultilevel"/>
    <w:tmpl w:val="A670C9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0845BD1"/>
    <w:multiLevelType w:val="hybridMultilevel"/>
    <w:tmpl w:val="58DC4DB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09B3FF7"/>
    <w:multiLevelType w:val="hybridMultilevel"/>
    <w:tmpl w:val="09181B3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12CF4003"/>
    <w:multiLevelType w:val="hybridMultilevel"/>
    <w:tmpl w:val="CBBEC42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2D65DA2"/>
    <w:multiLevelType w:val="hybridMultilevel"/>
    <w:tmpl w:val="94AAB728"/>
    <w:lvl w:ilvl="0" w:tplc="CC5A0D0C">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B1B7FD2"/>
    <w:multiLevelType w:val="hybridMultilevel"/>
    <w:tmpl w:val="C62ADA18"/>
    <w:lvl w:ilvl="0" w:tplc="CC5A0D0C">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4C60015"/>
    <w:multiLevelType w:val="hybridMultilevel"/>
    <w:tmpl w:val="DF2EABE2"/>
    <w:lvl w:ilvl="0" w:tplc="AA8AF8F6">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59740B1"/>
    <w:multiLevelType w:val="hybridMultilevel"/>
    <w:tmpl w:val="EBCA28E8"/>
    <w:lvl w:ilvl="0" w:tplc="CF5A390A">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F586EE7"/>
    <w:multiLevelType w:val="hybridMultilevel"/>
    <w:tmpl w:val="E6107A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0F604D5"/>
    <w:multiLevelType w:val="hybridMultilevel"/>
    <w:tmpl w:val="218087C8"/>
    <w:lvl w:ilvl="0" w:tplc="9EC2EF04">
      <w:start w:val="25"/>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2A2225D"/>
    <w:multiLevelType w:val="hybridMultilevel"/>
    <w:tmpl w:val="033A33C8"/>
    <w:lvl w:ilvl="0" w:tplc="F1B081C4">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37DB02B8"/>
    <w:multiLevelType w:val="multilevel"/>
    <w:tmpl w:val="DF521144"/>
    <w:lvl w:ilvl="0">
      <w:start w:val="6"/>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3A0D46FC"/>
    <w:multiLevelType w:val="multilevel"/>
    <w:tmpl w:val="7B76D4E8"/>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b/>
        <w:bCs/>
        <w:color w:val="auto"/>
      </w:rPr>
    </w:lvl>
    <w:lvl w:ilvl="2">
      <w:start w:val="1"/>
      <w:numFmt w:val="decimal"/>
      <w:isLgl/>
      <w:lvlText w:val="%1.%2.%3."/>
      <w:lvlJc w:val="left"/>
      <w:pPr>
        <w:ind w:left="1080" w:hanging="720"/>
      </w:pPr>
      <w:rPr>
        <w:rFonts w:hint="default"/>
        <w:b/>
        <w:bCs/>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3FFA2D01"/>
    <w:multiLevelType w:val="hybridMultilevel"/>
    <w:tmpl w:val="0EFE6B8E"/>
    <w:lvl w:ilvl="0" w:tplc="9C6A0AC8">
      <w:numFmt w:val="bullet"/>
      <w:lvlText w:val=""/>
      <w:lvlJc w:val="left"/>
      <w:pPr>
        <w:ind w:left="1080" w:hanging="360"/>
      </w:pPr>
      <w:rPr>
        <w:rFonts w:ascii="Symbol" w:eastAsia="Times New Roman" w:hAnsi="Symbol" w:cs="Times New Roman"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8" w15:restartNumberingAfterBreak="0">
    <w:nsid w:val="42212746"/>
    <w:multiLevelType w:val="hybridMultilevel"/>
    <w:tmpl w:val="B9EC1008"/>
    <w:lvl w:ilvl="0" w:tplc="CC5A0D0C">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366512B"/>
    <w:multiLevelType w:val="hybridMultilevel"/>
    <w:tmpl w:val="EFF665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1811462"/>
    <w:multiLevelType w:val="multilevel"/>
    <w:tmpl w:val="5798B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466212E"/>
    <w:multiLevelType w:val="hybridMultilevel"/>
    <w:tmpl w:val="2AB856C8"/>
    <w:lvl w:ilvl="0" w:tplc="CF5A390A">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566A6EE2"/>
    <w:multiLevelType w:val="multilevel"/>
    <w:tmpl w:val="04DA6710"/>
    <w:lvl w:ilvl="0">
      <w:start w:val="1"/>
      <w:numFmt w:val="decimal"/>
      <w:lvlText w:val="%1."/>
      <w:lvlJc w:val="left"/>
      <w:pPr>
        <w:ind w:left="720" w:hanging="360"/>
      </w:pPr>
      <w:rPr>
        <w:rFonts w:hint="default"/>
        <w:b/>
        <w:bCs/>
      </w:rPr>
    </w:lvl>
    <w:lvl w:ilvl="1">
      <w:start w:val="1"/>
      <w:numFmt w:val="decimal"/>
      <w:isLgl/>
      <w:lvlText w:val="%1.%2."/>
      <w:lvlJc w:val="left"/>
      <w:pPr>
        <w:ind w:left="1440" w:hanging="720"/>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3" w15:restartNumberingAfterBreak="0">
    <w:nsid w:val="5D0D4F73"/>
    <w:multiLevelType w:val="hybridMultilevel"/>
    <w:tmpl w:val="E548F2A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FC00CFD"/>
    <w:multiLevelType w:val="multilevel"/>
    <w:tmpl w:val="CBD65D78"/>
    <w:lvl w:ilvl="0">
      <w:start w:val="1"/>
      <w:numFmt w:val="decimal"/>
      <w:lvlText w:val="%1."/>
      <w:lvlJc w:val="left"/>
      <w:pPr>
        <w:ind w:left="720" w:hanging="360"/>
      </w:pPr>
      <w:rPr>
        <w:rFonts w:hint="default"/>
        <w:b/>
        <w:bCs/>
      </w:rPr>
    </w:lvl>
    <w:lvl w:ilvl="1">
      <w:start w:val="1"/>
      <w:numFmt w:val="decimal"/>
      <w:isLgl/>
      <w:lvlText w:val="%1.%2."/>
      <w:lvlJc w:val="left"/>
      <w:pPr>
        <w:ind w:left="1440" w:hanging="720"/>
      </w:pPr>
      <w:rPr>
        <w:rFonts w:hint="default"/>
        <w:b/>
        <w:bCs/>
      </w:rPr>
    </w:lvl>
    <w:lvl w:ilvl="2">
      <w:start w:val="1"/>
      <w:numFmt w:val="decimal"/>
      <w:isLgl/>
      <w:lvlText w:val="%1.%2.%3."/>
      <w:lvlJc w:val="left"/>
      <w:pPr>
        <w:ind w:left="1800" w:hanging="720"/>
      </w:pPr>
      <w:rPr>
        <w:rFonts w:hint="default"/>
        <w:b/>
        <w:bCs/>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5" w15:restartNumberingAfterBreak="0">
    <w:nsid w:val="6036321A"/>
    <w:multiLevelType w:val="hybridMultilevel"/>
    <w:tmpl w:val="FC260774"/>
    <w:lvl w:ilvl="0" w:tplc="853A9F34">
      <w:numFmt w:val="bullet"/>
      <w:lvlText w:val=""/>
      <w:lvlJc w:val="left"/>
      <w:pPr>
        <w:ind w:left="720" w:hanging="360"/>
      </w:pPr>
      <w:rPr>
        <w:rFonts w:ascii="Symbol" w:eastAsiaTheme="minorHAnsi" w:hAnsi="Symbol"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63877543"/>
    <w:multiLevelType w:val="hybridMultilevel"/>
    <w:tmpl w:val="9A0C32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6DA21BE6"/>
    <w:multiLevelType w:val="hybridMultilevel"/>
    <w:tmpl w:val="16FC14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4971257"/>
    <w:multiLevelType w:val="hybridMultilevel"/>
    <w:tmpl w:val="8C3A33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78232AAF"/>
    <w:multiLevelType w:val="hybridMultilevel"/>
    <w:tmpl w:val="2BFA64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79644E36"/>
    <w:multiLevelType w:val="multilevel"/>
    <w:tmpl w:val="B818E492"/>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7C826C63"/>
    <w:multiLevelType w:val="hybridMultilevel"/>
    <w:tmpl w:val="CE8C730A"/>
    <w:lvl w:ilvl="0" w:tplc="CF5A390A">
      <w:numFmt w:val="bullet"/>
      <w:lvlText w:val="-"/>
      <w:lvlJc w:val="left"/>
      <w:pPr>
        <w:ind w:left="720" w:hanging="360"/>
      </w:pPr>
      <w:rPr>
        <w:rFonts w:ascii="Bookman Old Style" w:eastAsiaTheme="minorHAnsi" w:hAnsi="Bookman Old Style"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295870488">
    <w:abstractNumId w:val="25"/>
  </w:num>
  <w:num w:numId="2" w16cid:durableId="174542874">
    <w:abstractNumId w:val="20"/>
  </w:num>
  <w:num w:numId="3" w16cid:durableId="132449149">
    <w:abstractNumId w:val="6"/>
  </w:num>
  <w:num w:numId="4" w16cid:durableId="440494547">
    <w:abstractNumId w:val="13"/>
  </w:num>
  <w:num w:numId="5" w16cid:durableId="221600384">
    <w:abstractNumId w:val="10"/>
  </w:num>
  <w:num w:numId="6" w16cid:durableId="13658794">
    <w:abstractNumId w:val="14"/>
  </w:num>
  <w:num w:numId="7" w16cid:durableId="2063170067">
    <w:abstractNumId w:val="26"/>
  </w:num>
  <w:num w:numId="8" w16cid:durableId="2038961967">
    <w:abstractNumId w:val="9"/>
  </w:num>
  <w:num w:numId="9" w16cid:durableId="60954692">
    <w:abstractNumId w:val="11"/>
  </w:num>
  <w:num w:numId="10" w16cid:durableId="1284581834">
    <w:abstractNumId w:val="29"/>
  </w:num>
  <w:num w:numId="11" w16cid:durableId="1592154728">
    <w:abstractNumId w:val="3"/>
  </w:num>
  <w:num w:numId="12" w16cid:durableId="281037699">
    <w:abstractNumId w:val="31"/>
  </w:num>
  <w:num w:numId="13" w16cid:durableId="1713117972">
    <w:abstractNumId w:val="21"/>
  </w:num>
  <w:num w:numId="14" w16cid:durableId="436750283">
    <w:abstractNumId w:val="7"/>
  </w:num>
  <w:num w:numId="15" w16cid:durableId="1766459185">
    <w:abstractNumId w:val="27"/>
  </w:num>
  <w:num w:numId="16" w16cid:durableId="142309811">
    <w:abstractNumId w:val="8"/>
  </w:num>
  <w:num w:numId="17" w16cid:durableId="1711033991">
    <w:abstractNumId w:val="18"/>
  </w:num>
  <w:num w:numId="18" w16cid:durableId="1404790689">
    <w:abstractNumId w:val="24"/>
  </w:num>
  <w:num w:numId="19" w16cid:durableId="2074311802">
    <w:abstractNumId w:val="16"/>
  </w:num>
  <w:num w:numId="20" w16cid:durableId="1772623933">
    <w:abstractNumId w:val="22"/>
  </w:num>
  <w:num w:numId="21" w16cid:durableId="651568326">
    <w:abstractNumId w:val="4"/>
  </w:num>
  <w:num w:numId="22" w16cid:durableId="1554849620">
    <w:abstractNumId w:val="23"/>
  </w:num>
  <w:num w:numId="23" w16cid:durableId="1998607178">
    <w:abstractNumId w:val="19"/>
  </w:num>
  <w:num w:numId="24" w16cid:durableId="536163238">
    <w:abstractNumId w:val="0"/>
  </w:num>
  <w:num w:numId="25" w16cid:durableId="765419455">
    <w:abstractNumId w:val="1"/>
  </w:num>
  <w:num w:numId="26" w16cid:durableId="1399285355">
    <w:abstractNumId w:val="28"/>
  </w:num>
  <w:num w:numId="27" w16cid:durableId="422191077">
    <w:abstractNumId w:val="2"/>
  </w:num>
  <w:num w:numId="28" w16cid:durableId="1040013312">
    <w:abstractNumId w:val="17"/>
  </w:num>
  <w:num w:numId="29" w16cid:durableId="599602643">
    <w:abstractNumId w:val="30"/>
  </w:num>
  <w:num w:numId="30" w16cid:durableId="1154757155">
    <w:abstractNumId w:val="12"/>
  </w:num>
  <w:num w:numId="31" w16cid:durableId="1392771683">
    <w:abstractNumId w:val="5"/>
  </w:num>
  <w:num w:numId="32" w16cid:durableId="172656676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defaultTabStop w:val="70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4176"/>
    <w:rsid w:val="00001C6A"/>
    <w:rsid w:val="0000422B"/>
    <w:rsid w:val="000055D0"/>
    <w:rsid w:val="000062EE"/>
    <w:rsid w:val="0000766E"/>
    <w:rsid w:val="00010C0B"/>
    <w:rsid w:val="00011866"/>
    <w:rsid w:val="000118D5"/>
    <w:rsid w:val="00012BBF"/>
    <w:rsid w:val="0001423D"/>
    <w:rsid w:val="000148C4"/>
    <w:rsid w:val="0001521A"/>
    <w:rsid w:val="00015A32"/>
    <w:rsid w:val="00015D6A"/>
    <w:rsid w:val="00016171"/>
    <w:rsid w:val="00020BB1"/>
    <w:rsid w:val="00023242"/>
    <w:rsid w:val="00023768"/>
    <w:rsid w:val="000237E6"/>
    <w:rsid w:val="000246F8"/>
    <w:rsid w:val="000254E2"/>
    <w:rsid w:val="00027FE5"/>
    <w:rsid w:val="00032B5E"/>
    <w:rsid w:val="00033531"/>
    <w:rsid w:val="00033763"/>
    <w:rsid w:val="00033984"/>
    <w:rsid w:val="000348EC"/>
    <w:rsid w:val="00034DAD"/>
    <w:rsid w:val="00041348"/>
    <w:rsid w:val="00041CC5"/>
    <w:rsid w:val="00042A90"/>
    <w:rsid w:val="00043AAE"/>
    <w:rsid w:val="0004664B"/>
    <w:rsid w:val="0004714C"/>
    <w:rsid w:val="00050FC9"/>
    <w:rsid w:val="00051CEC"/>
    <w:rsid w:val="000524D5"/>
    <w:rsid w:val="00052B3F"/>
    <w:rsid w:val="00052DC1"/>
    <w:rsid w:val="00052E95"/>
    <w:rsid w:val="00053568"/>
    <w:rsid w:val="0005516B"/>
    <w:rsid w:val="00055611"/>
    <w:rsid w:val="0005626B"/>
    <w:rsid w:val="00057E92"/>
    <w:rsid w:val="0006059F"/>
    <w:rsid w:val="00060B07"/>
    <w:rsid w:val="00063E95"/>
    <w:rsid w:val="00064E38"/>
    <w:rsid w:val="000659A6"/>
    <w:rsid w:val="00065F10"/>
    <w:rsid w:val="00066250"/>
    <w:rsid w:val="000675CA"/>
    <w:rsid w:val="000677E8"/>
    <w:rsid w:val="0007231E"/>
    <w:rsid w:val="00072906"/>
    <w:rsid w:val="00072F73"/>
    <w:rsid w:val="000738EE"/>
    <w:rsid w:val="00077BC1"/>
    <w:rsid w:val="00080231"/>
    <w:rsid w:val="0008037A"/>
    <w:rsid w:val="00080BAB"/>
    <w:rsid w:val="000833E7"/>
    <w:rsid w:val="00084B54"/>
    <w:rsid w:val="00085E55"/>
    <w:rsid w:val="00086F78"/>
    <w:rsid w:val="00086F7B"/>
    <w:rsid w:val="00087B3D"/>
    <w:rsid w:val="000906F4"/>
    <w:rsid w:val="00091BC2"/>
    <w:rsid w:val="00091C46"/>
    <w:rsid w:val="00093B7A"/>
    <w:rsid w:val="00097CA9"/>
    <w:rsid w:val="000A0E61"/>
    <w:rsid w:val="000A25CE"/>
    <w:rsid w:val="000A3D93"/>
    <w:rsid w:val="000A3FEE"/>
    <w:rsid w:val="000A5A09"/>
    <w:rsid w:val="000A65BE"/>
    <w:rsid w:val="000A68F4"/>
    <w:rsid w:val="000A6DE9"/>
    <w:rsid w:val="000A6FDB"/>
    <w:rsid w:val="000A737B"/>
    <w:rsid w:val="000A7C30"/>
    <w:rsid w:val="000B01E2"/>
    <w:rsid w:val="000B1FBF"/>
    <w:rsid w:val="000B386F"/>
    <w:rsid w:val="000B758D"/>
    <w:rsid w:val="000C0B26"/>
    <w:rsid w:val="000C156E"/>
    <w:rsid w:val="000C39B6"/>
    <w:rsid w:val="000D10A4"/>
    <w:rsid w:val="000D14F1"/>
    <w:rsid w:val="000D1D90"/>
    <w:rsid w:val="000D311B"/>
    <w:rsid w:val="000D4CB0"/>
    <w:rsid w:val="000D55DF"/>
    <w:rsid w:val="000D63E8"/>
    <w:rsid w:val="000D6BAF"/>
    <w:rsid w:val="000D73FD"/>
    <w:rsid w:val="000E11DE"/>
    <w:rsid w:val="000E1AF2"/>
    <w:rsid w:val="000E3748"/>
    <w:rsid w:val="000E497A"/>
    <w:rsid w:val="000E4F84"/>
    <w:rsid w:val="000E5461"/>
    <w:rsid w:val="000F097E"/>
    <w:rsid w:val="000F13D1"/>
    <w:rsid w:val="000F1493"/>
    <w:rsid w:val="000F43F9"/>
    <w:rsid w:val="000F6D59"/>
    <w:rsid w:val="001046AA"/>
    <w:rsid w:val="00105F3A"/>
    <w:rsid w:val="0010704E"/>
    <w:rsid w:val="0011034B"/>
    <w:rsid w:val="00111D9C"/>
    <w:rsid w:val="00113C27"/>
    <w:rsid w:val="00113F8B"/>
    <w:rsid w:val="00114946"/>
    <w:rsid w:val="0011584C"/>
    <w:rsid w:val="00115B21"/>
    <w:rsid w:val="00115D2D"/>
    <w:rsid w:val="00116D6D"/>
    <w:rsid w:val="00117C94"/>
    <w:rsid w:val="001214FB"/>
    <w:rsid w:val="00121B99"/>
    <w:rsid w:val="0012413E"/>
    <w:rsid w:val="00124586"/>
    <w:rsid w:val="001245D5"/>
    <w:rsid w:val="001250E4"/>
    <w:rsid w:val="0012532E"/>
    <w:rsid w:val="00126100"/>
    <w:rsid w:val="00126BCE"/>
    <w:rsid w:val="00126EEE"/>
    <w:rsid w:val="00126FBB"/>
    <w:rsid w:val="00130A2F"/>
    <w:rsid w:val="00134E7E"/>
    <w:rsid w:val="00136B80"/>
    <w:rsid w:val="0013723E"/>
    <w:rsid w:val="00141B25"/>
    <w:rsid w:val="00143EA7"/>
    <w:rsid w:val="00146369"/>
    <w:rsid w:val="00147185"/>
    <w:rsid w:val="0015034F"/>
    <w:rsid w:val="001505A5"/>
    <w:rsid w:val="00150AEB"/>
    <w:rsid w:val="001525A5"/>
    <w:rsid w:val="001531AE"/>
    <w:rsid w:val="001538A6"/>
    <w:rsid w:val="001560C8"/>
    <w:rsid w:val="001630C7"/>
    <w:rsid w:val="00163BDD"/>
    <w:rsid w:val="00164192"/>
    <w:rsid w:val="001649D9"/>
    <w:rsid w:val="001651E0"/>
    <w:rsid w:val="00165510"/>
    <w:rsid w:val="00167013"/>
    <w:rsid w:val="00170637"/>
    <w:rsid w:val="00170B10"/>
    <w:rsid w:val="00171645"/>
    <w:rsid w:val="00171BFB"/>
    <w:rsid w:val="00171E7F"/>
    <w:rsid w:val="00172307"/>
    <w:rsid w:val="00175718"/>
    <w:rsid w:val="0017684D"/>
    <w:rsid w:val="001768BB"/>
    <w:rsid w:val="00176B83"/>
    <w:rsid w:val="0018016B"/>
    <w:rsid w:val="00180D43"/>
    <w:rsid w:val="001821E0"/>
    <w:rsid w:val="00182372"/>
    <w:rsid w:val="001825F9"/>
    <w:rsid w:val="00183EB7"/>
    <w:rsid w:val="00190C7C"/>
    <w:rsid w:val="00192047"/>
    <w:rsid w:val="001938B3"/>
    <w:rsid w:val="0019423B"/>
    <w:rsid w:val="001947A4"/>
    <w:rsid w:val="001947D3"/>
    <w:rsid w:val="00195C75"/>
    <w:rsid w:val="00196530"/>
    <w:rsid w:val="00197B3A"/>
    <w:rsid w:val="001A137E"/>
    <w:rsid w:val="001A1674"/>
    <w:rsid w:val="001A17E6"/>
    <w:rsid w:val="001A1D9B"/>
    <w:rsid w:val="001A6CB1"/>
    <w:rsid w:val="001B0E41"/>
    <w:rsid w:val="001B273C"/>
    <w:rsid w:val="001B44D2"/>
    <w:rsid w:val="001B4F41"/>
    <w:rsid w:val="001B5C9D"/>
    <w:rsid w:val="001B5E4E"/>
    <w:rsid w:val="001B6558"/>
    <w:rsid w:val="001B732F"/>
    <w:rsid w:val="001C1D01"/>
    <w:rsid w:val="001C34E4"/>
    <w:rsid w:val="001C77E9"/>
    <w:rsid w:val="001D1389"/>
    <w:rsid w:val="001D2499"/>
    <w:rsid w:val="001D28AB"/>
    <w:rsid w:val="001D2D61"/>
    <w:rsid w:val="001D4479"/>
    <w:rsid w:val="001D4CBF"/>
    <w:rsid w:val="001D5396"/>
    <w:rsid w:val="001D57AE"/>
    <w:rsid w:val="001D7837"/>
    <w:rsid w:val="001D7FD6"/>
    <w:rsid w:val="001E0054"/>
    <w:rsid w:val="001E1F82"/>
    <w:rsid w:val="001E2F98"/>
    <w:rsid w:val="001E3273"/>
    <w:rsid w:val="001E4FE5"/>
    <w:rsid w:val="001E500B"/>
    <w:rsid w:val="001F1BB3"/>
    <w:rsid w:val="001F3932"/>
    <w:rsid w:val="001F43A1"/>
    <w:rsid w:val="001F58FB"/>
    <w:rsid w:val="001F599D"/>
    <w:rsid w:val="001F6390"/>
    <w:rsid w:val="001F77C5"/>
    <w:rsid w:val="0020000B"/>
    <w:rsid w:val="0020078A"/>
    <w:rsid w:val="00200CF6"/>
    <w:rsid w:val="00202240"/>
    <w:rsid w:val="00202D93"/>
    <w:rsid w:val="00203662"/>
    <w:rsid w:val="00203FB5"/>
    <w:rsid w:val="00204B4F"/>
    <w:rsid w:val="0020672A"/>
    <w:rsid w:val="00206C19"/>
    <w:rsid w:val="002073D2"/>
    <w:rsid w:val="0021015B"/>
    <w:rsid w:val="002101C3"/>
    <w:rsid w:val="00210E40"/>
    <w:rsid w:val="00211203"/>
    <w:rsid w:val="002118AA"/>
    <w:rsid w:val="00211BC3"/>
    <w:rsid w:val="00212013"/>
    <w:rsid w:val="00212FE6"/>
    <w:rsid w:val="002146EF"/>
    <w:rsid w:val="00214D0A"/>
    <w:rsid w:val="00214FE2"/>
    <w:rsid w:val="002160F7"/>
    <w:rsid w:val="00216F4A"/>
    <w:rsid w:val="00217C33"/>
    <w:rsid w:val="0022019F"/>
    <w:rsid w:val="00222F21"/>
    <w:rsid w:val="0022337A"/>
    <w:rsid w:val="002237B1"/>
    <w:rsid w:val="00224441"/>
    <w:rsid w:val="00225084"/>
    <w:rsid w:val="002257BB"/>
    <w:rsid w:val="002266FB"/>
    <w:rsid w:val="00230201"/>
    <w:rsid w:val="00230931"/>
    <w:rsid w:val="0023117D"/>
    <w:rsid w:val="00231427"/>
    <w:rsid w:val="00233102"/>
    <w:rsid w:val="00233609"/>
    <w:rsid w:val="00234468"/>
    <w:rsid w:val="0023498D"/>
    <w:rsid w:val="00237062"/>
    <w:rsid w:val="0023718F"/>
    <w:rsid w:val="00237B12"/>
    <w:rsid w:val="00240433"/>
    <w:rsid w:val="00242D72"/>
    <w:rsid w:val="002528CC"/>
    <w:rsid w:val="00253705"/>
    <w:rsid w:val="00253719"/>
    <w:rsid w:val="00253B96"/>
    <w:rsid w:val="002541E3"/>
    <w:rsid w:val="00256CE8"/>
    <w:rsid w:val="00260FFE"/>
    <w:rsid w:val="002618A7"/>
    <w:rsid w:val="00264859"/>
    <w:rsid w:val="00264EBF"/>
    <w:rsid w:val="00265FDD"/>
    <w:rsid w:val="002715CD"/>
    <w:rsid w:val="0027366E"/>
    <w:rsid w:val="002749C3"/>
    <w:rsid w:val="002754FE"/>
    <w:rsid w:val="0027632B"/>
    <w:rsid w:val="00281249"/>
    <w:rsid w:val="00284705"/>
    <w:rsid w:val="00287747"/>
    <w:rsid w:val="0028787F"/>
    <w:rsid w:val="00287E32"/>
    <w:rsid w:val="00291EA5"/>
    <w:rsid w:val="00292819"/>
    <w:rsid w:val="00294A4D"/>
    <w:rsid w:val="00295F21"/>
    <w:rsid w:val="00297E2D"/>
    <w:rsid w:val="00297F22"/>
    <w:rsid w:val="002A194D"/>
    <w:rsid w:val="002A3B69"/>
    <w:rsid w:val="002A4440"/>
    <w:rsid w:val="002A4AE2"/>
    <w:rsid w:val="002A4E17"/>
    <w:rsid w:val="002A6F7C"/>
    <w:rsid w:val="002A71EC"/>
    <w:rsid w:val="002A741C"/>
    <w:rsid w:val="002A74D5"/>
    <w:rsid w:val="002A7CB9"/>
    <w:rsid w:val="002B08D4"/>
    <w:rsid w:val="002B0AD9"/>
    <w:rsid w:val="002B293F"/>
    <w:rsid w:val="002B337A"/>
    <w:rsid w:val="002B34B9"/>
    <w:rsid w:val="002B51C2"/>
    <w:rsid w:val="002C01E8"/>
    <w:rsid w:val="002C0A5A"/>
    <w:rsid w:val="002C2293"/>
    <w:rsid w:val="002C23DA"/>
    <w:rsid w:val="002C6076"/>
    <w:rsid w:val="002D0A70"/>
    <w:rsid w:val="002D232A"/>
    <w:rsid w:val="002D28F3"/>
    <w:rsid w:val="002D346C"/>
    <w:rsid w:val="002D3829"/>
    <w:rsid w:val="002D4696"/>
    <w:rsid w:val="002D5A65"/>
    <w:rsid w:val="002D60C3"/>
    <w:rsid w:val="002D7438"/>
    <w:rsid w:val="002E3DE4"/>
    <w:rsid w:val="002E3E79"/>
    <w:rsid w:val="002E578A"/>
    <w:rsid w:val="002E57A4"/>
    <w:rsid w:val="002E5A4A"/>
    <w:rsid w:val="002E6052"/>
    <w:rsid w:val="002E6657"/>
    <w:rsid w:val="002F1D66"/>
    <w:rsid w:val="002F4FF5"/>
    <w:rsid w:val="002F5421"/>
    <w:rsid w:val="002F7AC5"/>
    <w:rsid w:val="00300272"/>
    <w:rsid w:val="00303FB9"/>
    <w:rsid w:val="00304F0D"/>
    <w:rsid w:val="00304FA7"/>
    <w:rsid w:val="00305846"/>
    <w:rsid w:val="0030643B"/>
    <w:rsid w:val="00311933"/>
    <w:rsid w:val="00313735"/>
    <w:rsid w:val="0031399F"/>
    <w:rsid w:val="00313EEC"/>
    <w:rsid w:val="00313F4E"/>
    <w:rsid w:val="00316C69"/>
    <w:rsid w:val="00317F9B"/>
    <w:rsid w:val="003238F4"/>
    <w:rsid w:val="00324D31"/>
    <w:rsid w:val="00325146"/>
    <w:rsid w:val="0032549A"/>
    <w:rsid w:val="00332E84"/>
    <w:rsid w:val="00333E7E"/>
    <w:rsid w:val="00337EB1"/>
    <w:rsid w:val="00341B95"/>
    <w:rsid w:val="00341CAA"/>
    <w:rsid w:val="00341F8A"/>
    <w:rsid w:val="00347F2A"/>
    <w:rsid w:val="00352091"/>
    <w:rsid w:val="003567B9"/>
    <w:rsid w:val="00357A95"/>
    <w:rsid w:val="00357B64"/>
    <w:rsid w:val="00357BD2"/>
    <w:rsid w:val="003606A9"/>
    <w:rsid w:val="003609C4"/>
    <w:rsid w:val="00361AB3"/>
    <w:rsid w:val="003633F6"/>
    <w:rsid w:val="00364894"/>
    <w:rsid w:val="0036745C"/>
    <w:rsid w:val="00367892"/>
    <w:rsid w:val="00373A12"/>
    <w:rsid w:val="00374F48"/>
    <w:rsid w:val="0037591D"/>
    <w:rsid w:val="0037614C"/>
    <w:rsid w:val="00376237"/>
    <w:rsid w:val="0037674D"/>
    <w:rsid w:val="00376E26"/>
    <w:rsid w:val="003773A5"/>
    <w:rsid w:val="00377FD5"/>
    <w:rsid w:val="00381804"/>
    <w:rsid w:val="00381D51"/>
    <w:rsid w:val="003827F8"/>
    <w:rsid w:val="00382E93"/>
    <w:rsid w:val="00384D78"/>
    <w:rsid w:val="00385C45"/>
    <w:rsid w:val="003864FC"/>
    <w:rsid w:val="0039082D"/>
    <w:rsid w:val="00390A09"/>
    <w:rsid w:val="00391BE3"/>
    <w:rsid w:val="003924BF"/>
    <w:rsid w:val="0039461A"/>
    <w:rsid w:val="00394B56"/>
    <w:rsid w:val="00394F17"/>
    <w:rsid w:val="00395819"/>
    <w:rsid w:val="0039674A"/>
    <w:rsid w:val="003973BA"/>
    <w:rsid w:val="003A42B0"/>
    <w:rsid w:val="003A5209"/>
    <w:rsid w:val="003A6A17"/>
    <w:rsid w:val="003B09B6"/>
    <w:rsid w:val="003B0AC5"/>
    <w:rsid w:val="003B373C"/>
    <w:rsid w:val="003B448F"/>
    <w:rsid w:val="003B56DE"/>
    <w:rsid w:val="003C04C1"/>
    <w:rsid w:val="003C05F1"/>
    <w:rsid w:val="003C5B92"/>
    <w:rsid w:val="003C5C30"/>
    <w:rsid w:val="003C66D9"/>
    <w:rsid w:val="003D0BD3"/>
    <w:rsid w:val="003D32AD"/>
    <w:rsid w:val="003D42FE"/>
    <w:rsid w:val="003D493C"/>
    <w:rsid w:val="003D4DB9"/>
    <w:rsid w:val="003D4DDF"/>
    <w:rsid w:val="003D55D6"/>
    <w:rsid w:val="003D7E01"/>
    <w:rsid w:val="003E0C69"/>
    <w:rsid w:val="003E15E3"/>
    <w:rsid w:val="003E2616"/>
    <w:rsid w:val="003E2B00"/>
    <w:rsid w:val="003E4489"/>
    <w:rsid w:val="003E6999"/>
    <w:rsid w:val="003F0C90"/>
    <w:rsid w:val="003F173B"/>
    <w:rsid w:val="003F1742"/>
    <w:rsid w:val="003F2398"/>
    <w:rsid w:val="003F264E"/>
    <w:rsid w:val="003F2E2E"/>
    <w:rsid w:val="003F4707"/>
    <w:rsid w:val="003F4FF8"/>
    <w:rsid w:val="003F529D"/>
    <w:rsid w:val="003F5A48"/>
    <w:rsid w:val="003F5AD9"/>
    <w:rsid w:val="003F6AC3"/>
    <w:rsid w:val="0040279E"/>
    <w:rsid w:val="004048C5"/>
    <w:rsid w:val="004073FC"/>
    <w:rsid w:val="00412320"/>
    <w:rsid w:val="004127BB"/>
    <w:rsid w:val="00412E7A"/>
    <w:rsid w:val="0041339D"/>
    <w:rsid w:val="00414B6C"/>
    <w:rsid w:val="0041542A"/>
    <w:rsid w:val="004157B5"/>
    <w:rsid w:val="00417A89"/>
    <w:rsid w:val="00417F6D"/>
    <w:rsid w:val="00420B15"/>
    <w:rsid w:val="004214EE"/>
    <w:rsid w:val="0042287D"/>
    <w:rsid w:val="00423799"/>
    <w:rsid w:val="00425123"/>
    <w:rsid w:val="004255E8"/>
    <w:rsid w:val="004264E2"/>
    <w:rsid w:val="004271F6"/>
    <w:rsid w:val="004273E6"/>
    <w:rsid w:val="004329A8"/>
    <w:rsid w:val="0043349F"/>
    <w:rsid w:val="0043462B"/>
    <w:rsid w:val="00434637"/>
    <w:rsid w:val="00436608"/>
    <w:rsid w:val="00436829"/>
    <w:rsid w:val="00437674"/>
    <w:rsid w:val="004378A4"/>
    <w:rsid w:val="004379EB"/>
    <w:rsid w:val="0044151E"/>
    <w:rsid w:val="00443EBC"/>
    <w:rsid w:val="00445A8A"/>
    <w:rsid w:val="004470B7"/>
    <w:rsid w:val="00450953"/>
    <w:rsid w:val="004517AD"/>
    <w:rsid w:val="00452D09"/>
    <w:rsid w:val="00454180"/>
    <w:rsid w:val="00454885"/>
    <w:rsid w:val="0045603E"/>
    <w:rsid w:val="00456100"/>
    <w:rsid w:val="00456886"/>
    <w:rsid w:val="00456AAC"/>
    <w:rsid w:val="00457196"/>
    <w:rsid w:val="0045759E"/>
    <w:rsid w:val="00457AEA"/>
    <w:rsid w:val="004608D3"/>
    <w:rsid w:val="004629C2"/>
    <w:rsid w:val="00463172"/>
    <w:rsid w:val="00463AA7"/>
    <w:rsid w:val="00463B95"/>
    <w:rsid w:val="004643D5"/>
    <w:rsid w:val="00467729"/>
    <w:rsid w:val="0046773E"/>
    <w:rsid w:val="0046778E"/>
    <w:rsid w:val="004715D8"/>
    <w:rsid w:val="00471CCD"/>
    <w:rsid w:val="0047211A"/>
    <w:rsid w:val="004733C2"/>
    <w:rsid w:val="00473B2D"/>
    <w:rsid w:val="00474748"/>
    <w:rsid w:val="00475BF0"/>
    <w:rsid w:val="00476AC0"/>
    <w:rsid w:val="004815A2"/>
    <w:rsid w:val="0048167A"/>
    <w:rsid w:val="0048194E"/>
    <w:rsid w:val="004822BD"/>
    <w:rsid w:val="00483EA8"/>
    <w:rsid w:val="00487D11"/>
    <w:rsid w:val="00492003"/>
    <w:rsid w:val="00492375"/>
    <w:rsid w:val="00493AF0"/>
    <w:rsid w:val="004943F0"/>
    <w:rsid w:val="004945D9"/>
    <w:rsid w:val="00494977"/>
    <w:rsid w:val="00494E06"/>
    <w:rsid w:val="00495B1A"/>
    <w:rsid w:val="004966A4"/>
    <w:rsid w:val="00497103"/>
    <w:rsid w:val="004A39E6"/>
    <w:rsid w:val="004A5FE9"/>
    <w:rsid w:val="004A6EAE"/>
    <w:rsid w:val="004A735E"/>
    <w:rsid w:val="004A7BCD"/>
    <w:rsid w:val="004B044B"/>
    <w:rsid w:val="004B19E2"/>
    <w:rsid w:val="004B238E"/>
    <w:rsid w:val="004B3776"/>
    <w:rsid w:val="004B45CD"/>
    <w:rsid w:val="004B4D4F"/>
    <w:rsid w:val="004B776C"/>
    <w:rsid w:val="004C6A8A"/>
    <w:rsid w:val="004C7A64"/>
    <w:rsid w:val="004D0CB9"/>
    <w:rsid w:val="004D3B8B"/>
    <w:rsid w:val="004D4AA5"/>
    <w:rsid w:val="004D6197"/>
    <w:rsid w:val="004D6D20"/>
    <w:rsid w:val="004D6D2D"/>
    <w:rsid w:val="004D72A8"/>
    <w:rsid w:val="004E0E9C"/>
    <w:rsid w:val="004E11B2"/>
    <w:rsid w:val="004E369B"/>
    <w:rsid w:val="004E3896"/>
    <w:rsid w:val="004E542B"/>
    <w:rsid w:val="004E6343"/>
    <w:rsid w:val="004E770A"/>
    <w:rsid w:val="004E7DEF"/>
    <w:rsid w:val="004F1E54"/>
    <w:rsid w:val="004F314A"/>
    <w:rsid w:val="004F3B11"/>
    <w:rsid w:val="004F40C6"/>
    <w:rsid w:val="004F469A"/>
    <w:rsid w:val="004F508D"/>
    <w:rsid w:val="004F5805"/>
    <w:rsid w:val="004F5CCA"/>
    <w:rsid w:val="004F6B75"/>
    <w:rsid w:val="004F6C1B"/>
    <w:rsid w:val="00500181"/>
    <w:rsid w:val="005003BC"/>
    <w:rsid w:val="005008A5"/>
    <w:rsid w:val="005027B6"/>
    <w:rsid w:val="0050651D"/>
    <w:rsid w:val="00506959"/>
    <w:rsid w:val="00506A90"/>
    <w:rsid w:val="00506E94"/>
    <w:rsid w:val="00511E29"/>
    <w:rsid w:val="00511E5A"/>
    <w:rsid w:val="0051417B"/>
    <w:rsid w:val="00515EE5"/>
    <w:rsid w:val="00522D43"/>
    <w:rsid w:val="00523430"/>
    <w:rsid w:val="00523695"/>
    <w:rsid w:val="005265C0"/>
    <w:rsid w:val="005278AB"/>
    <w:rsid w:val="00532438"/>
    <w:rsid w:val="005328A6"/>
    <w:rsid w:val="00537546"/>
    <w:rsid w:val="0054197E"/>
    <w:rsid w:val="005424BC"/>
    <w:rsid w:val="00543DCB"/>
    <w:rsid w:val="00545519"/>
    <w:rsid w:val="00545BDD"/>
    <w:rsid w:val="0054681D"/>
    <w:rsid w:val="005507B5"/>
    <w:rsid w:val="00550A1C"/>
    <w:rsid w:val="005511F6"/>
    <w:rsid w:val="00551992"/>
    <w:rsid w:val="00552E01"/>
    <w:rsid w:val="005535F1"/>
    <w:rsid w:val="005544C9"/>
    <w:rsid w:val="0055508B"/>
    <w:rsid w:val="005557B5"/>
    <w:rsid w:val="00556A9B"/>
    <w:rsid w:val="00556D7E"/>
    <w:rsid w:val="0055783A"/>
    <w:rsid w:val="00563367"/>
    <w:rsid w:val="0056447E"/>
    <w:rsid w:val="00565EEF"/>
    <w:rsid w:val="00572B31"/>
    <w:rsid w:val="00574039"/>
    <w:rsid w:val="00575BB8"/>
    <w:rsid w:val="00580275"/>
    <w:rsid w:val="005810C6"/>
    <w:rsid w:val="00581A94"/>
    <w:rsid w:val="00581AF8"/>
    <w:rsid w:val="005864F3"/>
    <w:rsid w:val="0058766C"/>
    <w:rsid w:val="00590A48"/>
    <w:rsid w:val="00591C12"/>
    <w:rsid w:val="00594876"/>
    <w:rsid w:val="005952ED"/>
    <w:rsid w:val="00596E28"/>
    <w:rsid w:val="005970C6"/>
    <w:rsid w:val="00597436"/>
    <w:rsid w:val="005A02D9"/>
    <w:rsid w:val="005A2FF1"/>
    <w:rsid w:val="005A71FC"/>
    <w:rsid w:val="005B10C3"/>
    <w:rsid w:val="005B25A1"/>
    <w:rsid w:val="005B3980"/>
    <w:rsid w:val="005B5CE3"/>
    <w:rsid w:val="005B6D46"/>
    <w:rsid w:val="005B7AB8"/>
    <w:rsid w:val="005B7E67"/>
    <w:rsid w:val="005C082F"/>
    <w:rsid w:val="005C1314"/>
    <w:rsid w:val="005C1B22"/>
    <w:rsid w:val="005C2749"/>
    <w:rsid w:val="005C3055"/>
    <w:rsid w:val="005C3745"/>
    <w:rsid w:val="005C424F"/>
    <w:rsid w:val="005C45C0"/>
    <w:rsid w:val="005C4AAC"/>
    <w:rsid w:val="005C5203"/>
    <w:rsid w:val="005D1E9A"/>
    <w:rsid w:val="005D21A6"/>
    <w:rsid w:val="005D2837"/>
    <w:rsid w:val="005D5787"/>
    <w:rsid w:val="005D5CEC"/>
    <w:rsid w:val="005D7974"/>
    <w:rsid w:val="005E1250"/>
    <w:rsid w:val="005E140B"/>
    <w:rsid w:val="005E16DE"/>
    <w:rsid w:val="005E17FB"/>
    <w:rsid w:val="005E2E4F"/>
    <w:rsid w:val="005E5E14"/>
    <w:rsid w:val="005E61B3"/>
    <w:rsid w:val="005E6B76"/>
    <w:rsid w:val="005E736E"/>
    <w:rsid w:val="005F13F9"/>
    <w:rsid w:val="005F18EE"/>
    <w:rsid w:val="005F1AAE"/>
    <w:rsid w:val="005F2BAF"/>
    <w:rsid w:val="005F3E54"/>
    <w:rsid w:val="005F4F9A"/>
    <w:rsid w:val="005F7A92"/>
    <w:rsid w:val="005F7F05"/>
    <w:rsid w:val="006037FD"/>
    <w:rsid w:val="0060404D"/>
    <w:rsid w:val="00604F3D"/>
    <w:rsid w:val="00606522"/>
    <w:rsid w:val="006071C4"/>
    <w:rsid w:val="00610A3F"/>
    <w:rsid w:val="0061244F"/>
    <w:rsid w:val="00613AFB"/>
    <w:rsid w:val="00614C6C"/>
    <w:rsid w:val="006162E7"/>
    <w:rsid w:val="0061659B"/>
    <w:rsid w:val="00617027"/>
    <w:rsid w:val="00621189"/>
    <w:rsid w:val="006212E9"/>
    <w:rsid w:val="006253B1"/>
    <w:rsid w:val="00625FC8"/>
    <w:rsid w:val="006269AB"/>
    <w:rsid w:val="00630263"/>
    <w:rsid w:val="00630360"/>
    <w:rsid w:val="00631B28"/>
    <w:rsid w:val="00631DCD"/>
    <w:rsid w:val="00632AD6"/>
    <w:rsid w:val="00632D02"/>
    <w:rsid w:val="006357A6"/>
    <w:rsid w:val="00635A0E"/>
    <w:rsid w:val="00635F52"/>
    <w:rsid w:val="00636489"/>
    <w:rsid w:val="00636F08"/>
    <w:rsid w:val="0064067F"/>
    <w:rsid w:val="0064108F"/>
    <w:rsid w:val="006412C6"/>
    <w:rsid w:val="00641709"/>
    <w:rsid w:val="006431E9"/>
    <w:rsid w:val="00643F73"/>
    <w:rsid w:val="0064564D"/>
    <w:rsid w:val="0064679A"/>
    <w:rsid w:val="0064709B"/>
    <w:rsid w:val="006512FF"/>
    <w:rsid w:val="00651D7F"/>
    <w:rsid w:val="006522C1"/>
    <w:rsid w:val="0065628F"/>
    <w:rsid w:val="00660E18"/>
    <w:rsid w:val="006617D1"/>
    <w:rsid w:val="00663104"/>
    <w:rsid w:val="006641EA"/>
    <w:rsid w:val="00666888"/>
    <w:rsid w:val="00666940"/>
    <w:rsid w:val="00666C42"/>
    <w:rsid w:val="00667AC4"/>
    <w:rsid w:val="006701C6"/>
    <w:rsid w:val="00670D49"/>
    <w:rsid w:val="006717CC"/>
    <w:rsid w:val="00675708"/>
    <w:rsid w:val="00675A88"/>
    <w:rsid w:val="00675E81"/>
    <w:rsid w:val="006764E2"/>
    <w:rsid w:val="00676C0A"/>
    <w:rsid w:val="0068212D"/>
    <w:rsid w:val="0068261C"/>
    <w:rsid w:val="00682DFA"/>
    <w:rsid w:val="0068480D"/>
    <w:rsid w:val="006854FD"/>
    <w:rsid w:val="006858C2"/>
    <w:rsid w:val="00685C4D"/>
    <w:rsid w:val="00690211"/>
    <w:rsid w:val="00691373"/>
    <w:rsid w:val="006921F9"/>
    <w:rsid w:val="006928C4"/>
    <w:rsid w:val="00693CB9"/>
    <w:rsid w:val="00695CD1"/>
    <w:rsid w:val="006961E6"/>
    <w:rsid w:val="00696721"/>
    <w:rsid w:val="00696756"/>
    <w:rsid w:val="00696CFA"/>
    <w:rsid w:val="00697213"/>
    <w:rsid w:val="006A028B"/>
    <w:rsid w:val="006A03E0"/>
    <w:rsid w:val="006A0CD3"/>
    <w:rsid w:val="006A1DAD"/>
    <w:rsid w:val="006A30A5"/>
    <w:rsid w:val="006A43B4"/>
    <w:rsid w:val="006A790B"/>
    <w:rsid w:val="006B02BB"/>
    <w:rsid w:val="006B115A"/>
    <w:rsid w:val="006B2668"/>
    <w:rsid w:val="006B2A85"/>
    <w:rsid w:val="006B310D"/>
    <w:rsid w:val="006C2459"/>
    <w:rsid w:val="006C2A0D"/>
    <w:rsid w:val="006C4675"/>
    <w:rsid w:val="006C52F5"/>
    <w:rsid w:val="006C7458"/>
    <w:rsid w:val="006D0A48"/>
    <w:rsid w:val="006D0C2D"/>
    <w:rsid w:val="006D23E0"/>
    <w:rsid w:val="006D4E08"/>
    <w:rsid w:val="006D5D3A"/>
    <w:rsid w:val="006D6E55"/>
    <w:rsid w:val="006E0799"/>
    <w:rsid w:val="006E390F"/>
    <w:rsid w:val="006E7CA1"/>
    <w:rsid w:val="006F0AA7"/>
    <w:rsid w:val="006F2613"/>
    <w:rsid w:val="006F30B6"/>
    <w:rsid w:val="006F3AB8"/>
    <w:rsid w:val="006F55F9"/>
    <w:rsid w:val="006F5CD8"/>
    <w:rsid w:val="006F5FC3"/>
    <w:rsid w:val="006F6864"/>
    <w:rsid w:val="00700A0E"/>
    <w:rsid w:val="007016B7"/>
    <w:rsid w:val="0070403A"/>
    <w:rsid w:val="00704203"/>
    <w:rsid w:val="007060AF"/>
    <w:rsid w:val="0070628F"/>
    <w:rsid w:val="007063E2"/>
    <w:rsid w:val="007066E5"/>
    <w:rsid w:val="00710199"/>
    <w:rsid w:val="0071104E"/>
    <w:rsid w:val="00711E09"/>
    <w:rsid w:val="00711F08"/>
    <w:rsid w:val="00714406"/>
    <w:rsid w:val="0071649E"/>
    <w:rsid w:val="00716849"/>
    <w:rsid w:val="00716D93"/>
    <w:rsid w:val="0071755A"/>
    <w:rsid w:val="00720362"/>
    <w:rsid w:val="00720DFD"/>
    <w:rsid w:val="0072232F"/>
    <w:rsid w:val="00724C3F"/>
    <w:rsid w:val="0072755E"/>
    <w:rsid w:val="00731894"/>
    <w:rsid w:val="00731B29"/>
    <w:rsid w:val="0073253F"/>
    <w:rsid w:val="00734C68"/>
    <w:rsid w:val="00735A68"/>
    <w:rsid w:val="00735BBE"/>
    <w:rsid w:val="007410AB"/>
    <w:rsid w:val="00742B57"/>
    <w:rsid w:val="0074351D"/>
    <w:rsid w:val="00743ADD"/>
    <w:rsid w:val="00743EB3"/>
    <w:rsid w:val="00745D5B"/>
    <w:rsid w:val="00746159"/>
    <w:rsid w:val="007463A9"/>
    <w:rsid w:val="007468D6"/>
    <w:rsid w:val="00753E33"/>
    <w:rsid w:val="007540AA"/>
    <w:rsid w:val="00754C90"/>
    <w:rsid w:val="00756C48"/>
    <w:rsid w:val="00757ED6"/>
    <w:rsid w:val="00760E12"/>
    <w:rsid w:val="00761AE8"/>
    <w:rsid w:val="00761B34"/>
    <w:rsid w:val="00761CAE"/>
    <w:rsid w:val="00764934"/>
    <w:rsid w:val="007653AF"/>
    <w:rsid w:val="007667CB"/>
    <w:rsid w:val="00770AF1"/>
    <w:rsid w:val="00770CD8"/>
    <w:rsid w:val="00770F87"/>
    <w:rsid w:val="007710B0"/>
    <w:rsid w:val="00771B71"/>
    <w:rsid w:val="007732D6"/>
    <w:rsid w:val="00773D53"/>
    <w:rsid w:val="00774C9B"/>
    <w:rsid w:val="007753B4"/>
    <w:rsid w:val="00783240"/>
    <w:rsid w:val="0078423B"/>
    <w:rsid w:val="00787625"/>
    <w:rsid w:val="00790301"/>
    <w:rsid w:val="0079086A"/>
    <w:rsid w:val="00792342"/>
    <w:rsid w:val="007924FE"/>
    <w:rsid w:val="00794359"/>
    <w:rsid w:val="00795A5B"/>
    <w:rsid w:val="00796B44"/>
    <w:rsid w:val="007A004E"/>
    <w:rsid w:val="007A1538"/>
    <w:rsid w:val="007A1A93"/>
    <w:rsid w:val="007A2EC6"/>
    <w:rsid w:val="007A37A5"/>
    <w:rsid w:val="007A3C72"/>
    <w:rsid w:val="007A42AB"/>
    <w:rsid w:val="007A625D"/>
    <w:rsid w:val="007A7CD2"/>
    <w:rsid w:val="007A7DBA"/>
    <w:rsid w:val="007A7F2E"/>
    <w:rsid w:val="007B2613"/>
    <w:rsid w:val="007B44A0"/>
    <w:rsid w:val="007B4A44"/>
    <w:rsid w:val="007B4BB0"/>
    <w:rsid w:val="007B7A52"/>
    <w:rsid w:val="007B7E2F"/>
    <w:rsid w:val="007C01A4"/>
    <w:rsid w:val="007C2EE3"/>
    <w:rsid w:val="007C52B5"/>
    <w:rsid w:val="007C70F8"/>
    <w:rsid w:val="007D01F9"/>
    <w:rsid w:val="007D0892"/>
    <w:rsid w:val="007D161E"/>
    <w:rsid w:val="007D3089"/>
    <w:rsid w:val="007D408C"/>
    <w:rsid w:val="007D4B94"/>
    <w:rsid w:val="007D637A"/>
    <w:rsid w:val="007D6497"/>
    <w:rsid w:val="007D6DCE"/>
    <w:rsid w:val="007D706E"/>
    <w:rsid w:val="007D7163"/>
    <w:rsid w:val="007D7F57"/>
    <w:rsid w:val="007E0A48"/>
    <w:rsid w:val="007E22D3"/>
    <w:rsid w:val="007E4247"/>
    <w:rsid w:val="007E5266"/>
    <w:rsid w:val="007E7770"/>
    <w:rsid w:val="007F1301"/>
    <w:rsid w:val="007F1774"/>
    <w:rsid w:val="007F3511"/>
    <w:rsid w:val="007F4184"/>
    <w:rsid w:val="007F6446"/>
    <w:rsid w:val="007F7FB0"/>
    <w:rsid w:val="00800503"/>
    <w:rsid w:val="00800D40"/>
    <w:rsid w:val="00803861"/>
    <w:rsid w:val="00804534"/>
    <w:rsid w:val="008064CB"/>
    <w:rsid w:val="008066AB"/>
    <w:rsid w:val="00806BE2"/>
    <w:rsid w:val="00806EBA"/>
    <w:rsid w:val="00812D7D"/>
    <w:rsid w:val="00812F0D"/>
    <w:rsid w:val="0081356B"/>
    <w:rsid w:val="00814BFD"/>
    <w:rsid w:val="00814C22"/>
    <w:rsid w:val="00815423"/>
    <w:rsid w:val="008170B8"/>
    <w:rsid w:val="008212C1"/>
    <w:rsid w:val="0082183D"/>
    <w:rsid w:val="008233E0"/>
    <w:rsid w:val="0082344A"/>
    <w:rsid w:val="008244B1"/>
    <w:rsid w:val="00826B90"/>
    <w:rsid w:val="008270B9"/>
    <w:rsid w:val="00827C2E"/>
    <w:rsid w:val="00833EDA"/>
    <w:rsid w:val="00835BE8"/>
    <w:rsid w:val="008366C5"/>
    <w:rsid w:val="00836DD1"/>
    <w:rsid w:val="008371E1"/>
    <w:rsid w:val="00840E4E"/>
    <w:rsid w:val="008418D9"/>
    <w:rsid w:val="008425B9"/>
    <w:rsid w:val="00843104"/>
    <w:rsid w:val="00843C86"/>
    <w:rsid w:val="00844006"/>
    <w:rsid w:val="008446BF"/>
    <w:rsid w:val="00844E58"/>
    <w:rsid w:val="008467BE"/>
    <w:rsid w:val="008511DF"/>
    <w:rsid w:val="00851523"/>
    <w:rsid w:val="00851B75"/>
    <w:rsid w:val="00851E56"/>
    <w:rsid w:val="00853C8D"/>
    <w:rsid w:val="00853D8A"/>
    <w:rsid w:val="00854823"/>
    <w:rsid w:val="00855575"/>
    <w:rsid w:val="0086097B"/>
    <w:rsid w:val="00860C68"/>
    <w:rsid w:val="00861B78"/>
    <w:rsid w:val="008623C2"/>
    <w:rsid w:val="00863913"/>
    <w:rsid w:val="00863E33"/>
    <w:rsid w:val="00867286"/>
    <w:rsid w:val="008672FB"/>
    <w:rsid w:val="00867E3A"/>
    <w:rsid w:val="0087140C"/>
    <w:rsid w:val="008715ED"/>
    <w:rsid w:val="00871DE8"/>
    <w:rsid w:val="00872CCA"/>
    <w:rsid w:val="00872DA6"/>
    <w:rsid w:val="00875396"/>
    <w:rsid w:val="008755CC"/>
    <w:rsid w:val="00876146"/>
    <w:rsid w:val="00876CC1"/>
    <w:rsid w:val="0088085C"/>
    <w:rsid w:val="00880C0E"/>
    <w:rsid w:val="0088338B"/>
    <w:rsid w:val="00883E4C"/>
    <w:rsid w:val="0088515D"/>
    <w:rsid w:val="008872C8"/>
    <w:rsid w:val="00892D6B"/>
    <w:rsid w:val="00892FDB"/>
    <w:rsid w:val="00893E9E"/>
    <w:rsid w:val="00893F08"/>
    <w:rsid w:val="00895492"/>
    <w:rsid w:val="0089602D"/>
    <w:rsid w:val="00896691"/>
    <w:rsid w:val="008A0033"/>
    <w:rsid w:val="008A19F6"/>
    <w:rsid w:val="008A293D"/>
    <w:rsid w:val="008A2E3C"/>
    <w:rsid w:val="008A4238"/>
    <w:rsid w:val="008A56EC"/>
    <w:rsid w:val="008A78D5"/>
    <w:rsid w:val="008B0CB4"/>
    <w:rsid w:val="008B2A85"/>
    <w:rsid w:val="008B5D34"/>
    <w:rsid w:val="008C0108"/>
    <w:rsid w:val="008C04C8"/>
    <w:rsid w:val="008C0D64"/>
    <w:rsid w:val="008C1456"/>
    <w:rsid w:val="008C1CB6"/>
    <w:rsid w:val="008C33C5"/>
    <w:rsid w:val="008C7E6E"/>
    <w:rsid w:val="008D1C65"/>
    <w:rsid w:val="008D213C"/>
    <w:rsid w:val="008D52E0"/>
    <w:rsid w:val="008D5B3B"/>
    <w:rsid w:val="008D65BC"/>
    <w:rsid w:val="008D6F55"/>
    <w:rsid w:val="008D789A"/>
    <w:rsid w:val="008E293C"/>
    <w:rsid w:val="008E2A63"/>
    <w:rsid w:val="008E2B28"/>
    <w:rsid w:val="008E5645"/>
    <w:rsid w:val="008E783B"/>
    <w:rsid w:val="008E7C7C"/>
    <w:rsid w:val="008F06BA"/>
    <w:rsid w:val="008F0E77"/>
    <w:rsid w:val="008F161B"/>
    <w:rsid w:val="008F399C"/>
    <w:rsid w:val="008F3ECA"/>
    <w:rsid w:val="008F44D1"/>
    <w:rsid w:val="008F4830"/>
    <w:rsid w:val="008F55C8"/>
    <w:rsid w:val="008F6099"/>
    <w:rsid w:val="008F60C7"/>
    <w:rsid w:val="008F71D1"/>
    <w:rsid w:val="00901EF9"/>
    <w:rsid w:val="00902073"/>
    <w:rsid w:val="0090343E"/>
    <w:rsid w:val="0090606F"/>
    <w:rsid w:val="0090637B"/>
    <w:rsid w:val="00906402"/>
    <w:rsid w:val="009131AD"/>
    <w:rsid w:val="00913868"/>
    <w:rsid w:val="00913D4E"/>
    <w:rsid w:val="009144D8"/>
    <w:rsid w:val="0091495A"/>
    <w:rsid w:val="0091551C"/>
    <w:rsid w:val="00916E92"/>
    <w:rsid w:val="00921FD5"/>
    <w:rsid w:val="0092257A"/>
    <w:rsid w:val="00924820"/>
    <w:rsid w:val="0092584F"/>
    <w:rsid w:val="0092655B"/>
    <w:rsid w:val="00926E27"/>
    <w:rsid w:val="00927341"/>
    <w:rsid w:val="00927FA1"/>
    <w:rsid w:val="0093005B"/>
    <w:rsid w:val="00930908"/>
    <w:rsid w:val="00930C80"/>
    <w:rsid w:val="00933424"/>
    <w:rsid w:val="0093359C"/>
    <w:rsid w:val="00936D9D"/>
    <w:rsid w:val="00937284"/>
    <w:rsid w:val="009410FD"/>
    <w:rsid w:val="0094112B"/>
    <w:rsid w:val="00944358"/>
    <w:rsid w:val="009443A9"/>
    <w:rsid w:val="009455A5"/>
    <w:rsid w:val="009471EB"/>
    <w:rsid w:val="00947736"/>
    <w:rsid w:val="009510BD"/>
    <w:rsid w:val="00951399"/>
    <w:rsid w:val="009522B5"/>
    <w:rsid w:val="00954A93"/>
    <w:rsid w:val="00954E85"/>
    <w:rsid w:val="00955A33"/>
    <w:rsid w:val="00955CBA"/>
    <w:rsid w:val="0095758B"/>
    <w:rsid w:val="00962482"/>
    <w:rsid w:val="00963E5C"/>
    <w:rsid w:val="00966C74"/>
    <w:rsid w:val="00967ABE"/>
    <w:rsid w:val="00967D82"/>
    <w:rsid w:val="00971F90"/>
    <w:rsid w:val="00972F4C"/>
    <w:rsid w:val="009757A5"/>
    <w:rsid w:val="00976070"/>
    <w:rsid w:val="00976927"/>
    <w:rsid w:val="009774BE"/>
    <w:rsid w:val="00977529"/>
    <w:rsid w:val="00977F5B"/>
    <w:rsid w:val="00980134"/>
    <w:rsid w:val="00980A90"/>
    <w:rsid w:val="009817DF"/>
    <w:rsid w:val="00981AAE"/>
    <w:rsid w:val="0098382B"/>
    <w:rsid w:val="00983BE8"/>
    <w:rsid w:val="00983C24"/>
    <w:rsid w:val="009840E1"/>
    <w:rsid w:val="009841E8"/>
    <w:rsid w:val="00985C73"/>
    <w:rsid w:val="00987AD2"/>
    <w:rsid w:val="00987F6B"/>
    <w:rsid w:val="00991660"/>
    <w:rsid w:val="00993AA1"/>
    <w:rsid w:val="00995406"/>
    <w:rsid w:val="00996CA0"/>
    <w:rsid w:val="00996CF0"/>
    <w:rsid w:val="009A18D6"/>
    <w:rsid w:val="009A3AD5"/>
    <w:rsid w:val="009A5CE9"/>
    <w:rsid w:val="009A6B82"/>
    <w:rsid w:val="009A7209"/>
    <w:rsid w:val="009B04C0"/>
    <w:rsid w:val="009B10C8"/>
    <w:rsid w:val="009B33EE"/>
    <w:rsid w:val="009B3C36"/>
    <w:rsid w:val="009B4BEF"/>
    <w:rsid w:val="009C09FA"/>
    <w:rsid w:val="009C2719"/>
    <w:rsid w:val="009C6936"/>
    <w:rsid w:val="009C79DC"/>
    <w:rsid w:val="009C7F72"/>
    <w:rsid w:val="009D2EA6"/>
    <w:rsid w:val="009D57F2"/>
    <w:rsid w:val="009D5CA2"/>
    <w:rsid w:val="009D6E83"/>
    <w:rsid w:val="009D7043"/>
    <w:rsid w:val="009D7807"/>
    <w:rsid w:val="009E2407"/>
    <w:rsid w:val="009E247E"/>
    <w:rsid w:val="009E3109"/>
    <w:rsid w:val="009E3490"/>
    <w:rsid w:val="009E3A9D"/>
    <w:rsid w:val="009E3BA9"/>
    <w:rsid w:val="009E445E"/>
    <w:rsid w:val="009E449A"/>
    <w:rsid w:val="009E5795"/>
    <w:rsid w:val="009E5B3C"/>
    <w:rsid w:val="009F1161"/>
    <w:rsid w:val="009F11E5"/>
    <w:rsid w:val="009F16AF"/>
    <w:rsid w:val="009F2E15"/>
    <w:rsid w:val="009F36C6"/>
    <w:rsid w:val="009F3B8D"/>
    <w:rsid w:val="009F52BB"/>
    <w:rsid w:val="009F6A32"/>
    <w:rsid w:val="009F7D40"/>
    <w:rsid w:val="00A009B1"/>
    <w:rsid w:val="00A026EB"/>
    <w:rsid w:val="00A030DF"/>
    <w:rsid w:val="00A0356F"/>
    <w:rsid w:val="00A06F0B"/>
    <w:rsid w:val="00A100E6"/>
    <w:rsid w:val="00A10FCB"/>
    <w:rsid w:val="00A12FA5"/>
    <w:rsid w:val="00A1451F"/>
    <w:rsid w:val="00A15667"/>
    <w:rsid w:val="00A1598F"/>
    <w:rsid w:val="00A160B5"/>
    <w:rsid w:val="00A17084"/>
    <w:rsid w:val="00A1746A"/>
    <w:rsid w:val="00A208D9"/>
    <w:rsid w:val="00A21374"/>
    <w:rsid w:val="00A22067"/>
    <w:rsid w:val="00A23D3B"/>
    <w:rsid w:val="00A248A5"/>
    <w:rsid w:val="00A24E77"/>
    <w:rsid w:val="00A2546E"/>
    <w:rsid w:val="00A263F9"/>
    <w:rsid w:val="00A26BC6"/>
    <w:rsid w:val="00A27AB9"/>
    <w:rsid w:val="00A30809"/>
    <w:rsid w:val="00A318EA"/>
    <w:rsid w:val="00A32EB0"/>
    <w:rsid w:val="00A32ED6"/>
    <w:rsid w:val="00A376A3"/>
    <w:rsid w:val="00A41448"/>
    <w:rsid w:val="00A417D2"/>
    <w:rsid w:val="00A43FD9"/>
    <w:rsid w:val="00A46105"/>
    <w:rsid w:val="00A50EAB"/>
    <w:rsid w:val="00A51A2B"/>
    <w:rsid w:val="00A521E4"/>
    <w:rsid w:val="00A53255"/>
    <w:rsid w:val="00A5356E"/>
    <w:rsid w:val="00A53B47"/>
    <w:rsid w:val="00A53E08"/>
    <w:rsid w:val="00A54A35"/>
    <w:rsid w:val="00A54D1C"/>
    <w:rsid w:val="00A57DA3"/>
    <w:rsid w:val="00A6004F"/>
    <w:rsid w:val="00A61006"/>
    <w:rsid w:val="00A6331E"/>
    <w:rsid w:val="00A64B27"/>
    <w:rsid w:val="00A66CC0"/>
    <w:rsid w:val="00A66FEA"/>
    <w:rsid w:val="00A67A17"/>
    <w:rsid w:val="00A67C10"/>
    <w:rsid w:val="00A67F6B"/>
    <w:rsid w:val="00A72151"/>
    <w:rsid w:val="00A73795"/>
    <w:rsid w:val="00A73D12"/>
    <w:rsid w:val="00A73D4F"/>
    <w:rsid w:val="00A74496"/>
    <w:rsid w:val="00A7492A"/>
    <w:rsid w:val="00A755B1"/>
    <w:rsid w:val="00A76E63"/>
    <w:rsid w:val="00A77361"/>
    <w:rsid w:val="00A804E3"/>
    <w:rsid w:val="00A8126B"/>
    <w:rsid w:val="00A81B76"/>
    <w:rsid w:val="00A823E3"/>
    <w:rsid w:val="00A8268C"/>
    <w:rsid w:val="00A82957"/>
    <w:rsid w:val="00A830F9"/>
    <w:rsid w:val="00A834B6"/>
    <w:rsid w:val="00A8415D"/>
    <w:rsid w:val="00A8670B"/>
    <w:rsid w:val="00A86FA7"/>
    <w:rsid w:val="00A871BC"/>
    <w:rsid w:val="00A874F7"/>
    <w:rsid w:val="00A9034B"/>
    <w:rsid w:val="00A9044D"/>
    <w:rsid w:val="00A90B4B"/>
    <w:rsid w:val="00A922BD"/>
    <w:rsid w:val="00A9279D"/>
    <w:rsid w:val="00A92FB6"/>
    <w:rsid w:val="00A95641"/>
    <w:rsid w:val="00A95F57"/>
    <w:rsid w:val="00A9665B"/>
    <w:rsid w:val="00A96894"/>
    <w:rsid w:val="00A97ACE"/>
    <w:rsid w:val="00AA0A7C"/>
    <w:rsid w:val="00AA1455"/>
    <w:rsid w:val="00AA1913"/>
    <w:rsid w:val="00AA1D82"/>
    <w:rsid w:val="00AA1DFC"/>
    <w:rsid w:val="00AA2F6F"/>
    <w:rsid w:val="00AA3B6D"/>
    <w:rsid w:val="00AA5F59"/>
    <w:rsid w:val="00AB1919"/>
    <w:rsid w:val="00AB34AA"/>
    <w:rsid w:val="00AB5E34"/>
    <w:rsid w:val="00AB5EBF"/>
    <w:rsid w:val="00AB6180"/>
    <w:rsid w:val="00AB6262"/>
    <w:rsid w:val="00AC40F7"/>
    <w:rsid w:val="00AC4955"/>
    <w:rsid w:val="00AC5152"/>
    <w:rsid w:val="00AC69EE"/>
    <w:rsid w:val="00AC6A84"/>
    <w:rsid w:val="00AC738A"/>
    <w:rsid w:val="00AC7A4A"/>
    <w:rsid w:val="00AD2241"/>
    <w:rsid w:val="00AD2AF9"/>
    <w:rsid w:val="00AD3520"/>
    <w:rsid w:val="00AD3690"/>
    <w:rsid w:val="00AD4AEB"/>
    <w:rsid w:val="00AD5980"/>
    <w:rsid w:val="00AD793E"/>
    <w:rsid w:val="00AE00E3"/>
    <w:rsid w:val="00AE08AA"/>
    <w:rsid w:val="00AE0DB9"/>
    <w:rsid w:val="00AE11BF"/>
    <w:rsid w:val="00AE1A15"/>
    <w:rsid w:val="00AE3C33"/>
    <w:rsid w:val="00AE4283"/>
    <w:rsid w:val="00AE5CD2"/>
    <w:rsid w:val="00AE7542"/>
    <w:rsid w:val="00AE7BE0"/>
    <w:rsid w:val="00AF0FE0"/>
    <w:rsid w:val="00AF2416"/>
    <w:rsid w:val="00AF2789"/>
    <w:rsid w:val="00AF31C6"/>
    <w:rsid w:val="00AF5AA4"/>
    <w:rsid w:val="00AF605D"/>
    <w:rsid w:val="00AF669A"/>
    <w:rsid w:val="00AF6F79"/>
    <w:rsid w:val="00B0149C"/>
    <w:rsid w:val="00B0372A"/>
    <w:rsid w:val="00B045B5"/>
    <w:rsid w:val="00B04B29"/>
    <w:rsid w:val="00B05A41"/>
    <w:rsid w:val="00B06978"/>
    <w:rsid w:val="00B0728B"/>
    <w:rsid w:val="00B10413"/>
    <w:rsid w:val="00B104B5"/>
    <w:rsid w:val="00B107D4"/>
    <w:rsid w:val="00B11893"/>
    <w:rsid w:val="00B14833"/>
    <w:rsid w:val="00B1536C"/>
    <w:rsid w:val="00B165BE"/>
    <w:rsid w:val="00B207CD"/>
    <w:rsid w:val="00B2120E"/>
    <w:rsid w:val="00B21869"/>
    <w:rsid w:val="00B21FB2"/>
    <w:rsid w:val="00B2350B"/>
    <w:rsid w:val="00B23BB2"/>
    <w:rsid w:val="00B23D4E"/>
    <w:rsid w:val="00B3090F"/>
    <w:rsid w:val="00B311D7"/>
    <w:rsid w:val="00B31909"/>
    <w:rsid w:val="00B335BD"/>
    <w:rsid w:val="00B33D98"/>
    <w:rsid w:val="00B3774B"/>
    <w:rsid w:val="00B40124"/>
    <w:rsid w:val="00B41382"/>
    <w:rsid w:val="00B446F5"/>
    <w:rsid w:val="00B45A76"/>
    <w:rsid w:val="00B46AF9"/>
    <w:rsid w:val="00B46D9C"/>
    <w:rsid w:val="00B523F3"/>
    <w:rsid w:val="00B55D70"/>
    <w:rsid w:val="00B5697E"/>
    <w:rsid w:val="00B57696"/>
    <w:rsid w:val="00B576A9"/>
    <w:rsid w:val="00B607C8"/>
    <w:rsid w:val="00B61280"/>
    <w:rsid w:val="00B61355"/>
    <w:rsid w:val="00B6445F"/>
    <w:rsid w:val="00B65FDA"/>
    <w:rsid w:val="00B70604"/>
    <w:rsid w:val="00B708D2"/>
    <w:rsid w:val="00B70BBC"/>
    <w:rsid w:val="00B747C3"/>
    <w:rsid w:val="00B77138"/>
    <w:rsid w:val="00B776CC"/>
    <w:rsid w:val="00B77788"/>
    <w:rsid w:val="00B807E9"/>
    <w:rsid w:val="00B811BF"/>
    <w:rsid w:val="00B83229"/>
    <w:rsid w:val="00B83531"/>
    <w:rsid w:val="00B83C8C"/>
    <w:rsid w:val="00B869F6"/>
    <w:rsid w:val="00B906E3"/>
    <w:rsid w:val="00B9299F"/>
    <w:rsid w:val="00B93D8C"/>
    <w:rsid w:val="00B94C9B"/>
    <w:rsid w:val="00B96AE1"/>
    <w:rsid w:val="00B96B45"/>
    <w:rsid w:val="00B978BB"/>
    <w:rsid w:val="00BA0410"/>
    <w:rsid w:val="00BA1207"/>
    <w:rsid w:val="00BA243A"/>
    <w:rsid w:val="00BA400B"/>
    <w:rsid w:val="00BA5DE6"/>
    <w:rsid w:val="00BA6CFE"/>
    <w:rsid w:val="00BB0DFC"/>
    <w:rsid w:val="00BB172B"/>
    <w:rsid w:val="00BB1DDF"/>
    <w:rsid w:val="00BB3145"/>
    <w:rsid w:val="00BB746F"/>
    <w:rsid w:val="00BB7A3C"/>
    <w:rsid w:val="00BC2A7F"/>
    <w:rsid w:val="00BC398E"/>
    <w:rsid w:val="00BC3A1A"/>
    <w:rsid w:val="00BC3D07"/>
    <w:rsid w:val="00BC6A5E"/>
    <w:rsid w:val="00BD05F7"/>
    <w:rsid w:val="00BD084B"/>
    <w:rsid w:val="00BD1788"/>
    <w:rsid w:val="00BD357E"/>
    <w:rsid w:val="00BD4483"/>
    <w:rsid w:val="00BE2437"/>
    <w:rsid w:val="00BE2574"/>
    <w:rsid w:val="00BE27E6"/>
    <w:rsid w:val="00BE2C31"/>
    <w:rsid w:val="00BE41E5"/>
    <w:rsid w:val="00BE72FB"/>
    <w:rsid w:val="00BE78C6"/>
    <w:rsid w:val="00BF0289"/>
    <w:rsid w:val="00BF10F5"/>
    <w:rsid w:val="00BF1649"/>
    <w:rsid w:val="00BF57AC"/>
    <w:rsid w:val="00BF60C8"/>
    <w:rsid w:val="00BF6C09"/>
    <w:rsid w:val="00BF6EBC"/>
    <w:rsid w:val="00BF704D"/>
    <w:rsid w:val="00BF779F"/>
    <w:rsid w:val="00C004CB"/>
    <w:rsid w:val="00C00D8C"/>
    <w:rsid w:val="00C01FA7"/>
    <w:rsid w:val="00C041A4"/>
    <w:rsid w:val="00C0496C"/>
    <w:rsid w:val="00C04BF6"/>
    <w:rsid w:val="00C05225"/>
    <w:rsid w:val="00C05963"/>
    <w:rsid w:val="00C05A69"/>
    <w:rsid w:val="00C05B98"/>
    <w:rsid w:val="00C06B82"/>
    <w:rsid w:val="00C0710F"/>
    <w:rsid w:val="00C10968"/>
    <w:rsid w:val="00C12A15"/>
    <w:rsid w:val="00C14062"/>
    <w:rsid w:val="00C148EE"/>
    <w:rsid w:val="00C15D7C"/>
    <w:rsid w:val="00C16BDD"/>
    <w:rsid w:val="00C17356"/>
    <w:rsid w:val="00C2065C"/>
    <w:rsid w:val="00C20E7D"/>
    <w:rsid w:val="00C20E99"/>
    <w:rsid w:val="00C21399"/>
    <w:rsid w:val="00C22F66"/>
    <w:rsid w:val="00C237DD"/>
    <w:rsid w:val="00C2561F"/>
    <w:rsid w:val="00C27BDA"/>
    <w:rsid w:val="00C30F3F"/>
    <w:rsid w:val="00C32A6F"/>
    <w:rsid w:val="00C33455"/>
    <w:rsid w:val="00C33666"/>
    <w:rsid w:val="00C34369"/>
    <w:rsid w:val="00C347D2"/>
    <w:rsid w:val="00C347DD"/>
    <w:rsid w:val="00C35C06"/>
    <w:rsid w:val="00C370D3"/>
    <w:rsid w:val="00C373D6"/>
    <w:rsid w:val="00C400E9"/>
    <w:rsid w:val="00C413BB"/>
    <w:rsid w:val="00C4430B"/>
    <w:rsid w:val="00C50F65"/>
    <w:rsid w:val="00C53068"/>
    <w:rsid w:val="00C55441"/>
    <w:rsid w:val="00C56EDC"/>
    <w:rsid w:val="00C57950"/>
    <w:rsid w:val="00C60E67"/>
    <w:rsid w:val="00C6143D"/>
    <w:rsid w:val="00C62678"/>
    <w:rsid w:val="00C62837"/>
    <w:rsid w:val="00C639C5"/>
    <w:rsid w:val="00C6429C"/>
    <w:rsid w:val="00C64574"/>
    <w:rsid w:val="00C66AE0"/>
    <w:rsid w:val="00C67F6B"/>
    <w:rsid w:val="00C704D9"/>
    <w:rsid w:val="00C71579"/>
    <w:rsid w:val="00C72079"/>
    <w:rsid w:val="00C721D4"/>
    <w:rsid w:val="00C738F5"/>
    <w:rsid w:val="00C73F25"/>
    <w:rsid w:val="00C746D8"/>
    <w:rsid w:val="00C74745"/>
    <w:rsid w:val="00C7535B"/>
    <w:rsid w:val="00C768BF"/>
    <w:rsid w:val="00C769F2"/>
    <w:rsid w:val="00C76A79"/>
    <w:rsid w:val="00C77360"/>
    <w:rsid w:val="00C774AC"/>
    <w:rsid w:val="00C77ADF"/>
    <w:rsid w:val="00C8064B"/>
    <w:rsid w:val="00C80BB7"/>
    <w:rsid w:val="00C81301"/>
    <w:rsid w:val="00C81D07"/>
    <w:rsid w:val="00C81DAB"/>
    <w:rsid w:val="00C83085"/>
    <w:rsid w:val="00C84176"/>
    <w:rsid w:val="00C8478D"/>
    <w:rsid w:val="00C8510C"/>
    <w:rsid w:val="00C8525F"/>
    <w:rsid w:val="00C86B39"/>
    <w:rsid w:val="00C9047A"/>
    <w:rsid w:val="00C915C1"/>
    <w:rsid w:val="00C923AB"/>
    <w:rsid w:val="00C925D3"/>
    <w:rsid w:val="00C930C4"/>
    <w:rsid w:val="00C9521F"/>
    <w:rsid w:val="00C953BE"/>
    <w:rsid w:val="00C967A2"/>
    <w:rsid w:val="00C971B6"/>
    <w:rsid w:val="00CA05C7"/>
    <w:rsid w:val="00CA2D7C"/>
    <w:rsid w:val="00CA3C67"/>
    <w:rsid w:val="00CA3F2F"/>
    <w:rsid w:val="00CA4152"/>
    <w:rsid w:val="00CA43C7"/>
    <w:rsid w:val="00CA4427"/>
    <w:rsid w:val="00CA68A8"/>
    <w:rsid w:val="00CA7040"/>
    <w:rsid w:val="00CA764D"/>
    <w:rsid w:val="00CB0581"/>
    <w:rsid w:val="00CB17B2"/>
    <w:rsid w:val="00CB1846"/>
    <w:rsid w:val="00CB27A5"/>
    <w:rsid w:val="00CB2AC0"/>
    <w:rsid w:val="00CB3850"/>
    <w:rsid w:val="00CC0191"/>
    <w:rsid w:val="00CC09C4"/>
    <w:rsid w:val="00CC3768"/>
    <w:rsid w:val="00CC40A4"/>
    <w:rsid w:val="00CC716E"/>
    <w:rsid w:val="00CD11B1"/>
    <w:rsid w:val="00CD3093"/>
    <w:rsid w:val="00CD321C"/>
    <w:rsid w:val="00CD6C9F"/>
    <w:rsid w:val="00CD7C7A"/>
    <w:rsid w:val="00CE038C"/>
    <w:rsid w:val="00CE0F45"/>
    <w:rsid w:val="00CE1445"/>
    <w:rsid w:val="00CE1638"/>
    <w:rsid w:val="00CE205A"/>
    <w:rsid w:val="00CE325E"/>
    <w:rsid w:val="00CE6D6D"/>
    <w:rsid w:val="00CE790B"/>
    <w:rsid w:val="00CF0358"/>
    <w:rsid w:val="00CF046E"/>
    <w:rsid w:val="00CF1795"/>
    <w:rsid w:val="00CF28C4"/>
    <w:rsid w:val="00CF306D"/>
    <w:rsid w:val="00D000B5"/>
    <w:rsid w:val="00D01A32"/>
    <w:rsid w:val="00D02A07"/>
    <w:rsid w:val="00D0347C"/>
    <w:rsid w:val="00D03AAC"/>
    <w:rsid w:val="00D04730"/>
    <w:rsid w:val="00D05CDC"/>
    <w:rsid w:val="00D06679"/>
    <w:rsid w:val="00D072A9"/>
    <w:rsid w:val="00D072BE"/>
    <w:rsid w:val="00D10C4B"/>
    <w:rsid w:val="00D112B2"/>
    <w:rsid w:val="00D11F0C"/>
    <w:rsid w:val="00D123F0"/>
    <w:rsid w:val="00D139AC"/>
    <w:rsid w:val="00D13A0E"/>
    <w:rsid w:val="00D1412D"/>
    <w:rsid w:val="00D1420A"/>
    <w:rsid w:val="00D14D76"/>
    <w:rsid w:val="00D1680B"/>
    <w:rsid w:val="00D16E2A"/>
    <w:rsid w:val="00D25A48"/>
    <w:rsid w:val="00D270B3"/>
    <w:rsid w:val="00D27147"/>
    <w:rsid w:val="00D30873"/>
    <w:rsid w:val="00D30C41"/>
    <w:rsid w:val="00D31A1F"/>
    <w:rsid w:val="00D31FB4"/>
    <w:rsid w:val="00D3734C"/>
    <w:rsid w:val="00D40A9C"/>
    <w:rsid w:val="00D42066"/>
    <w:rsid w:val="00D42E0C"/>
    <w:rsid w:val="00D43E7E"/>
    <w:rsid w:val="00D44015"/>
    <w:rsid w:val="00D445AB"/>
    <w:rsid w:val="00D44CA6"/>
    <w:rsid w:val="00D50105"/>
    <w:rsid w:val="00D5042B"/>
    <w:rsid w:val="00D50E3F"/>
    <w:rsid w:val="00D53FD8"/>
    <w:rsid w:val="00D54EEA"/>
    <w:rsid w:val="00D55F71"/>
    <w:rsid w:val="00D6200B"/>
    <w:rsid w:val="00D643B0"/>
    <w:rsid w:val="00D66A17"/>
    <w:rsid w:val="00D6775C"/>
    <w:rsid w:val="00D6790E"/>
    <w:rsid w:val="00D7102C"/>
    <w:rsid w:val="00D71971"/>
    <w:rsid w:val="00D73260"/>
    <w:rsid w:val="00D7328A"/>
    <w:rsid w:val="00D73C6C"/>
    <w:rsid w:val="00D76246"/>
    <w:rsid w:val="00D77163"/>
    <w:rsid w:val="00D774BF"/>
    <w:rsid w:val="00D77B62"/>
    <w:rsid w:val="00D80682"/>
    <w:rsid w:val="00D8175D"/>
    <w:rsid w:val="00D82716"/>
    <w:rsid w:val="00D82B8A"/>
    <w:rsid w:val="00D849E2"/>
    <w:rsid w:val="00D849F8"/>
    <w:rsid w:val="00D865D5"/>
    <w:rsid w:val="00D908ED"/>
    <w:rsid w:val="00D91D44"/>
    <w:rsid w:val="00D96392"/>
    <w:rsid w:val="00D966D8"/>
    <w:rsid w:val="00D97742"/>
    <w:rsid w:val="00D97A1E"/>
    <w:rsid w:val="00DA0343"/>
    <w:rsid w:val="00DA0A61"/>
    <w:rsid w:val="00DA1014"/>
    <w:rsid w:val="00DA188B"/>
    <w:rsid w:val="00DA2466"/>
    <w:rsid w:val="00DA2AF5"/>
    <w:rsid w:val="00DA4A9A"/>
    <w:rsid w:val="00DA57D3"/>
    <w:rsid w:val="00DB1C64"/>
    <w:rsid w:val="00DB1E92"/>
    <w:rsid w:val="00DB3299"/>
    <w:rsid w:val="00DB5252"/>
    <w:rsid w:val="00DB6BB5"/>
    <w:rsid w:val="00DB6E32"/>
    <w:rsid w:val="00DB6E6D"/>
    <w:rsid w:val="00DC0959"/>
    <w:rsid w:val="00DC09ED"/>
    <w:rsid w:val="00DC0E5D"/>
    <w:rsid w:val="00DC2199"/>
    <w:rsid w:val="00DC4D7C"/>
    <w:rsid w:val="00DC7D76"/>
    <w:rsid w:val="00DC7EBD"/>
    <w:rsid w:val="00DD101C"/>
    <w:rsid w:val="00DD11FA"/>
    <w:rsid w:val="00DD283B"/>
    <w:rsid w:val="00DD3989"/>
    <w:rsid w:val="00DD3B05"/>
    <w:rsid w:val="00DD4D28"/>
    <w:rsid w:val="00DD63C1"/>
    <w:rsid w:val="00DD67C0"/>
    <w:rsid w:val="00DD6B6B"/>
    <w:rsid w:val="00DD6CF3"/>
    <w:rsid w:val="00DE076F"/>
    <w:rsid w:val="00DE13A2"/>
    <w:rsid w:val="00DE2AA3"/>
    <w:rsid w:val="00DE7344"/>
    <w:rsid w:val="00DF2525"/>
    <w:rsid w:val="00DF6F80"/>
    <w:rsid w:val="00DF7CC6"/>
    <w:rsid w:val="00DF7E7C"/>
    <w:rsid w:val="00E00B7D"/>
    <w:rsid w:val="00E0219C"/>
    <w:rsid w:val="00E05C53"/>
    <w:rsid w:val="00E11AFA"/>
    <w:rsid w:val="00E11B97"/>
    <w:rsid w:val="00E1275F"/>
    <w:rsid w:val="00E12D8B"/>
    <w:rsid w:val="00E1319B"/>
    <w:rsid w:val="00E13D24"/>
    <w:rsid w:val="00E14C59"/>
    <w:rsid w:val="00E16233"/>
    <w:rsid w:val="00E16D80"/>
    <w:rsid w:val="00E22257"/>
    <w:rsid w:val="00E22797"/>
    <w:rsid w:val="00E24774"/>
    <w:rsid w:val="00E25F87"/>
    <w:rsid w:val="00E261A1"/>
    <w:rsid w:val="00E2673B"/>
    <w:rsid w:val="00E26DB2"/>
    <w:rsid w:val="00E27E09"/>
    <w:rsid w:val="00E300FA"/>
    <w:rsid w:val="00E30545"/>
    <w:rsid w:val="00E31A5A"/>
    <w:rsid w:val="00E322F8"/>
    <w:rsid w:val="00E32C37"/>
    <w:rsid w:val="00E351A5"/>
    <w:rsid w:val="00E35766"/>
    <w:rsid w:val="00E359AA"/>
    <w:rsid w:val="00E35B79"/>
    <w:rsid w:val="00E36B1C"/>
    <w:rsid w:val="00E37272"/>
    <w:rsid w:val="00E37540"/>
    <w:rsid w:val="00E37846"/>
    <w:rsid w:val="00E40716"/>
    <w:rsid w:val="00E419E9"/>
    <w:rsid w:val="00E41CAE"/>
    <w:rsid w:val="00E449A9"/>
    <w:rsid w:val="00E50E6F"/>
    <w:rsid w:val="00E517D4"/>
    <w:rsid w:val="00E52B28"/>
    <w:rsid w:val="00E53220"/>
    <w:rsid w:val="00E550FF"/>
    <w:rsid w:val="00E5595A"/>
    <w:rsid w:val="00E60F3F"/>
    <w:rsid w:val="00E61872"/>
    <w:rsid w:val="00E6284F"/>
    <w:rsid w:val="00E64B34"/>
    <w:rsid w:val="00E663A0"/>
    <w:rsid w:val="00E66BE4"/>
    <w:rsid w:val="00E66BFD"/>
    <w:rsid w:val="00E66CE9"/>
    <w:rsid w:val="00E703F8"/>
    <w:rsid w:val="00E72A52"/>
    <w:rsid w:val="00E73081"/>
    <w:rsid w:val="00E731B8"/>
    <w:rsid w:val="00E7684C"/>
    <w:rsid w:val="00E838BA"/>
    <w:rsid w:val="00E8439F"/>
    <w:rsid w:val="00E84748"/>
    <w:rsid w:val="00E8680C"/>
    <w:rsid w:val="00E8758E"/>
    <w:rsid w:val="00E90822"/>
    <w:rsid w:val="00E90892"/>
    <w:rsid w:val="00E92840"/>
    <w:rsid w:val="00E93689"/>
    <w:rsid w:val="00E9476C"/>
    <w:rsid w:val="00E948D6"/>
    <w:rsid w:val="00E94CD0"/>
    <w:rsid w:val="00E955BF"/>
    <w:rsid w:val="00E95EAD"/>
    <w:rsid w:val="00E970ED"/>
    <w:rsid w:val="00E97D05"/>
    <w:rsid w:val="00EA38E3"/>
    <w:rsid w:val="00EA60C1"/>
    <w:rsid w:val="00EA69E2"/>
    <w:rsid w:val="00EB162C"/>
    <w:rsid w:val="00EB1F64"/>
    <w:rsid w:val="00EB2ACC"/>
    <w:rsid w:val="00EB481C"/>
    <w:rsid w:val="00EB4D4A"/>
    <w:rsid w:val="00EB5082"/>
    <w:rsid w:val="00EB63D6"/>
    <w:rsid w:val="00EB666A"/>
    <w:rsid w:val="00EB7972"/>
    <w:rsid w:val="00EB7FC1"/>
    <w:rsid w:val="00EC079D"/>
    <w:rsid w:val="00EC2471"/>
    <w:rsid w:val="00EC2945"/>
    <w:rsid w:val="00EC4273"/>
    <w:rsid w:val="00EC43B8"/>
    <w:rsid w:val="00EC4D05"/>
    <w:rsid w:val="00EC5AE3"/>
    <w:rsid w:val="00EC5D8E"/>
    <w:rsid w:val="00EC7EAA"/>
    <w:rsid w:val="00ED02FB"/>
    <w:rsid w:val="00ED3C96"/>
    <w:rsid w:val="00ED4492"/>
    <w:rsid w:val="00ED6859"/>
    <w:rsid w:val="00ED6B75"/>
    <w:rsid w:val="00ED7656"/>
    <w:rsid w:val="00EE2C1A"/>
    <w:rsid w:val="00EE3D0B"/>
    <w:rsid w:val="00EE493A"/>
    <w:rsid w:val="00EE4BAC"/>
    <w:rsid w:val="00EF09CF"/>
    <w:rsid w:val="00EF17B0"/>
    <w:rsid w:val="00EF2757"/>
    <w:rsid w:val="00EF3169"/>
    <w:rsid w:val="00EF4760"/>
    <w:rsid w:val="00EF5FCB"/>
    <w:rsid w:val="00F00A4E"/>
    <w:rsid w:val="00F01568"/>
    <w:rsid w:val="00F01F88"/>
    <w:rsid w:val="00F02E54"/>
    <w:rsid w:val="00F032B2"/>
    <w:rsid w:val="00F04583"/>
    <w:rsid w:val="00F05C1A"/>
    <w:rsid w:val="00F106BD"/>
    <w:rsid w:val="00F1083F"/>
    <w:rsid w:val="00F11E15"/>
    <w:rsid w:val="00F12EE4"/>
    <w:rsid w:val="00F1699A"/>
    <w:rsid w:val="00F2088E"/>
    <w:rsid w:val="00F236CF"/>
    <w:rsid w:val="00F26FA4"/>
    <w:rsid w:val="00F3290D"/>
    <w:rsid w:val="00F34821"/>
    <w:rsid w:val="00F37877"/>
    <w:rsid w:val="00F42004"/>
    <w:rsid w:val="00F42D1A"/>
    <w:rsid w:val="00F47A26"/>
    <w:rsid w:val="00F50D93"/>
    <w:rsid w:val="00F518BE"/>
    <w:rsid w:val="00F51F49"/>
    <w:rsid w:val="00F53D92"/>
    <w:rsid w:val="00F573B6"/>
    <w:rsid w:val="00F6096A"/>
    <w:rsid w:val="00F63072"/>
    <w:rsid w:val="00F6314A"/>
    <w:rsid w:val="00F646E0"/>
    <w:rsid w:val="00F64927"/>
    <w:rsid w:val="00F65E7E"/>
    <w:rsid w:val="00F70C86"/>
    <w:rsid w:val="00F7315A"/>
    <w:rsid w:val="00F736A4"/>
    <w:rsid w:val="00F74661"/>
    <w:rsid w:val="00F75835"/>
    <w:rsid w:val="00F77305"/>
    <w:rsid w:val="00F77D4A"/>
    <w:rsid w:val="00F81619"/>
    <w:rsid w:val="00F827A4"/>
    <w:rsid w:val="00F853B9"/>
    <w:rsid w:val="00F85819"/>
    <w:rsid w:val="00F900DB"/>
    <w:rsid w:val="00F925E2"/>
    <w:rsid w:val="00F92EDF"/>
    <w:rsid w:val="00F939DF"/>
    <w:rsid w:val="00F9459E"/>
    <w:rsid w:val="00F95EA6"/>
    <w:rsid w:val="00FA171C"/>
    <w:rsid w:val="00FA2E68"/>
    <w:rsid w:val="00FA4570"/>
    <w:rsid w:val="00FA4584"/>
    <w:rsid w:val="00FA4AF8"/>
    <w:rsid w:val="00FA5A7D"/>
    <w:rsid w:val="00FA6905"/>
    <w:rsid w:val="00FA69EE"/>
    <w:rsid w:val="00FA7E8D"/>
    <w:rsid w:val="00FB2832"/>
    <w:rsid w:val="00FB45D0"/>
    <w:rsid w:val="00FB5A02"/>
    <w:rsid w:val="00FB5A84"/>
    <w:rsid w:val="00FB5D63"/>
    <w:rsid w:val="00FC1A58"/>
    <w:rsid w:val="00FC278F"/>
    <w:rsid w:val="00FC479B"/>
    <w:rsid w:val="00FC4DBF"/>
    <w:rsid w:val="00FC4F78"/>
    <w:rsid w:val="00FC5459"/>
    <w:rsid w:val="00FC6675"/>
    <w:rsid w:val="00FC6FB2"/>
    <w:rsid w:val="00FD0F91"/>
    <w:rsid w:val="00FD23B4"/>
    <w:rsid w:val="00FD2DE9"/>
    <w:rsid w:val="00FD40E0"/>
    <w:rsid w:val="00FD659D"/>
    <w:rsid w:val="00FD6D87"/>
    <w:rsid w:val="00FD709B"/>
    <w:rsid w:val="00FD7E78"/>
    <w:rsid w:val="00FE2258"/>
    <w:rsid w:val="00FE32E4"/>
    <w:rsid w:val="00FE3CD2"/>
    <w:rsid w:val="00FE4C4B"/>
    <w:rsid w:val="00FE4CA8"/>
    <w:rsid w:val="00FE71AF"/>
    <w:rsid w:val="00FE7BDE"/>
    <w:rsid w:val="00FF0C4F"/>
    <w:rsid w:val="00FF1675"/>
    <w:rsid w:val="00FF4FA1"/>
    <w:rsid w:val="00FF5C0D"/>
    <w:rsid w:val="00FF619D"/>
    <w:rsid w:val="00FF776F"/>
    <w:rsid w:val="00FF7CEA"/>
    <w:rsid w:val="58616C9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2890E8F7"/>
  <w15:chartTrackingRefBased/>
  <w15:docId w15:val="{61180BA9-4414-4F05-8F88-C06138758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40A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66BF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66BFD"/>
  </w:style>
  <w:style w:type="paragraph" w:styleId="Piedepgina">
    <w:name w:val="footer"/>
    <w:basedOn w:val="Normal"/>
    <w:link w:val="PiedepginaCar"/>
    <w:uiPriority w:val="99"/>
    <w:unhideWhenUsed/>
    <w:rsid w:val="00E66BF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66BFD"/>
  </w:style>
  <w:style w:type="paragraph" w:styleId="Prrafodelista">
    <w:name w:val="List Paragraph"/>
    <w:basedOn w:val="Normal"/>
    <w:uiPriority w:val="34"/>
    <w:qFormat/>
    <w:rsid w:val="0092584F"/>
    <w:pPr>
      <w:ind w:left="720"/>
      <w:contextualSpacing/>
    </w:pPr>
  </w:style>
  <w:style w:type="paragraph" w:customStyle="1" w:styleId="Default">
    <w:name w:val="Default"/>
    <w:rsid w:val="0004664B"/>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B04B29"/>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522349">
      <w:bodyDiv w:val="1"/>
      <w:marLeft w:val="0"/>
      <w:marRight w:val="0"/>
      <w:marTop w:val="0"/>
      <w:marBottom w:val="0"/>
      <w:divBdr>
        <w:top w:val="none" w:sz="0" w:space="0" w:color="auto"/>
        <w:left w:val="none" w:sz="0" w:space="0" w:color="auto"/>
        <w:bottom w:val="none" w:sz="0" w:space="0" w:color="auto"/>
        <w:right w:val="none" w:sz="0" w:space="0" w:color="auto"/>
      </w:divBdr>
    </w:div>
    <w:div w:id="441804193">
      <w:bodyDiv w:val="1"/>
      <w:marLeft w:val="0"/>
      <w:marRight w:val="0"/>
      <w:marTop w:val="0"/>
      <w:marBottom w:val="0"/>
      <w:divBdr>
        <w:top w:val="none" w:sz="0" w:space="0" w:color="auto"/>
        <w:left w:val="none" w:sz="0" w:space="0" w:color="auto"/>
        <w:bottom w:val="none" w:sz="0" w:space="0" w:color="auto"/>
        <w:right w:val="none" w:sz="0" w:space="0" w:color="auto"/>
      </w:divBdr>
    </w:div>
    <w:div w:id="484206371">
      <w:bodyDiv w:val="1"/>
      <w:marLeft w:val="0"/>
      <w:marRight w:val="0"/>
      <w:marTop w:val="0"/>
      <w:marBottom w:val="0"/>
      <w:divBdr>
        <w:top w:val="none" w:sz="0" w:space="0" w:color="auto"/>
        <w:left w:val="none" w:sz="0" w:space="0" w:color="auto"/>
        <w:bottom w:val="none" w:sz="0" w:space="0" w:color="auto"/>
        <w:right w:val="none" w:sz="0" w:space="0" w:color="auto"/>
      </w:divBdr>
    </w:div>
    <w:div w:id="494498783">
      <w:bodyDiv w:val="1"/>
      <w:marLeft w:val="0"/>
      <w:marRight w:val="0"/>
      <w:marTop w:val="0"/>
      <w:marBottom w:val="0"/>
      <w:divBdr>
        <w:top w:val="none" w:sz="0" w:space="0" w:color="auto"/>
        <w:left w:val="none" w:sz="0" w:space="0" w:color="auto"/>
        <w:bottom w:val="none" w:sz="0" w:space="0" w:color="auto"/>
        <w:right w:val="none" w:sz="0" w:space="0" w:color="auto"/>
      </w:divBdr>
    </w:div>
    <w:div w:id="540097841">
      <w:bodyDiv w:val="1"/>
      <w:marLeft w:val="0"/>
      <w:marRight w:val="0"/>
      <w:marTop w:val="0"/>
      <w:marBottom w:val="0"/>
      <w:divBdr>
        <w:top w:val="none" w:sz="0" w:space="0" w:color="auto"/>
        <w:left w:val="none" w:sz="0" w:space="0" w:color="auto"/>
        <w:bottom w:val="none" w:sz="0" w:space="0" w:color="auto"/>
        <w:right w:val="none" w:sz="0" w:space="0" w:color="auto"/>
      </w:divBdr>
    </w:div>
    <w:div w:id="671370614">
      <w:bodyDiv w:val="1"/>
      <w:marLeft w:val="0"/>
      <w:marRight w:val="0"/>
      <w:marTop w:val="0"/>
      <w:marBottom w:val="0"/>
      <w:divBdr>
        <w:top w:val="none" w:sz="0" w:space="0" w:color="auto"/>
        <w:left w:val="none" w:sz="0" w:space="0" w:color="auto"/>
        <w:bottom w:val="none" w:sz="0" w:space="0" w:color="auto"/>
        <w:right w:val="none" w:sz="0" w:space="0" w:color="auto"/>
      </w:divBdr>
    </w:div>
    <w:div w:id="1202745417">
      <w:bodyDiv w:val="1"/>
      <w:marLeft w:val="0"/>
      <w:marRight w:val="0"/>
      <w:marTop w:val="0"/>
      <w:marBottom w:val="0"/>
      <w:divBdr>
        <w:top w:val="none" w:sz="0" w:space="0" w:color="auto"/>
        <w:left w:val="none" w:sz="0" w:space="0" w:color="auto"/>
        <w:bottom w:val="none" w:sz="0" w:space="0" w:color="auto"/>
        <w:right w:val="none" w:sz="0" w:space="0" w:color="auto"/>
      </w:divBdr>
    </w:div>
    <w:div w:id="1259413235">
      <w:bodyDiv w:val="1"/>
      <w:marLeft w:val="0"/>
      <w:marRight w:val="0"/>
      <w:marTop w:val="0"/>
      <w:marBottom w:val="0"/>
      <w:divBdr>
        <w:top w:val="none" w:sz="0" w:space="0" w:color="auto"/>
        <w:left w:val="none" w:sz="0" w:space="0" w:color="auto"/>
        <w:bottom w:val="none" w:sz="0" w:space="0" w:color="auto"/>
        <w:right w:val="none" w:sz="0" w:space="0" w:color="auto"/>
      </w:divBdr>
    </w:div>
    <w:div w:id="1753968946">
      <w:bodyDiv w:val="1"/>
      <w:marLeft w:val="0"/>
      <w:marRight w:val="0"/>
      <w:marTop w:val="0"/>
      <w:marBottom w:val="0"/>
      <w:divBdr>
        <w:top w:val="none" w:sz="0" w:space="0" w:color="auto"/>
        <w:left w:val="none" w:sz="0" w:space="0" w:color="auto"/>
        <w:bottom w:val="none" w:sz="0" w:space="0" w:color="auto"/>
        <w:right w:val="none" w:sz="0" w:space="0" w:color="auto"/>
      </w:divBdr>
    </w:div>
    <w:div w:id="1755709923">
      <w:bodyDiv w:val="1"/>
      <w:marLeft w:val="0"/>
      <w:marRight w:val="0"/>
      <w:marTop w:val="0"/>
      <w:marBottom w:val="0"/>
      <w:divBdr>
        <w:top w:val="none" w:sz="0" w:space="0" w:color="auto"/>
        <w:left w:val="none" w:sz="0" w:space="0" w:color="auto"/>
        <w:bottom w:val="none" w:sz="0" w:space="0" w:color="auto"/>
        <w:right w:val="none" w:sz="0" w:space="0" w:color="auto"/>
      </w:divBdr>
    </w:div>
    <w:div w:id="2016347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2.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07" Type="http://schemas.openxmlformats.org/officeDocument/2006/relationships/image" Target="media/image93.png"/><Relationship Id="rId11" Type="http://schemas.openxmlformats.org/officeDocument/2006/relationships/image" Target="media/image2.png"/><Relationship Id="rId32" Type="http://schemas.openxmlformats.org/officeDocument/2006/relationships/oleObject" Target="embeddings/oleObject1.bin"/><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3.png"/><Relationship Id="rId149" Type="http://schemas.openxmlformats.org/officeDocument/2006/relationships/image" Target="media/image133.png"/><Relationship Id="rId5" Type="http://schemas.openxmlformats.org/officeDocument/2006/relationships/styles" Target="styles.xml"/><Relationship Id="rId95" Type="http://schemas.openxmlformats.org/officeDocument/2006/relationships/image" Target="media/image82.png"/><Relationship Id="rId160" Type="http://schemas.openxmlformats.org/officeDocument/2006/relationships/image" Target="media/image144.png"/><Relationship Id="rId22" Type="http://schemas.openxmlformats.org/officeDocument/2006/relationships/image" Target="media/image13.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3.png"/><Relationship Id="rId85" Type="http://schemas.openxmlformats.org/officeDocument/2006/relationships/image" Target="media/image72.png"/><Relationship Id="rId150" Type="http://schemas.openxmlformats.org/officeDocument/2006/relationships/image" Target="media/image134.png"/><Relationship Id="rId171" Type="http://schemas.openxmlformats.org/officeDocument/2006/relationships/image" Target="media/image155.png"/><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image" Target="media/image94.png"/><Relationship Id="rId129" Type="http://schemas.openxmlformats.org/officeDocument/2006/relationships/image" Target="media/image114.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4.png"/><Relationship Id="rId161" Type="http://schemas.openxmlformats.org/officeDocument/2006/relationships/image" Target="media/image145.png"/><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6.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5.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fontTable" Target="fontTable.xml"/><Relationship Id="rId172" Type="http://schemas.openxmlformats.org/officeDocument/2006/relationships/hyperlink" Target="mailto:licitaciones@poder-judicial.go.cr"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oleObject" Target="embeddings/oleObject2.bin"/><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oleObject" Target="embeddings/oleObject5.bin"/><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6.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oleObject" Target="embeddings/oleObject4.bin"/><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6.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6.png"/><Relationship Id="rId173" Type="http://schemas.openxmlformats.org/officeDocument/2006/relationships/oleObject" Target="embeddings/oleObject7.bin"/><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oleObject" Target="embeddings/oleObject3.bin"/><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6.png"/><Relationship Id="rId163" Type="http://schemas.openxmlformats.org/officeDocument/2006/relationships/image" Target="media/image147.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image" Target="media/image137.png"/><Relationship Id="rId174" Type="http://schemas.openxmlformats.org/officeDocument/2006/relationships/image" Target="media/image156.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oleObject" Target="embeddings/oleObject6.bin"/><Relationship Id="rId10" Type="http://schemas.openxmlformats.org/officeDocument/2006/relationships/image" Target="media/image1.png"/><Relationship Id="rId31" Type="http://schemas.openxmlformats.org/officeDocument/2006/relationships/image" Target="media/image22.emf"/><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7.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cid:image006.png@01DB721F.13F0C360" TargetMode="External"/><Relationship Id="rId154" Type="http://schemas.openxmlformats.org/officeDocument/2006/relationships/image" Target="media/image138.png"/><Relationship Id="rId175" Type="http://schemas.openxmlformats.org/officeDocument/2006/relationships/header" Target="header1.xml"/><Relationship Id="rId16" Type="http://schemas.openxmlformats.org/officeDocument/2006/relationships/image" Target="media/image7.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9.png"/><Relationship Id="rId144" Type="http://schemas.openxmlformats.org/officeDocument/2006/relationships/image" Target="media/image128.png"/><Relationship Id="rId90" Type="http://schemas.openxmlformats.org/officeDocument/2006/relationships/image" Target="media/image77.png"/><Relationship Id="rId165" Type="http://schemas.openxmlformats.org/officeDocument/2006/relationships/image" Target="media/image149.png"/><Relationship Id="rId27" Type="http://schemas.openxmlformats.org/officeDocument/2006/relationships/image" Target="media/image18.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18.png"/><Relationship Id="rId80" Type="http://schemas.openxmlformats.org/officeDocument/2006/relationships/image" Target="media/image67.png"/><Relationship Id="rId155" Type="http://schemas.openxmlformats.org/officeDocument/2006/relationships/image" Target="media/image139.png"/><Relationship Id="rId176" Type="http://schemas.openxmlformats.org/officeDocument/2006/relationships/footer" Target="footer1.xml"/><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0.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50.png"/><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15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6FFA327E2B4534CA4405BAE9C2AF67E" ma:contentTypeVersion="18" ma:contentTypeDescription="Crear nuevo documento." ma:contentTypeScope="" ma:versionID="1cc893ac107ae2c6f3b18bda9ccb2c2b">
  <xsd:schema xmlns:xsd="http://www.w3.org/2001/XMLSchema" xmlns:xs="http://www.w3.org/2001/XMLSchema" xmlns:p="http://schemas.microsoft.com/office/2006/metadata/properties" xmlns:ns2="42772979-679a-45af-8564-a3577169cbaf" xmlns:ns3="549c71b7-aadd-438e-a439-516e107c46f0" targetNamespace="http://schemas.microsoft.com/office/2006/metadata/properties" ma:root="true" ma:fieldsID="c4e2ad549c539a45f0844a5e5eafe633" ns2:_="" ns3:_="">
    <xsd:import namespace="42772979-679a-45af-8564-a3577169cbaf"/>
    <xsd:import namespace="549c71b7-aadd-438e-a439-516e107c46f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772979-679a-45af-8564-a3577169cb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Etiquetas de imagen" ma:readOnly="false" ma:fieldId="{5cf76f15-5ced-4ddc-b409-7134ff3c332f}" ma:taxonomyMulti="true" ma:sspId="fbcaa838-b8ae-4c10-9066-cd2dbd42e92d"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9c71b7-aadd-438e-a439-516e107c46f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TaxCatchAll" ma:index="22" nillable="true" ma:displayName="Taxonomy Catch All Column" ma:hidden="true" ma:list="{67810ad9-315e-4314-af33-d62583186d9a}" ma:internalName="TaxCatchAll" ma:showField="CatchAllData" ma:web="549c71b7-aadd-438e-a439-516e107c46f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2772979-679a-45af-8564-a3577169cbaf">
      <Terms xmlns="http://schemas.microsoft.com/office/infopath/2007/PartnerControls"/>
    </lcf76f155ced4ddcb4097134ff3c332f>
    <TaxCatchAll xmlns="549c71b7-aadd-438e-a439-516e107c46f0" xsi:nil="true"/>
  </documentManagement>
</p:properties>
</file>

<file path=customXml/itemProps1.xml><?xml version="1.0" encoding="utf-8"?>
<ds:datastoreItem xmlns:ds="http://schemas.openxmlformats.org/officeDocument/2006/customXml" ds:itemID="{4271982C-5282-4199-8511-F161512CAF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772979-679a-45af-8564-a3577169cbaf"/>
    <ds:schemaRef ds:uri="549c71b7-aadd-438e-a439-516e107c46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4F1C161-0F5E-433E-AE07-FD3EBD6F46FF}">
  <ds:schemaRefs>
    <ds:schemaRef ds:uri="http://schemas.microsoft.com/sharepoint/v3/contenttype/forms"/>
  </ds:schemaRefs>
</ds:datastoreItem>
</file>

<file path=customXml/itemProps3.xml><?xml version="1.0" encoding="utf-8"?>
<ds:datastoreItem xmlns:ds="http://schemas.openxmlformats.org/officeDocument/2006/customXml" ds:itemID="{5E138F7A-315B-46DC-BAA0-97D307F020C3}">
  <ds:schemaRefs>
    <ds:schemaRef ds:uri="http://schemas.microsoft.com/office/2006/metadata/properties"/>
    <ds:schemaRef ds:uri="http://schemas.microsoft.com/office/infopath/2007/PartnerControls"/>
    <ds:schemaRef ds:uri="42772979-679a-45af-8564-a3577169cbaf"/>
    <ds:schemaRef ds:uri="549c71b7-aadd-438e-a439-516e107c46f0"/>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75</Pages>
  <Words>17112</Words>
  <Characters>94121</Characters>
  <Application>Microsoft Office Word</Application>
  <DocSecurity>0</DocSecurity>
  <Lines>784</Lines>
  <Paragraphs>222</Paragraphs>
  <ScaleCrop>false</ScaleCrop>
  <Company/>
  <LinksUpToDate>false</LinksUpToDate>
  <CharactersWithSpaces>111011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Karolyn Piedra Mora</dc:creator>
  <cp:keywords/>
  <dc:description/>
  <cp:lastModifiedBy>Karolyn Piedra Mora</cp:lastModifiedBy>
  <cp:revision>2</cp:revision>
  <dcterms:created xsi:type="dcterms:W3CDTF">2026-03-20T19:41:00Z</dcterms:created>
  <dcterms:modified xsi:type="dcterms:W3CDTF">2026-03-20T19:41:00Z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0x010100C6FFA327E2B4534CA4405BAE9C2AF67E</vt:lpwstr>
  </property>
  <property fmtid="{D5CDD505-2E9C-101B-9397-08002B2CF9AE}" pid="3" name="MediaServiceImageTags">
    <vt:lpwstr/>
  </property>
</Properties>
</file>