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6E4F" w14:textId="77777777" w:rsidR="00760EB2" w:rsidRDefault="00760EB2" w:rsidP="001719C5">
      <w:pPr>
        <w:tabs>
          <w:tab w:val="left" w:pos="4485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  <w:lang w:val="es-CR"/>
        </w:rPr>
      </w:pPr>
    </w:p>
    <w:p w14:paraId="63086D3D" w14:textId="1DAE4BEE" w:rsidR="00581770" w:rsidRDefault="00581770" w:rsidP="001719C5">
      <w:pPr>
        <w:tabs>
          <w:tab w:val="left" w:pos="4485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  <w:lang w:val="es-CR"/>
        </w:rPr>
      </w:pPr>
      <w:r w:rsidRPr="00BF5297">
        <w:rPr>
          <w:rFonts w:ascii="Calibri" w:hAnsi="Calibri" w:cs="Calibri"/>
          <w:b/>
          <w:sz w:val="22"/>
          <w:szCs w:val="22"/>
          <w:lang w:val="es-CR"/>
        </w:rPr>
        <w:t xml:space="preserve">CIRCULAR N° </w:t>
      </w:r>
      <w:r w:rsidR="0002008D">
        <w:rPr>
          <w:rFonts w:ascii="Calibri" w:hAnsi="Calibri" w:cs="Calibri"/>
          <w:b/>
          <w:sz w:val="22"/>
          <w:szCs w:val="22"/>
          <w:lang w:val="es-CR"/>
        </w:rPr>
        <w:t>108</w:t>
      </w:r>
      <w:r w:rsidR="00772E36">
        <w:rPr>
          <w:rFonts w:ascii="Calibri" w:hAnsi="Calibri" w:cs="Calibri"/>
          <w:b/>
          <w:sz w:val="22"/>
          <w:szCs w:val="22"/>
          <w:lang w:val="es-CR"/>
        </w:rPr>
        <w:t>-</w:t>
      </w:r>
      <w:r w:rsidR="0079521F" w:rsidRPr="00CF35C6">
        <w:rPr>
          <w:rFonts w:ascii="Calibri" w:hAnsi="Calibri" w:cs="Calibri"/>
          <w:b/>
          <w:sz w:val="22"/>
          <w:szCs w:val="22"/>
          <w:lang w:val="es-CR"/>
        </w:rPr>
        <w:t>202</w:t>
      </w:r>
      <w:r w:rsidR="0079521F">
        <w:rPr>
          <w:rFonts w:ascii="Calibri" w:hAnsi="Calibri" w:cs="Calibri"/>
          <w:b/>
          <w:sz w:val="22"/>
          <w:szCs w:val="22"/>
          <w:lang w:val="es-CR"/>
        </w:rPr>
        <w:t>3</w:t>
      </w:r>
    </w:p>
    <w:p w14:paraId="5553AFF3" w14:textId="77777777" w:rsidR="00207D5B" w:rsidRPr="00BF5297" w:rsidRDefault="00207D5B" w:rsidP="001719C5">
      <w:pPr>
        <w:tabs>
          <w:tab w:val="left" w:pos="4485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s-CR"/>
        </w:rPr>
      </w:pPr>
    </w:p>
    <w:p w14:paraId="0691E19C" w14:textId="77777777" w:rsidR="00581770" w:rsidRPr="00BF5297" w:rsidRDefault="00581770" w:rsidP="00581770">
      <w:pPr>
        <w:tabs>
          <w:tab w:val="left" w:pos="170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R"/>
        </w:rPr>
      </w:pPr>
      <w:r w:rsidRPr="00BF5297">
        <w:rPr>
          <w:rFonts w:ascii="Calibri" w:hAnsi="Calibri" w:cs="Calibri"/>
          <w:b/>
          <w:sz w:val="22"/>
          <w:szCs w:val="22"/>
          <w:lang w:val="es-CR"/>
        </w:rPr>
        <w:t>DE:</w:t>
      </w:r>
      <w:r w:rsidR="00083E61" w:rsidRPr="00BF5297">
        <w:rPr>
          <w:rFonts w:ascii="Calibri" w:hAnsi="Calibri" w:cs="Calibri"/>
          <w:sz w:val="22"/>
          <w:szCs w:val="22"/>
          <w:lang w:val="es-CR"/>
        </w:rPr>
        <w:tab/>
        <w:t xml:space="preserve">Licda. </w:t>
      </w:r>
      <w:r w:rsidR="00F12C57">
        <w:rPr>
          <w:rFonts w:ascii="Calibri" w:hAnsi="Calibri" w:cs="Calibri"/>
          <w:sz w:val="22"/>
          <w:szCs w:val="22"/>
          <w:lang w:val="es-CR"/>
        </w:rPr>
        <w:t>Adriana Esquivel Sanabria</w:t>
      </w:r>
      <w:r w:rsidRPr="00BF5297">
        <w:rPr>
          <w:rFonts w:ascii="Calibri" w:hAnsi="Calibri" w:cs="Calibri"/>
          <w:sz w:val="22"/>
          <w:szCs w:val="22"/>
          <w:lang w:val="es-CR"/>
        </w:rPr>
        <w:t>,</w:t>
      </w:r>
      <w:r w:rsidR="007D0833" w:rsidRPr="00BF5297">
        <w:rPr>
          <w:rFonts w:ascii="Calibri" w:hAnsi="Calibri" w:cs="Calibri"/>
          <w:sz w:val="22"/>
          <w:szCs w:val="22"/>
          <w:lang w:val="es-CR"/>
        </w:rPr>
        <w:t xml:space="preserve"> </w:t>
      </w:r>
      <w:r w:rsidR="0040427E" w:rsidRPr="00BF5297">
        <w:rPr>
          <w:rFonts w:ascii="Calibri" w:hAnsi="Calibri" w:cs="Calibri"/>
          <w:sz w:val="22"/>
          <w:szCs w:val="22"/>
          <w:lang w:val="es-CR"/>
        </w:rPr>
        <w:t>jefe</w:t>
      </w:r>
      <w:r w:rsidR="00203437">
        <w:rPr>
          <w:rFonts w:ascii="Calibri" w:hAnsi="Calibri" w:cs="Calibri"/>
          <w:sz w:val="22"/>
          <w:szCs w:val="22"/>
          <w:lang w:val="es-CR"/>
        </w:rPr>
        <w:t xml:space="preserve"> a.i. </w:t>
      </w:r>
      <w:r w:rsidR="007D0833" w:rsidRPr="00BF5297">
        <w:rPr>
          <w:rFonts w:ascii="Calibri" w:hAnsi="Calibri" w:cs="Calibri"/>
          <w:sz w:val="22"/>
          <w:szCs w:val="22"/>
          <w:lang w:val="es-CR"/>
        </w:rPr>
        <w:t>Departamento de Proveeduría</w:t>
      </w:r>
      <w:r w:rsidR="007773F0" w:rsidRPr="00BF5297">
        <w:rPr>
          <w:rFonts w:ascii="Calibri" w:hAnsi="Calibri" w:cs="Calibri"/>
          <w:sz w:val="22"/>
          <w:szCs w:val="22"/>
          <w:lang w:val="es-CR"/>
        </w:rPr>
        <w:t xml:space="preserve"> </w:t>
      </w:r>
    </w:p>
    <w:p w14:paraId="2588D977" w14:textId="77777777" w:rsidR="007773F0" w:rsidRPr="00BF5297" w:rsidRDefault="007773F0" w:rsidP="00581770">
      <w:pPr>
        <w:tabs>
          <w:tab w:val="left" w:pos="1704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lang w:val="es-CR"/>
        </w:rPr>
      </w:pPr>
    </w:p>
    <w:p w14:paraId="0E0B8220" w14:textId="6388F8D4" w:rsidR="00581770" w:rsidRPr="00BF5297" w:rsidRDefault="00581770" w:rsidP="00581770">
      <w:pPr>
        <w:autoSpaceDE w:val="0"/>
        <w:autoSpaceDN w:val="0"/>
        <w:adjustRightInd w:val="0"/>
        <w:ind w:left="1704" w:hanging="1704"/>
        <w:jc w:val="both"/>
        <w:rPr>
          <w:rFonts w:ascii="Calibri" w:hAnsi="Calibri" w:cs="Calibri"/>
          <w:sz w:val="22"/>
          <w:szCs w:val="22"/>
          <w:lang w:val="es-CR"/>
        </w:rPr>
      </w:pPr>
      <w:r w:rsidRPr="00BF5297">
        <w:rPr>
          <w:rFonts w:ascii="Calibri" w:hAnsi="Calibri" w:cs="Calibri"/>
          <w:b/>
          <w:sz w:val="22"/>
          <w:szCs w:val="22"/>
          <w:lang w:val="es-CR"/>
        </w:rPr>
        <w:t>PARA:</w:t>
      </w:r>
      <w:r w:rsidRPr="00BF5297">
        <w:rPr>
          <w:rFonts w:ascii="Calibri" w:hAnsi="Calibri" w:cs="Calibri"/>
          <w:sz w:val="22"/>
          <w:szCs w:val="22"/>
          <w:lang w:val="es-CR"/>
        </w:rPr>
        <w:tab/>
      </w:r>
      <w:r w:rsidR="00F573F2">
        <w:rPr>
          <w:rFonts w:ascii="Calibri" w:hAnsi="Calibri" w:cs="Calibri"/>
          <w:sz w:val="22"/>
          <w:szCs w:val="22"/>
          <w:lang w:val="es-CR"/>
        </w:rPr>
        <w:t xml:space="preserve">Oficinas que solicitan trámites de reparación de activos en el Primer Circuito Judicial y Tercer Circuito Judicial, haciendo uso del Sistema Integrado de Reparación de Activos, SIREPA. </w:t>
      </w:r>
    </w:p>
    <w:p w14:paraId="6A8BBB92" w14:textId="77777777" w:rsidR="00581770" w:rsidRPr="00BF5297" w:rsidRDefault="00581770" w:rsidP="0058177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s-CR"/>
        </w:rPr>
      </w:pPr>
    </w:p>
    <w:p w14:paraId="0DA7C7DA" w14:textId="7F39749B" w:rsidR="00581770" w:rsidRPr="00BF5297" w:rsidRDefault="00581770" w:rsidP="00CB32D4">
      <w:pPr>
        <w:tabs>
          <w:tab w:val="left" w:pos="1704"/>
        </w:tabs>
        <w:autoSpaceDE w:val="0"/>
        <w:autoSpaceDN w:val="0"/>
        <w:adjustRightInd w:val="0"/>
        <w:ind w:left="1704" w:hanging="1704"/>
        <w:jc w:val="both"/>
        <w:rPr>
          <w:rFonts w:ascii="Calibri" w:hAnsi="Calibri" w:cs="Calibri"/>
          <w:sz w:val="22"/>
          <w:szCs w:val="22"/>
          <w:lang w:val="es-CR"/>
        </w:rPr>
      </w:pPr>
      <w:r w:rsidRPr="00BF5297">
        <w:rPr>
          <w:rFonts w:ascii="Calibri" w:hAnsi="Calibri" w:cs="Calibri"/>
          <w:b/>
          <w:sz w:val="22"/>
          <w:szCs w:val="22"/>
          <w:lang w:val="es-CR"/>
        </w:rPr>
        <w:t>ASUNTO:</w:t>
      </w:r>
      <w:r w:rsidRPr="00BF5297">
        <w:rPr>
          <w:rFonts w:ascii="Calibri" w:hAnsi="Calibri" w:cs="Calibri"/>
          <w:sz w:val="22"/>
          <w:szCs w:val="22"/>
          <w:lang w:val="es-CR"/>
        </w:rPr>
        <w:tab/>
      </w:r>
      <w:bookmarkStart w:id="0" w:name="_Hlk92441946"/>
      <w:r w:rsidR="00C6181F">
        <w:rPr>
          <w:rFonts w:ascii="Calibri" w:hAnsi="Calibri" w:cs="Calibri"/>
          <w:sz w:val="22"/>
          <w:szCs w:val="22"/>
          <w:lang w:val="es-CR"/>
        </w:rPr>
        <w:t>Trámites de</w:t>
      </w:r>
      <w:r w:rsidR="00DA393E">
        <w:rPr>
          <w:rFonts w:ascii="Calibri" w:hAnsi="Calibri" w:cs="Calibri"/>
          <w:sz w:val="22"/>
          <w:szCs w:val="22"/>
          <w:lang w:val="es-CR"/>
        </w:rPr>
        <w:t xml:space="preserve"> </w:t>
      </w:r>
      <w:r w:rsidR="00266943">
        <w:rPr>
          <w:rFonts w:ascii="Calibri" w:hAnsi="Calibri" w:cs="Calibri"/>
          <w:sz w:val="22"/>
          <w:szCs w:val="22"/>
          <w:lang w:val="es-CR"/>
        </w:rPr>
        <w:t xml:space="preserve">reparación </w:t>
      </w:r>
      <w:r w:rsidR="00C6181F">
        <w:rPr>
          <w:rFonts w:ascii="Calibri" w:hAnsi="Calibri" w:cs="Calibri"/>
          <w:sz w:val="22"/>
          <w:szCs w:val="22"/>
          <w:lang w:val="es-CR"/>
        </w:rPr>
        <w:t xml:space="preserve">de activos </w:t>
      </w:r>
      <w:r w:rsidR="00266943">
        <w:rPr>
          <w:rFonts w:ascii="Calibri" w:hAnsi="Calibri" w:cs="Calibri"/>
          <w:sz w:val="22"/>
          <w:szCs w:val="22"/>
          <w:lang w:val="es-CR"/>
        </w:rPr>
        <w:t xml:space="preserve">mediante </w:t>
      </w:r>
      <w:r w:rsidR="00C6181F">
        <w:rPr>
          <w:rFonts w:ascii="Calibri" w:hAnsi="Calibri" w:cs="Calibri"/>
          <w:sz w:val="22"/>
          <w:szCs w:val="22"/>
          <w:lang w:val="es-CR"/>
        </w:rPr>
        <w:t xml:space="preserve">el </w:t>
      </w:r>
      <w:r w:rsidR="00314E68">
        <w:rPr>
          <w:rFonts w:ascii="Calibri" w:hAnsi="Calibri" w:cs="Calibri"/>
          <w:sz w:val="22"/>
          <w:szCs w:val="22"/>
          <w:lang w:val="es-CR"/>
        </w:rPr>
        <w:t>S</w:t>
      </w:r>
      <w:r w:rsidR="00266943">
        <w:rPr>
          <w:rFonts w:ascii="Calibri" w:hAnsi="Calibri" w:cs="Calibri"/>
          <w:sz w:val="22"/>
          <w:szCs w:val="22"/>
          <w:lang w:val="es-CR"/>
        </w:rPr>
        <w:t xml:space="preserve">istema </w:t>
      </w:r>
      <w:r w:rsidR="00314E68">
        <w:rPr>
          <w:rFonts w:ascii="Calibri" w:hAnsi="Calibri" w:cs="Calibri"/>
          <w:sz w:val="22"/>
          <w:szCs w:val="22"/>
          <w:lang w:val="es-CR"/>
        </w:rPr>
        <w:t xml:space="preserve">Integrado de Reparación de Activos - </w:t>
      </w:r>
      <w:r w:rsidR="00266943">
        <w:rPr>
          <w:rFonts w:ascii="Calibri" w:hAnsi="Calibri" w:cs="Calibri"/>
          <w:sz w:val="22"/>
          <w:szCs w:val="22"/>
          <w:lang w:val="es-CR"/>
        </w:rPr>
        <w:t>SIREPA</w:t>
      </w:r>
      <w:r w:rsidR="00DA393E">
        <w:rPr>
          <w:rFonts w:ascii="Calibri" w:hAnsi="Calibri" w:cs="Calibri"/>
          <w:sz w:val="22"/>
          <w:szCs w:val="22"/>
          <w:lang w:val="es-CR"/>
        </w:rPr>
        <w:t xml:space="preserve"> del Dep</w:t>
      </w:r>
      <w:r w:rsidR="0007378B">
        <w:rPr>
          <w:rFonts w:ascii="Calibri" w:hAnsi="Calibri" w:cs="Calibri"/>
          <w:sz w:val="22"/>
          <w:szCs w:val="22"/>
          <w:lang w:val="es-CR"/>
        </w:rPr>
        <w:t>artamento</w:t>
      </w:r>
      <w:r w:rsidR="00DA393E">
        <w:rPr>
          <w:rFonts w:ascii="Calibri" w:hAnsi="Calibri" w:cs="Calibri"/>
          <w:sz w:val="22"/>
          <w:szCs w:val="22"/>
          <w:lang w:val="es-CR"/>
        </w:rPr>
        <w:t xml:space="preserve"> de Proveeduría.</w:t>
      </w:r>
      <w:r w:rsidR="00577ABB" w:rsidRPr="00BF5297">
        <w:rPr>
          <w:rFonts w:ascii="Calibri" w:hAnsi="Calibri" w:cs="Calibri"/>
          <w:sz w:val="22"/>
          <w:szCs w:val="22"/>
          <w:lang w:val="es-CR"/>
        </w:rPr>
        <w:t xml:space="preserve"> </w:t>
      </w:r>
      <w:bookmarkEnd w:id="0"/>
    </w:p>
    <w:p w14:paraId="78AABAAD" w14:textId="77777777" w:rsidR="00581770" w:rsidRPr="00BF5297" w:rsidRDefault="00581770" w:rsidP="00581770">
      <w:pPr>
        <w:tabs>
          <w:tab w:val="left" w:pos="170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R"/>
        </w:rPr>
      </w:pPr>
    </w:p>
    <w:p w14:paraId="48C87FCD" w14:textId="3AD095BD" w:rsidR="00581770" w:rsidRPr="00BF5297" w:rsidRDefault="00581770" w:rsidP="00581770">
      <w:pPr>
        <w:tabs>
          <w:tab w:val="left" w:pos="170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R"/>
        </w:rPr>
      </w:pPr>
      <w:r w:rsidRPr="00BF5297">
        <w:rPr>
          <w:rFonts w:ascii="Calibri" w:hAnsi="Calibri" w:cs="Calibri"/>
          <w:b/>
          <w:sz w:val="22"/>
          <w:szCs w:val="22"/>
          <w:lang w:val="es-CR"/>
        </w:rPr>
        <w:t>FECHA:</w:t>
      </w:r>
      <w:r w:rsidRPr="00BF5297">
        <w:rPr>
          <w:rFonts w:ascii="Calibri" w:hAnsi="Calibri" w:cs="Calibri"/>
          <w:sz w:val="22"/>
          <w:szCs w:val="22"/>
          <w:lang w:val="es-CR"/>
        </w:rPr>
        <w:tab/>
      </w:r>
      <w:r w:rsidR="00950AC3">
        <w:rPr>
          <w:rFonts w:ascii="Calibri" w:hAnsi="Calibri" w:cs="Calibri"/>
          <w:sz w:val="22"/>
          <w:szCs w:val="22"/>
          <w:lang w:val="es-CR"/>
        </w:rPr>
        <w:t>30</w:t>
      </w:r>
      <w:r w:rsidR="005F59CF">
        <w:rPr>
          <w:rFonts w:ascii="Calibri" w:hAnsi="Calibri" w:cs="Calibri"/>
          <w:sz w:val="22"/>
          <w:szCs w:val="22"/>
          <w:lang w:val="es-CR"/>
        </w:rPr>
        <w:t xml:space="preserve"> </w:t>
      </w:r>
      <w:r w:rsidR="002C6BFF">
        <w:rPr>
          <w:rFonts w:ascii="Calibri" w:hAnsi="Calibri" w:cs="Calibri"/>
          <w:sz w:val="22"/>
          <w:szCs w:val="22"/>
          <w:lang w:val="es-CR"/>
        </w:rPr>
        <w:t xml:space="preserve">de </w:t>
      </w:r>
      <w:r w:rsidR="00C6181F">
        <w:rPr>
          <w:rFonts w:ascii="Calibri" w:hAnsi="Calibri" w:cs="Calibri"/>
          <w:sz w:val="22"/>
          <w:szCs w:val="22"/>
          <w:lang w:val="es-CR"/>
        </w:rPr>
        <w:t>junio</w:t>
      </w:r>
      <w:r w:rsidR="002C6BFF">
        <w:rPr>
          <w:rFonts w:ascii="Calibri" w:hAnsi="Calibri" w:cs="Calibri"/>
          <w:sz w:val="22"/>
          <w:szCs w:val="22"/>
          <w:lang w:val="es-CR"/>
        </w:rPr>
        <w:t xml:space="preserve"> del 2023</w:t>
      </w:r>
    </w:p>
    <w:p w14:paraId="1CFE7226" w14:textId="5A39AABD" w:rsidR="00C744B1" w:rsidRPr="00BF5297" w:rsidRDefault="00581770" w:rsidP="0058177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R"/>
        </w:rPr>
      </w:pPr>
      <w:r w:rsidRPr="00BF5297">
        <w:rPr>
          <w:rFonts w:ascii="Calibri" w:hAnsi="Calibri" w:cs="Calibri"/>
          <w:sz w:val="22"/>
          <w:szCs w:val="22"/>
          <w:lang w:val="es-CR"/>
        </w:rPr>
        <w:t>____________________________________</w:t>
      </w:r>
      <w:r w:rsidR="009106AC" w:rsidRPr="00BF5297">
        <w:rPr>
          <w:rFonts w:ascii="Calibri" w:hAnsi="Calibri" w:cs="Calibri"/>
          <w:sz w:val="22"/>
          <w:szCs w:val="22"/>
          <w:lang w:val="es-CR"/>
        </w:rPr>
        <w:t>_________</w:t>
      </w:r>
      <w:r w:rsidR="00EC30D5">
        <w:rPr>
          <w:rFonts w:ascii="Calibri" w:hAnsi="Calibri" w:cs="Calibri"/>
          <w:sz w:val="22"/>
          <w:szCs w:val="22"/>
          <w:lang w:val="es-CR"/>
        </w:rPr>
        <w:t>___________________________</w:t>
      </w:r>
      <w:r w:rsidR="009106AC" w:rsidRPr="00BF5297">
        <w:rPr>
          <w:rFonts w:ascii="Calibri" w:hAnsi="Calibri" w:cs="Calibri"/>
          <w:sz w:val="22"/>
          <w:szCs w:val="22"/>
          <w:lang w:val="es-CR"/>
        </w:rPr>
        <w:t>___________________</w:t>
      </w:r>
    </w:p>
    <w:p w14:paraId="4EDBA62D" w14:textId="6750ACB4" w:rsidR="00581770" w:rsidRPr="00BF5297" w:rsidRDefault="00581770" w:rsidP="0058177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R"/>
        </w:rPr>
      </w:pPr>
    </w:p>
    <w:p w14:paraId="15562FAA" w14:textId="4ABC94DE" w:rsidR="00EF4996" w:rsidRDefault="0004773D" w:rsidP="0087267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4773D">
        <w:rPr>
          <w:rFonts w:ascii="Calibri" w:hAnsi="Calibri" w:cs="Calibri"/>
          <w:sz w:val="22"/>
          <w:szCs w:val="22"/>
        </w:rPr>
        <w:t xml:space="preserve">Estimados compañeros (as) encargados (as) de Centros de Responsabilidad y personas usuarias en general que gestionan </w:t>
      </w:r>
      <w:r w:rsidR="000250B2">
        <w:rPr>
          <w:rFonts w:ascii="Calibri" w:hAnsi="Calibri" w:cs="Calibri"/>
          <w:sz w:val="22"/>
          <w:szCs w:val="22"/>
        </w:rPr>
        <w:t xml:space="preserve">reparaciones mediante el </w:t>
      </w:r>
      <w:r w:rsidR="00314E68">
        <w:rPr>
          <w:rFonts w:ascii="Calibri" w:hAnsi="Calibri" w:cs="Calibri"/>
          <w:sz w:val="22"/>
          <w:szCs w:val="22"/>
          <w:lang w:val="es-CR"/>
        </w:rPr>
        <w:t>Sistema Integrado de Reparación de Activos</w:t>
      </w:r>
      <w:r w:rsidR="000250B2">
        <w:rPr>
          <w:rFonts w:ascii="Calibri" w:hAnsi="Calibri" w:cs="Calibri"/>
          <w:sz w:val="22"/>
          <w:szCs w:val="22"/>
        </w:rPr>
        <w:t xml:space="preserve"> </w:t>
      </w:r>
      <w:r w:rsidR="00314E68">
        <w:rPr>
          <w:rFonts w:ascii="Calibri" w:hAnsi="Calibri" w:cs="Calibri"/>
          <w:sz w:val="22"/>
          <w:szCs w:val="22"/>
        </w:rPr>
        <w:t xml:space="preserve">- </w:t>
      </w:r>
      <w:r w:rsidR="000250B2">
        <w:rPr>
          <w:rFonts w:ascii="Calibri" w:hAnsi="Calibri" w:cs="Calibri"/>
          <w:sz w:val="22"/>
          <w:szCs w:val="22"/>
        </w:rPr>
        <w:t>SIREPA del</w:t>
      </w:r>
      <w:r w:rsidRPr="00A32C69">
        <w:rPr>
          <w:rFonts w:ascii="Calibri" w:hAnsi="Calibri" w:cs="Calibri"/>
          <w:sz w:val="22"/>
          <w:szCs w:val="22"/>
        </w:rPr>
        <w:t xml:space="preserve"> Departamento de Proveeduría</w:t>
      </w:r>
      <w:r w:rsidR="00A32C69" w:rsidRPr="00A32C69">
        <w:rPr>
          <w:rFonts w:ascii="Calibri" w:hAnsi="Calibri" w:cs="Calibri"/>
          <w:sz w:val="22"/>
          <w:szCs w:val="22"/>
        </w:rPr>
        <w:t xml:space="preserve">, se </w:t>
      </w:r>
      <w:r w:rsidR="0056746F">
        <w:rPr>
          <w:rFonts w:ascii="Calibri" w:hAnsi="Calibri" w:cs="Calibri"/>
          <w:sz w:val="22"/>
          <w:szCs w:val="22"/>
        </w:rPr>
        <w:t xml:space="preserve">les recuerda </w:t>
      </w:r>
      <w:r w:rsidR="00EF4996">
        <w:rPr>
          <w:rFonts w:ascii="Calibri" w:hAnsi="Calibri" w:cs="Calibri"/>
          <w:sz w:val="22"/>
          <w:szCs w:val="22"/>
        </w:rPr>
        <w:t>que:</w:t>
      </w:r>
    </w:p>
    <w:p w14:paraId="1619C2CC" w14:textId="77777777" w:rsidR="00EF4996" w:rsidRDefault="00EF4996" w:rsidP="0087267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F165462" w14:textId="71FF455C" w:rsidR="00731161" w:rsidRDefault="00C6181F" w:rsidP="00AA3760">
      <w:pPr>
        <w:pStyle w:val="Prrafodelista"/>
        <w:numPr>
          <w:ilvl w:val="0"/>
          <w:numId w:val="12"/>
        </w:numPr>
        <w:spacing w:line="276" w:lineRule="auto"/>
        <w:ind w:left="360" w:right="567"/>
        <w:jc w:val="both"/>
        <w:rPr>
          <w:rFonts w:ascii="Calibri" w:hAnsi="Calibri" w:cs="Calibri"/>
          <w:sz w:val="22"/>
          <w:szCs w:val="22"/>
        </w:rPr>
      </w:pPr>
      <w:r w:rsidRPr="00050C2E">
        <w:rPr>
          <w:rFonts w:ascii="Calibri" w:hAnsi="Calibri" w:cs="Calibri"/>
          <w:sz w:val="22"/>
          <w:szCs w:val="22"/>
        </w:rPr>
        <w:t>Para solicitar la reparación de activos</w:t>
      </w:r>
      <w:r w:rsidR="00050C2E">
        <w:rPr>
          <w:rFonts w:ascii="Calibri" w:hAnsi="Calibri" w:cs="Calibri"/>
          <w:sz w:val="22"/>
          <w:szCs w:val="22"/>
        </w:rPr>
        <w:t xml:space="preserve"> de</w:t>
      </w:r>
      <w:r w:rsidR="00731161">
        <w:rPr>
          <w:rFonts w:ascii="Calibri" w:hAnsi="Calibri" w:cs="Calibri"/>
          <w:sz w:val="22"/>
          <w:szCs w:val="22"/>
        </w:rPr>
        <w:t xml:space="preserve"> oficinas </w:t>
      </w:r>
      <w:bookmarkStart w:id="1" w:name="_Hlk138680364"/>
      <w:r w:rsidR="00731161">
        <w:rPr>
          <w:rFonts w:ascii="Calibri" w:hAnsi="Calibri" w:cs="Calibri"/>
          <w:sz w:val="22"/>
          <w:szCs w:val="22"/>
        </w:rPr>
        <w:t>en e</w:t>
      </w:r>
      <w:r w:rsidR="00050C2E">
        <w:rPr>
          <w:rFonts w:ascii="Calibri" w:hAnsi="Calibri" w:cs="Calibri"/>
          <w:sz w:val="22"/>
          <w:szCs w:val="22"/>
        </w:rPr>
        <w:t xml:space="preserve">l Primer </w:t>
      </w:r>
      <w:r w:rsidR="00731161">
        <w:rPr>
          <w:rFonts w:ascii="Calibri" w:hAnsi="Calibri" w:cs="Calibri"/>
          <w:sz w:val="22"/>
          <w:szCs w:val="22"/>
        </w:rPr>
        <w:t>Circuito Judicial</w:t>
      </w:r>
      <w:r w:rsidR="00050C2E">
        <w:rPr>
          <w:rFonts w:ascii="Calibri" w:hAnsi="Calibri" w:cs="Calibri"/>
          <w:sz w:val="22"/>
          <w:szCs w:val="22"/>
        </w:rPr>
        <w:t xml:space="preserve"> y Tercer Circuito Judicial</w:t>
      </w:r>
      <w:r w:rsidR="00050C2E" w:rsidRPr="00050C2E">
        <w:rPr>
          <w:rFonts w:ascii="Calibri" w:hAnsi="Calibri" w:cs="Calibri"/>
          <w:sz w:val="22"/>
          <w:szCs w:val="22"/>
        </w:rPr>
        <w:t xml:space="preserve">, </w:t>
      </w:r>
      <w:r w:rsidR="00731161">
        <w:rPr>
          <w:rFonts w:ascii="Calibri" w:hAnsi="Calibri" w:cs="Calibri"/>
          <w:sz w:val="22"/>
          <w:szCs w:val="22"/>
        </w:rPr>
        <w:t xml:space="preserve">se debe </w:t>
      </w:r>
      <w:r w:rsidR="00050C2E" w:rsidRPr="00050C2E">
        <w:rPr>
          <w:rFonts w:ascii="Calibri" w:hAnsi="Calibri" w:cs="Calibri"/>
          <w:sz w:val="22"/>
          <w:szCs w:val="22"/>
        </w:rPr>
        <w:t xml:space="preserve">realizar el registro correspondiente en el Sistema SIREPA para la valoración </w:t>
      </w:r>
      <w:r w:rsidR="00050C2E">
        <w:rPr>
          <w:rFonts w:ascii="Calibri" w:hAnsi="Calibri" w:cs="Calibri"/>
          <w:sz w:val="22"/>
          <w:szCs w:val="22"/>
        </w:rPr>
        <w:t>del bien por parte de</w:t>
      </w:r>
      <w:r w:rsidR="00050C2E" w:rsidRPr="00050C2E">
        <w:rPr>
          <w:rFonts w:ascii="Calibri" w:hAnsi="Calibri" w:cs="Calibri"/>
          <w:sz w:val="22"/>
          <w:szCs w:val="22"/>
        </w:rPr>
        <w:t xml:space="preserve"> la Unidad de Reparaciones</w:t>
      </w:r>
      <w:r w:rsidR="00050C2E">
        <w:rPr>
          <w:rFonts w:ascii="Calibri" w:hAnsi="Calibri" w:cs="Calibri"/>
          <w:sz w:val="22"/>
          <w:szCs w:val="22"/>
        </w:rPr>
        <w:t xml:space="preserve"> del Departamento de Proveeduría.</w:t>
      </w:r>
    </w:p>
    <w:bookmarkEnd w:id="1"/>
    <w:p w14:paraId="3A4E41BE" w14:textId="77777777" w:rsidR="00731161" w:rsidRDefault="00731161" w:rsidP="00AA3760">
      <w:pPr>
        <w:pStyle w:val="Prrafodelista"/>
        <w:spacing w:line="276" w:lineRule="auto"/>
        <w:ind w:left="360" w:right="567"/>
        <w:jc w:val="both"/>
        <w:rPr>
          <w:rFonts w:ascii="Calibri" w:hAnsi="Calibri" w:cs="Calibri"/>
          <w:sz w:val="22"/>
          <w:szCs w:val="22"/>
        </w:rPr>
      </w:pPr>
    </w:p>
    <w:p w14:paraId="072EFAC4" w14:textId="3A8408B8" w:rsidR="00050C2E" w:rsidRDefault="00731161" w:rsidP="00AA3760">
      <w:pPr>
        <w:pStyle w:val="Prrafodelista"/>
        <w:numPr>
          <w:ilvl w:val="0"/>
          <w:numId w:val="12"/>
        </w:numPr>
        <w:spacing w:line="276" w:lineRule="auto"/>
        <w:ind w:left="360" w:right="567"/>
        <w:jc w:val="both"/>
        <w:rPr>
          <w:rFonts w:ascii="Calibri" w:hAnsi="Calibri" w:cs="Calibri"/>
          <w:sz w:val="22"/>
          <w:szCs w:val="22"/>
        </w:rPr>
      </w:pPr>
      <w:r w:rsidRPr="00731161">
        <w:rPr>
          <w:rFonts w:ascii="Calibri" w:hAnsi="Calibri" w:cs="Calibri"/>
          <w:sz w:val="22"/>
          <w:szCs w:val="22"/>
        </w:rPr>
        <w:t>La Unidad de Reparaciones del Departamento de Proveeduría</w:t>
      </w:r>
      <w:r w:rsidR="00F573F2">
        <w:rPr>
          <w:rFonts w:ascii="Calibri" w:hAnsi="Calibri" w:cs="Calibri"/>
          <w:sz w:val="22"/>
          <w:szCs w:val="22"/>
        </w:rPr>
        <w:t>,</w:t>
      </w:r>
      <w:r w:rsidRPr="00731161">
        <w:rPr>
          <w:rFonts w:ascii="Calibri" w:hAnsi="Calibri" w:cs="Calibri"/>
          <w:sz w:val="22"/>
          <w:szCs w:val="22"/>
        </w:rPr>
        <w:t xml:space="preserve"> será la encargada de</w:t>
      </w:r>
      <w:r w:rsidR="00050C2E" w:rsidRPr="00731161">
        <w:rPr>
          <w:rFonts w:ascii="Calibri" w:hAnsi="Calibri" w:cs="Calibri"/>
          <w:sz w:val="22"/>
          <w:szCs w:val="22"/>
        </w:rPr>
        <w:t xml:space="preserve"> </w:t>
      </w:r>
      <w:r w:rsidRPr="00731161">
        <w:rPr>
          <w:rFonts w:ascii="Calibri" w:hAnsi="Calibri" w:cs="Calibri"/>
          <w:sz w:val="22"/>
          <w:szCs w:val="22"/>
        </w:rPr>
        <w:t xml:space="preserve">verificar aspectos tales como el historial de reparaciones del </w:t>
      </w:r>
      <w:r w:rsidR="0056746F">
        <w:rPr>
          <w:rFonts w:ascii="Calibri" w:hAnsi="Calibri" w:cs="Calibri"/>
          <w:sz w:val="22"/>
          <w:szCs w:val="22"/>
        </w:rPr>
        <w:t>activo</w:t>
      </w:r>
      <w:r w:rsidRPr="00731161">
        <w:rPr>
          <w:rFonts w:ascii="Calibri" w:hAnsi="Calibri" w:cs="Calibri"/>
          <w:sz w:val="22"/>
          <w:szCs w:val="22"/>
        </w:rPr>
        <w:t>, vida útil, valor en libros y precio de mercado</w:t>
      </w:r>
      <w:r w:rsidR="00965D51">
        <w:rPr>
          <w:rFonts w:ascii="Calibri" w:hAnsi="Calibri" w:cs="Calibri"/>
          <w:sz w:val="22"/>
          <w:szCs w:val="22"/>
        </w:rPr>
        <w:t xml:space="preserve"> entre otros</w:t>
      </w:r>
      <w:r w:rsidRPr="00731161">
        <w:rPr>
          <w:rFonts w:ascii="Calibri" w:hAnsi="Calibri" w:cs="Calibri"/>
          <w:sz w:val="22"/>
          <w:szCs w:val="22"/>
        </w:rPr>
        <w:t xml:space="preserve"> </w:t>
      </w:r>
      <w:r w:rsidR="00050C2E" w:rsidRPr="00731161">
        <w:rPr>
          <w:rFonts w:ascii="Calibri" w:hAnsi="Calibri" w:cs="Calibri"/>
          <w:sz w:val="22"/>
          <w:szCs w:val="22"/>
        </w:rPr>
        <w:t xml:space="preserve">y </w:t>
      </w:r>
      <w:r w:rsidRPr="00731161">
        <w:rPr>
          <w:rFonts w:ascii="Calibri" w:hAnsi="Calibri" w:cs="Calibri"/>
          <w:sz w:val="22"/>
          <w:szCs w:val="22"/>
        </w:rPr>
        <w:t xml:space="preserve">contactará a posibles proveedores para </w:t>
      </w:r>
      <w:r w:rsidR="00050C2E" w:rsidRPr="00731161">
        <w:rPr>
          <w:rFonts w:ascii="Calibri" w:hAnsi="Calibri" w:cs="Calibri"/>
          <w:sz w:val="22"/>
          <w:szCs w:val="22"/>
        </w:rPr>
        <w:t>cotiza</w:t>
      </w:r>
      <w:r w:rsidRPr="00731161">
        <w:rPr>
          <w:rFonts w:ascii="Calibri" w:hAnsi="Calibri" w:cs="Calibri"/>
          <w:sz w:val="22"/>
          <w:szCs w:val="22"/>
        </w:rPr>
        <w:t>r</w:t>
      </w:r>
      <w:r w:rsidR="00050C2E" w:rsidRPr="00731161">
        <w:rPr>
          <w:rFonts w:ascii="Calibri" w:hAnsi="Calibri" w:cs="Calibri"/>
          <w:sz w:val="22"/>
          <w:szCs w:val="22"/>
        </w:rPr>
        <w:t xml:space="preserve"> </w:t>
      </w:r>
      <w:r w:rsidRPr="00731161">
        <w:rPr>
          <w:rFonts w:ascii="Calibri" w:hAnsi="Calibri" w:cs="Calibri"/>
          <w:sz w:val="22"/>
          <w:szCs w:val="22"/>
        </w:rPr>
        <w:t>la reparación que se requier</w:t>
      </w:r>
      <w:r w:rsidR="0056746F">
        <w:rPr>
          <w:rFonts w:ascii="Calibri" w:hAnsi="Calibri" w:cs="Calibri"/>
          <w:sz w:val="22"/>
          <w:szCs w:val="22"/>
        </w:rPr>
        <w:t>a</w:t>
      </w:r>
      <w:r w:rsidR="00050C2E" w:rsidRPr="00731161">
        <w:rPr>
          <w:rFonts w:ascii="Calibri" w:hAnsi="Calibri" w:cs="Calibri"/>
          <w:sz w:val="22"/>
          <w:szCs w:val="22"/>
        </w:rPr>
        <w:t>.</w:t>
      </w:r>
      <w:r w:rsidRPr="00731161">
        <w:rPr>
          <w:rFonts w:ascii="Calibri" w:hAnsi="Calibri" w:cs="Calibri"/>
          <w:sz w:val="22"/>
          <w:szCs w:val="22"/>
        </w:rPr>
        <w:t xml:space="preserve"> </w:t>
      </w:r>
    </w:p>
    <w:p w14:paraId="73CA5791" w14:textId="77777777" w:rsidR="00731161" w:rsidRPr="00731161" w:rsidRDefault="00731161" w:rsidP="00AA3760">
      <w:pPr>
        <w:pStyle w:val="Prrafodelista"/>
        <w:ind w:left="360" w:right="567"/>
        <w:rPr>
          <w:rFonts w:ascii="Calibri" w:hAnsi="Calibri" w:cs="Calibri"/>
          <w:sz w:val="22"/>
          <w:szCs w:val="22"/>
        </w:rPr>
      </w:pPr>
    </w:p>
    <w:p w14:paraId="4F0F1774" w14:textId="10AA09F8" w:rsidR="00F573F2" w:rsidRDefault="00050C2E" w:rsidP="00AA3760">
      <w:pPr>
        <w:pStyle w:val="Prrafodelista"/>
        <w:numPr>
          <w:ilvl w:val="0"/>
          <w:numId w:val="12"/>
        </w:numPr>
        <w:spacing w:line="276" w:lineRule="auto"/>
        <w:ind w:left="360" w:right="567"/>
        <w:jc w:val="both"/>
        <w:rPr>
          <w:rFonts w:ascii="Calibri" w:hAnsi="Calibri" w:cs="Calibri"/>
          <w:sz w:val="22"/>
          <w:szCs w:val="22"/>
        </w:rPr>
      </w:pPr>
      <w:r w:rsidRPr="00050C2E">
        <w:rPr>
          <w:rFonts w:ascii="Calibri" w:hAnsi="Calibri" w:cs="Calibri"/>
          <w:sz w:val="22"/>
          <w:szCs w:val="22"/>
        </w:rPr>
        <w:t>A partir de la</w:t>
      </w:r>
      <w:r w:rsidR="00731161">
        <w:rPr>
          <w:rFonts w:ascii="Calibri" w:hAnsi="Calibri" w:cs="Calibri"/>
          <w:sz w:val="22"/>
          <w:szCs w:val="22"/>
        </w:rPr>
        <w:t xml:space="preserve"> información que se detalla anteriormente, </w:t>
      </w:r>
      <w:r w:rsidRPr="00050C2E">
        <w:rPr>
          <w:rFonts w:ascii="Calibri" w:hAnsi="Calibri" w:cs="Calibri"/>
          <w:sz w:val="22"/>
          <w:szCs w:val="22"/>
        </w:rPr>
        <w:t>se determina</w:t>
      </w:r>
      <w:r w:rsidR="0056746F">
        <w:rPr>
          <w:rFonts w:ascii="Calibri" w:hAnsi="Calibri" w:cs="Calibri"/>
          <w:sz w:val="22"/>
          <w:szCs w:val="22"/>
        </w:rPr>
        <w:t>rá</w:t>
      </w:r>
      <w:r w:rsidRPr="00050C2E">
        <w:rPr>
          <w:rFonts w:ascii="Calibri" w:hAnsi="Calibri" w:cs="Calibri"/>
          <w:sz w:val="22"/>
          <w:szCs w:val="22"/>
        </w:rPr>
        <w:t xml:space="preserve"> si la reparación del activo es viable y de </w:t>
      </w:r>
      <w:r w:rsidR="00F573F2">
        <w:rPr>
          <w:rFonts w:ascii="Calibri" w:hAnsi="Calibri" w:cs="Calibri"/>
          <w:sz w:val="22"/>
          <w:szCs w:val="22"/>
        </w:rPr>
        <w:t>conveniencia</w:t>
      </w:r>
      <w:r w:rsidRPr="00050C2E">
        <w:rPr>
          <w:rFonts w:ascii="Calibri" w:hAnsi="Calibri" w:cs="Calibri"/>
          <w:sz w:val="22"/>
          <w:szCs w:val="22"/>
        </w:rPr>
        <w:t xml:space="preserve"> para la institución</w:t>
      </w:r>
      <w:r w:rsidR="00F573F2">
        <w:rPr>
          <w:rFonts w:ascii="Calibri" w:hAnsi="Calibri" w:cs="Calibri"/>
          <w:sz w:val="22"/>
          <w:szCs w:val="22"/>
        </w:rPr>
        <w:t xml:space="preserve">. </w:t>
      </w:r>
    </w:p>
    <w:p w14:paraId="11039316" w14:textId="77777777" w:rsidR="00F573F2" w:rsidRPr="00F573F2" w:rsidRDefault="00F573F2" w:rsidP="00AA3760">
      <w:pPr>
        <w:pStyle w:val="Prrafodelista"/>
        <w:ind w:left="501"/>
        <w:rPr>
          <w:rFonts w:ascii="Calibri" w:hAnsi="Calibri" w:cs="Calibri"/>
          <w:sz w:val="22"/>
          <w:szCs w:val="22"/>
        </w:rPr>
      </w:pPr>
    </w:p>
    <w:p w14:paraId="05D976D2" w14:textId="747F3487" w:rsidR="00050C2E" w:rsidRDefault="00F573F2" w:rsidP="00AA3760">
      <w:pPr>
        <w:pStyle w:val="Prrafodelista"/>
        <w:numPr>
          <w:ilvl w:val="0"/>
          <w:numId w:val="12"/>
        </w:numPr>
        <w:spacing w:line="276" w:lineRule="auto"/>
        <w:ind w:left="360" w:righ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050C2E" w:rsidRPr="00050C2E">
        <w:rPr>
          <w:rFonts w:ascii="Calibri" w:hAnsi="Calibri" w:cs="Calibri"/>
          <w:sz w:val="22"/>
          <w:szCs w:val="22"/>
        </w:rPr>
        <w:t xml:space="preserve">a Unidad de Reparación indicará a la oficina interesada si el trámite de reparación se aprueba o no con las motivaciones que correspondan. </w:t>
      </w:r>
    </w:p>
    <w:p w14:paraId="02B000ED" w14:textId="77777777" w:rsidR="00050C2E" w:rsidRPr="00050C2E" w:rsidRDefault="00050C2E" w:rsidP="00AA3760">
      <w:pPr>
        <w:pStyle w:val="Prrafodelista"/>
        <w:ind w:left="360" w:right="567"/>
        <w:rPr>
          <w:rFonts w:ascii="Calibri" w:hAnsi="Calibri" w:cs="Calibri"/>
          <w:sz w:val="22"/>
          <w:szCs w:val="22"/>
        </w:rPr>
      </w:pPr>
    </w:p>
    <w:p w14:paraId="46D9399F" w14:textId="4E86F7C5" w:rsidR="00050C2E" w:rsidRDefault="00731161" w:rsidP="00AA3760">
      <w:pPr>
        <w:pStyle w:val="Prrafodelista"/>
        <w:numPr>
          <w:ilvl w:val="0"/>
          <w:numId w:val="12"/>
        </w:numPr>
        <w:spacing w:line="276" w:lineRule="auto"/>
        <w:ind w:left="360" w:righ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 la reparación es aprobada</w:t>
      </w:r>
      <w:r w:rsidR="00050C2E">
        <w:rPr>
          <w:rFonts w:ascii="Calibri" w:hAnsi="Calibri" w:cs="Calibri"/>
          <w:sz w:val="22"/>
          <w:szCs w:val="22"/>
        </w:rPr>
        <w:t>, la oficina interesada determinará el procedimiento a seguir para la contratación de la misma</w:t>
      </w:r>
      <w:r w:rsidR="005F59CF">
        <w:rPr>
          <w:rFonts w:ascii="Calibri" w:hAnsi="Calibri" w:cs="Calibri"/>
          <w:sz w:val="22"/>
          <w:szCs w:val="22"/>
        </w:rPr>
        <w:t>,</w:t>
      </w:r>
      <w:r w:rsidR="0056746F">
        <w:rPr>
          <w:rFonts w:ascii="Calibri" w:hAnsi="Calibri" w:cs="Calibri"/>
          <w:sz w:val="22"/>
          <w:szCs w:val="22"/>
        </w:rPr>
        <w:t xml:space="preserve"> de acuerdo a la cuantía estimada</w:t>
      </w:r>
      <w:r w:rsidR="00050C2E">
        <w:rPr>
          <w:rFonts w:ascii="Calibri" w:hAnsi="Calibri" w:cs="Calibri"/>
          <w:sz w:val="22"/>
          <w:szCs w:val="22"/>
        </w:rPr>
        <w:t xml:space="preserve">. </w:t>
      </w:r>
    </w:p>
    <w:p w14:paraId="1684721D" w14:textId="77777777" w:rsidR="00050C2E" w:rsidRPr="00050C2E" w:rsidRDefault="00050C2E" w:rsidP="00AA3760">
      <w:pPr>
        <w:pStyle w:val="Prrafodelista"/>
        <w:ind w:left="360" w:right="567"/>
        <w:rPr>
          <w:rFonts w:ascii="Calibri" w:hAnsi="Calibri" w:cs="Calibri"/>
          <w:sz w:val="22"/>
          <w:szCs w:val="22"/>
        </w:rPr>
      </w:pPr>
    </w:p>
    <w:p w14:paraId="7ECF257A" w14:textId="68EF3932" w:rsidR="00AA3760" w:rsidRPr="00AA3760" w:rsidRDefault="00050C2E" w:rsidP="00AA3760">
      <w:pPr>
        <w:pStyle w:val="Prrafodelista"/>
        <w:numPr>
          <w:ilvl w:val="0"/>
          <w:numId w:val="12"/>
        </w:numPr>
        <w:spacing w:line="276" w:lineRule="auto"/>
        <w:ind w:left="360" w:right="567"/>
        <w:jc w:val="both"/>
        <w:rPr>
          <w:rFonts w:ascii="Calibri" w:hAnsi="Calibri" w:cs="Calibri"/>
          <w:sz w:val="22"/>
          <w:szCs w:val="22"/>
        </w:rPr>
      </w:pPr>
      <w:r w:rsidRPr="00AA3760">
        <w:rPr>
          <w:rFonts w:ascii="Calibri" w:hAnsi="Calibri" w:cs="Calibri"/>
          <w:sz w:val="22"/>
          <w:szCs w:val="22"/>
        </w:rPr>
        <w:t xml:space="preserve">Si por cuantía el pago de la reparación se </w:t>
      </w:r>
      <w:r w:rsidR="00731161" w:rsidRPr="00AA3760">
        <w:rPr>
          <w:rFonts w:ascii="Calibri" w:hAnsi="Calibri" w:cs="Calibri"/>
          <w:sz w:val="22"/>
          <w:szCs w:val="22"/>
        </w:rPr>
        <w:t xml:space="preserve">puede </w:t>
      </w:r>
      <w:r w:rsidRPr="00AA3760">
        <w:rPr>
          <w:rFonts w:ascii="Calibri" w:hAnsi="Calibri" w:cs="Calibri"/>
          <w:sz w:val="22"/>
          <w:szCs w:val="22"/>
        </w:rPr>
        <w:t xml:space="preserve">llevar a cabo por </w:t>
      </w:r>
      <w:r w:rsidR="005F59CF">
        <w:rPr>
          <w:rFonts w:ascii="Calibri" w:hAnsi="Calibri" w:cs="Calibri"/>
          <w:sz w:val="22"/>
          <w:szCs w:val="22"/>
        </w:rPr>
        <w:t>C</w:t>
      </w:r>
      <w:r w:rsidRPr="00AA3760">
        <w:rPr>
          <w:rFonts w:ascii="Calibri" w:hAnsi="Calibri" w:cs="Calibri"/>
          <w:b/>
          <w:bCs/>
          <w:sz w:val="22"/>
          <w:szCs w:val="22"/>
          <w:u w:val="single"/>
        </w:rPr>
        <w:t xml:space="preserve">aja </w:t>
      </w:r>
      <w:r w:rsidR="005F59CF">
        <w:rPr>
          <w:rFonts w:ascii="Calibri" w:hAnsi="Calibri" w:cs="Calibri"/>
          <w:b/>
          <w:bCs/>
          <w:sz w:val="22"/>
          <w:szCs w:val="22"/>
          <w:u w:val="single"/>
        </w:rPr>
        <w:t>C</w:t>
      </w:r>
      <w:r w:rsidRPr="00AA3760">
        <w:rPr>
          <w:rFonts w:ascii="Calibri" w:hAnsi="Calibri" w:cs="Calibri"/>
          <w:b/>
          <w:bCs/>
          <w:sz w:val="22"/>
          <w:szCs w:val="22"/>
          <w:u w:val="single"/>
        </w:rPr>
        <w:t>hica</w:t>
      </w:r>
      <w:r w:rsidRPr="00AA3760">
        <w:rPr>
          <w:rFonts w:ascii="Calibri" w:hAnsi="Calibri" w:cs="Calibri"/>
          <w:sz w:val="22"/>
          <w:szCs w:val="22"/>
        </w:rPr>
        <w:t xml:space="preserve">, la oficina interesada debe coordinar </w:t>
      </w:r>
      <w:r w:rsidR="00F573F2" w:rsidRPr="00AA3760">
        <w:rPr>
          <w:rFonts w:ascii="Calibri" w:hAnsi="Calibri" w:cs="Calibri"/>
          <w:sz w:val="22"/>
          <w:szCs w:val="22"/>
        </w:rPr>
        <w:t xml:space="preserve">con el Departamento de Proveeduría o bien </w:t>
      </w:r>
      <w:r w:rsidRPr="00AA3760">
        <w:rPr>
          <w:rFonts w:ascii="Calibri" w:hAnsi="Calibri" w:cs="Calibri"/>
          <w:sz w:val="22"/>
          <w:szCs w:val="22"/>
        </w:rPr>
        <w:t xml:space="preserve">con la persona encargada </w:t>
      </w:r>
      <w:r w:rsidR="00731161" w:rsidRPr="00AA3760">
        <w:rPr>
          <w:rFonts w:ascii="Calibri" w:hAnsi="Calibri" w:cs="Calibri"/>
          <w:sz w:val="22"/>
          <w:szCs w:val="22"/>
        </w:rPr>
        <w:t xml:space="preserve">de </w:t>
      </w:r>
      <w:r w:rsidR="00F573F2" w:rsidRPr="00AA3760">
        <w:rPr>
          <w:rFonts w:ascii="Calibri" w:hAnsi="Calibri" w:cs="Calibri"/>
          <w:sz w:val="22"/>
          <w:szCs w:val="22"/>
        </w:rPr>
        <w:t>la Caja Chica</w:t>
      </w:r>
      <w:r w:rsidR="00731161" w:rsidRPr="00AA3760">
        <w:rPr>
          <w:rFonts w:ascii="Calibri" w:hAnsi="Calibri" w:cs="Calibri"/>
          <w:sz w:val="22"/>
          <w:szCs w:val="22"/>
        </w:rPr>
        <w:t xml:space="preserve"> </w:t>
      </w:r>
      <w:r w:rsidR="00AA3760" w:rsidRPr="00AA3760">
        <w:rPr>
          <w:rFonts w:ascii="Calibri" w:hAnsi="Calibri" w:cs="Calibri"/>
          <w:sz w:val="22"/>
          <w:szCs w:val="22"/>
        </w:rPr>
        <w:t xml:space="preserve">según corresponda para su </w:t>
      </w:r>
      <w:r w:rsidRPr="00AA3760">
        <w:rPr>
          <w:rFonts w:ascii="Calibri" w:hAnsi="Calibri" w:cs="Calibri"/>
          <w:sz w:val="22"/>
          <w:szCs w:val="22"/>
        </w:rPr>
        <w:t>visto bueno</w:t>
      </w:r>
      <w:r w:rsidR="0056746F" w:rsidRPr="00AA3760">
        <w:rPr>
          <w:rFonts w:ascii="Calibri" w:hAnsi="Calibri" w:cs="Calibri"/>
          <w:sz w:val="22"/>
          <w:szCs w:val="22"/>
        </w:rPr>
        <w:t>. La oficina interesada debe</w:t>
      </w:r>
      <w:r w:rsidRPr="00AA3760">
        <w:rPr>
          <w:rFonts w:ascii="Calibri" w:hAnsi="Calibri" w:cs="Calibri"/>
          <w:sz w:val="22"/>
          <w:szCs w:val="22"/>
        </w:rPr>
        <w:t xml:space="preserve"> copia</w:t>
      </w:r>
      <w:r w:rsidR="0056746F" w:rsidRPr="00AA3760">
        <w:rPr>
          <w:rFonts w:ascii="Calibri" w:hAnsi="Calibri" w:cs="Calibri"/>
          <w:sz w:val="22"/>
          <w:szCs w:val="22"/>
        </w:rPr>
        <w:t>r</w:t>
      </w:r>
      <w:r w:rsidRPr="00AA3760">
        <w:rPr>
          <w:rFonts w:ascii="Calibri" w:hAnsi="Calibri" w:cs="Calibri"/>
          <w:sz w:val="22"/>
          <w:szCs w:val="22"/>
        </w:rPr>
        <w:t xml:space="preserve"> </w:t>
      </w:r>
      <w:r w:rsidR="0056746F" w:rsidRPr="00AA3760">
        <w:rPr>
          <w:rFonts w:ascii="Calibri" w:hAnsi="Calibri" w:cs="Calibri"/>
          <w:sz w:val="22"/>
          <w:szCs w:val="22"/>
        </w:rPr>
        <w:t xml:space="preserve">la gestión </w:t>
      </w:r>
      <w:r w:rsidRPr="00AA3760">
        <w:rPr>
          <w:rFonts w:ascii="Calibri" w:hAnsi="Calibri" w:cs="Calibri"/>
          <w:sz w:val="22"/>
          <w:szCs w:val="22"/>
        </w:rPr>
        <w:t>a la Unidad de Reparaciones al correo</w:t>
      </w:r>
      <w:r w:rsidR="00314E68" w:rsidRPr="00AA3760">
        <w:rPr>
          <w:rFonts w:ascii="Calibri" w:hAnsi="Calibri" w:cs="Calibri"/>
          <w:sz w:val="22"/>
          <w:szCs w:val="22"/>
        </w:rPr>
        <w:t>:</w:t>
      </w:r>
      <w:r w:rsidR="000C780E" w:rsidRPr="00AA3760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314E68" w:rsidRPr="00AA3760">
          <w:rPr>
            <w:rStyle w:val="Hipervnculo"/>
            <w:rFonts w:ascii="Calibri" w:hAnsi="Calibri" w:cs="Calibri"/>
            <w:sz w:val="22"/>
            <w:szCs w:val="22"/>
          </w:rPr>
          <w:t>reparaciones@poder-judicial.go.cr</w:t>
        </w:r>
      </w:hyperlink>
      <w:r w:rsidR="002A05FC" w:rsidRPr="00AA3760">
        <w:rPr>
          <w:rFonts w:ascii="Calibri" w:hAnsi="Calibri" w:cs="Calibri"/>
          <w:sz w:val="22"/>
          <w:szCs w:val="22"/>
        </w:rPr>
        <w:t xml:space="preserve"> para el seguimiento </w:t>
      </w:r>
      <w:r w:rsidR="00F573F2" w:rsidRPr="00AA3760">
        <w:rPr>
          <w:rFonts w:ascii="Calibri" w:hAnsi="Calibri" w:cs="Calibri"/>
          <w:sz w:val="22"/>
          <w:szCs w:val="22"/>
        </w:rPr>
        <w:t>necesario</w:t>
      </w:r>
      <w:r w:rsidR="002A05FC" w:rsidRPr="00AA3760">
        <w:rPr>
          <w:rFonts w:ascii="Calibri" w:hAnsi="Calibri" w:cs="Calibri"/>
          <w:sz w:val="22"/>
          <w:szCs w:val="22"/>
        </w:rPr>
        <w:t>.</w:t>
      </w:r>
      <w:r w:rsidR="0044253A" w:rsidRPr="00AA3760">
        <w:rPr>
          <w:rFonts w:ascii="Calibri" w:hAnsi="Calibri" w:cs="Calibri"/>
          <w:sz w:val="22"/>
          <w:szCs w:val="22"/>
        </w:rPr>
        <w:t xml:space="preserve"> </w:t>
      </w:r>
    </w:p>
    <w:p w14:paraId="6BDDC5A9" w14:textId="5A6F0F9A" w:rsidR="00AA3760" w:rsidRDefault="00AA3760" w:rsidP="00AA3760">
      <w:pPr>
        <w:pStyle w:val="Prrafodelista"/>
        <w:rPr>
          <w:rFonts w:ascii="Calibri" w:hAnsi="Calibri" w:cs="Calibri"/>
          <w:sz w:val="22"/>
          <w:szCs w:val="22"/>
        </w:rPr>
      </w:pPr>
    </w:p>
    <w:p w14:paraId="71B67C6E" w14:textId="00D080F9" w:rsidR="00AA3760" w:rsidRDefault="00AA3760" w:rsidP="00AA3760">
      <w:pPr>
        <w:pStyle w:val="Prrafodelista"/>
        <w:rPr>
          <w:rFonts w:ascii="Calibri" w:hAnsi="Calibri" w:cs="Calibri"/>
          <w:sz w:val="22"/>
          <w:szCs w:val="22"/>
        </w:rPr>
      </w:pPr>
    </w:p>
    <w:p w14:paraId="59F0916B" w14:textId="7D07A237" w:rsidR="00AA3760" w:rsidRDefault="00AA3760" w:rsidP="00AA3760">
      <w:pPr>
        <w:pStyle w:val="Prrafodelista"/>
        <w:rPr>
          <w:rFonts w:ascii="Calibri" w:hAnsi="Calibri" w:cs="Calibri"/>
          <w:sz w:val="22"/>
          <w:szCs w:val="22"/>
        </w:rPr>
      </w:pPr>
    </w:p>
    <w:p w14:paraId="28E71650" w14:textId="444FB821" w:rsidR="00AA3760" w:rsidRDefault="00AA3760" w:rsidP="00AA3760">
      <w:pPr>
        <w:pStyle w:val="Prrafodelista"/>
        <w:rPr>
          <w:rFonts w:ascii="Calibri" w:hAnsi="Calibri" w:cs="Calibri"/>
          <w:sz w:val="22"/>
          <w:szCs w:val="22"/>
        </w:rPr>
      </w:pPr>
    </w:p>
    <w:p w14:paraId="4157A540" w14:textId="5A6B6B3B" w:rsidR="00AA3760" w:rsidRDefault="00AA3760" w:rsidP="00AA3760">
      <w:pPr>
        <w:pStyle w:val="Prrafodelista"/>
        <w:rPr>
          <w:rFonts w:ascii="Calibri" w:hAnsi="Calibri" w:cs="Calibri"/>
          <w:sz w:val="22"/>
          <w:szCs w:val="22"/>
        </w:rPr>
      </w:pPr>
    </w:p>
    <w:p w14:paraId="65FD8E3F" w14:textId="77777777" w:rsidR="00AA3760" w:rsidRPr="00AA3760" w:rsidRDefault="00AA3760" w:rsidP="00AA3760">
      <w:pPr>
        <w:pStyle w:val="Prrafodelista"/>
        <w:rPr>
          <w:rFonts w:ascii="Calibri" w:hAnsi="Calibri" w:cs="Calibri"/>
          <w:sz w:val="22"/>
          <w:szCs w:val="22"/>
        </w:rPr>
      </w:pPr>
    </w:p>
    <w:p w14:paraId="37F4F2BD" w14:textId="2DFC94B0" w:rsidR="00E82DCA" w:rsidRPr="00AA3760" w:rsidRDefault="00AA3760" w:rsidP="007251C8">
      <w:pPr>
        <w:pStyle w:val="Prrafodelista"/>
        <w:numPr>
          <w:ilvl w:val="0"/>
          <w:numId w:val="12"/>
        </w:numPr>
        <w:spacing w:line="276" w:lineRule="auto"/>
        <w:ind w:left="567" w:right="567"/>
        <w:jc w:val="both"/>
        <w:rPr>
          <w:rFonts w:ascii="Calibri" w:hAnsi="Calibri" w:cs="Calibri"/>
          <w:sz w:val="22"/>
          <w:szCs w:val="22"/>
        </w:rPr>
      </w:pPr>
      <w:r w:rsidRPr="00AA3760">
        <w:rPr>
          <w:rFonts w:ascii="Calibri" w:hAnsi="Calibri" w:cs="Calibri"/>
          <w:sz w:val="22"/>
          <w:szCs w:val="22"/>
        </w:rPr>
        <w:t xml:space="preserve">Se adjunta el </w:t>
      </w:r>
      <w:r w:rsidR="00965D51">
        <w:rPr>
          <w:rFonts w:ascii="Calibri" w:hAnsi="Calibri" w:cs="Calibri"/>
          <w:sz w:val="22"/>
          <w:szCs w:val="22"/>
        </w:rPr>
        <w:t>F</w:t>
      </w:r>
      <w:r w:rsidR="0044253A" w:rsidRPr="00AA3760">
        <w:rPr>
          <w:rFonts w:ascii="Calibri" w:hAnsi="Calibri" w:cs="Calibri"/>
          <w:sz w:val="22"/>
          <w:szCs w:val="22"/>
        </w:rPr>
        <w:t xml:space="preserve">ormulario de solicitud de compra por </w:t>
      </w:r>
      <w:r w:rsidR="005F59CF">
        <w:rPr>
          <w:rFonts w:ascii="Calibri" w:hAnsi="Calibri" w:cs="Calibri"/>
          <w:sz w:val="22"/>
          <w:szCs w:val="22"/>
        </w:rPr>
        <w:t>C</w:t>
      </w:r>
      <w:r w:rsidR="0044253A" w:rsidRPr="00AA3760">
        <w:rPr>
          <w:rFonts w:ascii="Calibri" w:hAnsi="Calibri" w:cs="Calibri"/>
          <w:sz w:val="22"/>
          <w:szCs w:val="22"/>
        </w:rPr>
        <w:t xml:space="preserve">aja </w:t>
      </w:r>
      <w:r w:rsidR="005F59CF">
        <w:rPr>
          <w:rFonts w:ascii="Calibri" w:hAnsi="Calibri" w:cs="Calibri"/>
          <w:sz w:val="22"/>
          <w:szCs w:val="22"/>
        </w:rPr>
        <w:t>C</w:t>
      </w:r>
      <w:r w:rsidR="0044253A" w:rsidRPr="00AA3760">
        <w:rPr>
          <w:rFonts w:ascii="Calibri" w:hAnsi="Calibri" w:cs="Calibri"/>
          <w:sz w:val="22"/>
          <w:szCs w:val="22"/>
        </w:rPr>
        <w:t>hica</w:t>
      </w:r>
      <w:r w:rsidR="00965D51">
        <w:rPr>
          <w:rFonts w:ascii="Calibri" w:hAnsi="Calibri" w:cs="Calibri"/>
          <w:sz w:val="22"/>
          <w:szCs w:val="22"/>
        </w:rPr>
        <w:t>,</w:t>
      </w:r>
      <w:r w:rsidR="0044253A" w:rsidRPr="00AA3760">
        <w:rPr>
          <w:rFonts w:ascii="Calibri" w:hAnsi="Calibri" w:cs="Calibri"/>
          <w:sz w:val="22"/>
          <w:szCs w:val="22"/>
        </w:rPr>
        <w:t xml:space="preserve"> </w:t>
      </w:r>
      <w:r w:rsidRPr="00AA3760">
        <w:rPr>
          <w:rFonts w:ascii="Calibri" w:hAnsi="Calibri" w:cs="Calibri"/>
          <w:sz w:val="22"/>
          <w:szCs w:val="22"/>
        </w:rPr>
        <w:t xml:space="preserve">para que </w:t>
      </w:r>
      <w:r w:rsidR="005F59CF">
        <w:rPr>
          <w:rFonts w:ascii="Calibri" w:hAnsi="Calibri" w:cs="Calibri"/>
          <w:sz w:val="22"/>
          <w:szCs w:val="22"/>
        </w:rPr>
        <w:t>é</w:t>
      </w:r>
      <w:r w:rsidR="0044253A" w:rsidRPr="00AA3760">
        <w:rPr>
          <w:rFonts w:ascii="Calibri" w:hAnsi="Calibri" w:cs="Calibri"/>
          <w:sz w:val="22"/>
          <w:szCs w:val="22"/>
        </w:rPr>
        <w:t xml:space="preserve">ste sea enviado al correo de la recepción </w:t>
      </w:r>
      <w:hyperlink r:id="rId11" w:history="1">
        <w:r w:rsidR="0044253A" w:rsidRPr="00AA3760">
          <w:rPr>
            <w:rStyle w:val="Hipervnculo"/>
            <w:rFonts w:ascii="Calibri" w:hAnsi="Calibri" w:cs="Calibri"/>
            <w:sz w:val="22"/>
            <w:szCs w:val="22"/>
          </w:rPr>
          <w:t>licitaciones@poder-judicial.go.cr</w:t>
        </w:r>
      </w:hyperlink>
      <w:r w:rsidRPr="00AA3760">
        <w:rPr>
          <w:rStyle w:val="Hipervnculo"/>
          <w:rFonts w:ascii="Calibri" w:hAnsi="Calibri" w:cs="Calibri"/>
          <w:sz w:val="22"/>
          <w:szCs w:val="22"/>
        </w:rPr>
        <w:t>,</w:t>
      </w:r>
      <w:r w:rsidR="0044253A" w:rsidRPr="00AA3760">
        <w:rPr>
          <w:rFonts w:ascii="Calibri" w:hAnsi="Calibri" w:cs="Calibri"/>
          <w:sz w:val="22"/>
          <w:szCs w:val="22"/>
        </w:rPr>
        <w:t xml:space="preserve"> </w:t>
      </w:r>
      <w:r w:rsidRPr="00AA3760">
        <w:rPr>
          <w:rFonts w:ascii="Calibri" w:hAnsi="Calibri" w:cs="Calibri"/>
          <w:sz w:val="22"/>
          <w:szCs w:val="22"/>
        </w:rPr>
        <w:t xml:space="preserve">se </w:t>
      </w:r>
      <w:r w:rsidR="0044253A" w:rsidRPr="00AA3760">
        <w:rPr>
          <w:rFonts w:ascii="Calibri" w:hAnsi="Calibri" w:cs="Calibri"/>
          <w:sz w:val="22"/>
          <w:szCs w:val="22"/>
        </w:rPr>
        <w:t xml:space="preserve">asigne </w:t>
      </w:r>
      <w:r w:rsidRPr="00AA3760">
        <w:rPr>
          <w:rFonts w:ascii="Calibri" w:hAnsi="Calibri" w:cs="Calibri"/>
          <w:sz w:val="22"/>
          <w:szCs w:val="22"/>
        </w:rPr>
        <w:t>un número de</w:t>
      </w:r>
      <w:r w:rsidR="0044253A" w:rsidRPr="00AA3760">
        <w:rPr>
          <w:rFonts w:ascii="Calibri" w:hAnsi="Calibri" w:cs="Calibri"/>
          <w:sz w:val="22"/>
          <w:szCs w:val="22"/>
        </w:rPr>
        <w:t xml:space="preserve"> SICE y se le dé tr</w:t>
      </w:r>
      <w:r w:rsidRPr="00AA3760">
        <w:rPr>
          <w:rFonts w:ascii="Calibri" w:hAnsi="Calibri" w:cs="Calibri"/>
          <w:sz w:val="22"/>
          <w:szCs w:val="22"/>
        </w:rPr>
        <w:t>á</w:t>
      </w:r>
      <w:r w:rsidR="0044253A" w:rsidRPr="00AA3760">
        <w:rPr>
          <w:rFonts w:ascii="Calibri" w:hAnsi="Calibri" w:cs="Calibri"/>
          <w:sz w:val="22"/>
          <w:szCs w:val="22"/>
        </w:rPr>
        <w:t>mite</w:t>
      </w:r>
      <w:r w:rsidRPr="00AA3760">
        <w:rPr>
          <w:rFonts w:ascii="Calibri" w:hAnsi="Calibri" w:cs="Calibri"/>
          <w:sz w:val="22"/>
          <w:szCs w:val="22"/>
        </w:rPr>
        <w:t xml:space="preserve"> correspondiente. </w:t>
      </w:r>
    </w:p>
    <w:p w14:paraId="0E22E203" w14:textId="77777777" w:rsidR="0044253A" w:rsidRPr="00AA3760" w:rsidRDefault="0044253A" w:rsidP="0044253A">
      <w:pPr>
        <w:pStyle w:val="Prrafodelista"/>
        <w:rPr>
          <w:rFonts w:ascii="Calibri" w:hAnsi="Calibri" w:cs="Calibri"/>
          <w:sz w:val="22"/>
          <w:szCs w:val="22"/>
        </w:rPr>
      </w:pPr>
    </w:p>
    <w:p w14:paraId="34391D39" w14:textId="0B0C284C" w:rsidR="0044253A" w:rsidRPr="00AA3760" w:rsidRDefault="0044253A" w:rsidP="000E15D8">
      <w:pPr>
        <w:pStyle w:val="Prrafodelista"/>
        <w:spacing w:line="276" w:lineRule="auto"/>
        <w:ind w:left="567" w:right="567"/>
        <w:jc w:val="center"/>
        <w:rPr>
          <w:rFonts w:ascii="Calibri" w:hAnsi="Calibri" w:cs="Calibri"/>
          <w:sz w:val="22"/>
          <w:szCs w:val="22"/>
        </w:rPr>
      </w:pPr>
      <w:r w:rsidRPr="00AA3760">
        <w:object w:dxaOrig="2250" w:dyaOrig="1485" w14:anchorId="4D5683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74.25pt" o:ole="">
            <v:imagedata r:id="rId12" o:title=""/>
          </v:shape>
          <o:OLEObject Type="Embed" ProgID="Word.Document.8" ShapeID="_x0000_i1025" DrawAspect="Icon" ObjectID="_1749574250" r:id="rId13">
            <o:FieldCodes>\s</o:FieldCodes>
          </o:OLEObject>
        </w:object>
      </w:r>
    </w:p>
    <w:p w14:paraId="41511658" w14:textId="77777777" w:rsidR="00050C2E" w:rsidRPr="00AA3760" w:rsidRDefault="00050C2E" w:rsidP="00AA3760">
      <w:pPr>
        <w:pStyle w:val="Prrafodelista"/>
        <w:ind w:left="360" w:right="567"/>
        <w:rPr>
          <w:rFonts w:ascii="Calibri" w:hAnsi="Calibri" w:cs="Calibri"/>
          <w:sz w:val="22"/>
          <w:szCs w:val="22"/>
        </w:rPr>
      </w:pPr>
    </w:p>
    <w:p w14:paraId="5D4C7AA7" w14:textId="77777777" w:rsidR="00AA3760" w:rsidRDefault="0056746F" w:rsidP="00AA3760">
      <w:pPr>
        <w:pStyle w:val="Prrafodelista"/>
        <w:numPr>
          <w:ilvl w:val="0"/>
          <w:numId w:val="12"/>
        </w:numPr>
        <w:spacing w:line="276" w:lineRule="auto"/>
        <w:ind w:left="513" w:right="567"/>
        <w:jc w:val="both"/>
        <w:rPr>
          <w:rFonts w:ascii="Calibri" w:hAnsi="Calibri" w:cs="Calibri"/>
          <w:sz w:val="22"/>
          <w:szCs w:val="22"/>
        </w:rPr>
      </w:pPr>
      <w:r w:rsidRPr="00AA3760">
        <w:rPr>
          <w:rFonts w:ascii="Calibri" w:hAnsi="Calibri" w:cs="Calibri"/>
          <w:sz w:val="22"/>
          <w:szCs w:val="22"/>
        </w:rPr>
        <w:t xml:space="preserve">La persona </w:t>
      </w:r>
      <w:r w:rsidR="0079227B" w:rsidRPr="00AA3760">
        <w:rPr>
          <w:rFonts w:ascii="Calibri" w:hAnsi="Calibri" w:cs="Calibri"/>
          <w:sz w:val="22"/>
          <w:szCs w:val="22"/>
        </w:rPr>
        <w:t>encargada de la Caja Chica verifi</w:t>
      </w:r>
      <w:r w:rsidRPr="00AA3760">
        <w:rPr>
          <w:rFonts w:ascii="Calibri" w:hAnsi="Calibri" w:cs="Calibri"/>
          <w:sz w:val="22"/>
          <w:szCs w:val="22"/>
        </w:rPr>
        <w:t>cará</w:t>
      </w:r>
      <w:r w:rsidR="0079227B" w:rsidRPr="00AA3760">
        <w:rPr>
          <w:rFonts w:ascii="Calibri" w:hAnsi="Calibri" w:cs="Calibri"/>
          <w:sz w:val="22"/>
          <w:szCs w:val="22"/>
        </w:rPr>
        <w:t xml:space="preserve"> la información y </w:t>
      </w:r>
      <w:r w:rsidR="001D2D1B" w:rsidRPr="00AA3760">
        <w:rPr>
          <w:rFonts w:ascii="Calibri" w:hAnsi="Calibri" w:cs="Calibri"/>
          <w:sz w:val="22"/>
          <w:szCs w:val="22"/>
        </w:rPr>
        <w:t>le indicará a la oficina usuaria que puede proceder con la reparación</w:t>
      </w:r>
      <w:r w:rsidR="00170443" w:rsidRPr="00AA3760">
        <w:rPr>
          <w:rFonts w:ascii="Calibri" w:hAnsi="Calibri" w:cs="Calibri"/>
          <w:sz w:val="22"/>
          <w:szCs w:val="22"/>
        </w:rPr>
        <w:t xml:space="preserve"> </w:t>
      </w:r>
      <w:r w:rsidR="002E6B71" w:rsidRPr="00AA3760">
        <w:rPr>
          <w:rFonts w:ascii="Calibri" w:hAnsi="Calibri" w:cs="Calibri"/>
          <w:sz w:val="22"/>
          <w:szCs w:val="22"/>
        </w:rPr>
        <w:t xml:space="preserve">del activo, quedando </w:t>
      </w:r>
      <w:r w:rsidR="00170443" w:rsidRPr="00AA3760">
        <w:rPr>
          <w:rFonts w:ascii="Calibri" w:hAnsi="Calibri" w:cs="Calibri"/>
          <w:sz w:val="22"/>
          <w:szCs w:val="22"/>
        </w:rPr>
        <w:t>en espera de la factura con el visto bueno</w:t>
      </w:r>
      <w:r w:rsidR="001D2D1B" w:rsidRPr="00AA3760">
        <w:rPr>
          <w:rFonts w:ascii="Calibri" w:hAnsi="Calibri" w:cs="Calibri"/>
          <w:sz w:val="22"/>
          <w:szCs w:val="22"/>
        </w:rPr>
        <w:t>.</w:t>
      </w:r>
      <w:r w:rsidR="00AA3760" w:rsidRPr="00AA3760">
        <w:rPr>
          <w:rFonts w:ascii="Calibri" w:hAnsi="Calibri" w:cs="Calibri"/>
          <w:sz w:val="22"/>
          <w:szCs w:val="22"/>
        </w:rPr>
        <w:t xml:space="preserve"> </w:t>
      </w:r>
    </w:p>
    <w:p w14:paraId="54F86E9F" w14:textId="77777777" w:rsidR="00AA3760" w:rsidRDefault="00AA3760" w:rsidP="00AA3760">
      <w:pPr>
        <w:pStyle w:val="Prrafodelista"/>
        <w:spacing w:line="276" w:lineRule="auto"/>
        <w:ind w:left="513" w:right="567"/>
        <w:jc w:val="both"/>
        <w:rPr>
          <w:rFonts w:ascii="Calibri" w:hAnsi="Calibri" w:cs="Calibri"/>
          <w:sz w:val="22"/>
          <w:szCs w:val="22"/>
        </w:rPr>
      </w:pPr>
    </w:p>
    <w:p w14:paraId="4D9A3CA2" w14:textId="5A0A374D" w:rsidR="002E6B71" w:rsidRPr="00AA3760" w:rsidRDefault="002E6B71" w:rsidP="00AA3760">
      <w:pPr>
        <w:pStyle w:val="Prrafodelista"/>
        <w:numPr>
          <w:ilvl w:val="0"/>
          <w:numId w:val="12"/>
        </w:numPr>
        <w:spacing w:line="276" w:lineRule="auto"/>
        <w:ind w:left="513" w:right="567"/>
        <w:jc w:val="both"/>
        <w:rPr>
          <w:rFonts w:ascii="Calibri" w:hAnsi="Calibri" w:cs="Calibri"/>
          <w:sz w:val="22"/>
          <w:szCs w:val="22"/>
        </w:rPr>
      </w:pPr>
      <w:r w:rsidRPr="00AA3760">
        <w:rPr>
          <w:rFonts w:ascii="Calibri" w:hAnsi="Calibri" w:cs="Calibri"/>
          <w:sz w:val="22"/>
          <w:szCs w:val="22"/>
        </w:rPr>
        <w:t xml:space="preserve">La oficina usuaria comunicará a la Unidad de Reparaciones para que coordine lo necesario con el Proveedor que realizará la reparación.  </w:t>
      </w:r>
      <w:r w:rsidRPr="00AA3760">
        <w:rPr>
          <w:rFonts w:ascii="Calibri" w:hAnsi="Calibri" w:cs="Calibri"/>
          <w:b/>
          <w:bCs/>
          <w:sz w:val="22"/>
          <w:szCs w:val="22"/>
          <w:u w:val="single"/>
        </w:rPr>
        <w:t>El activo no podrá ser trasladado o reparado sin contar con dicha aprobación</w:t>
      </w:r>
      <w:r w:rsidRPr="00AA3760">
        <w:rPr>
          <w:rFonts w:ascii="Calibri" w:hAnsi="Calibri" w:cs="Calibri"/>
          <w:sz w:val="22"/>
          <w:szCs w:val="22"/>
        </w:rPr>
        <w:t>.</w:t>
      </w:r>
    </w:p>
    <w:p w14:paraId="3054A4E1" w14:textId="77777777" w:rsidR="0056746F" w:rsidRPr="00AA3760" w:rsidRDefault="0056746F" w:rsidP="00AA3760">
      <w:pPr>
        <w:pStyle w:val="Prrafodelista"/>
        <w:ind w:left="501"/>
        <w:rPr>
          <w:rFonts w:ascii="Calibri" w:hAnsi="Calibri" w:cs="Calibri"/>
          <w:sz w:val="22"/>
          <w:szCs w:val="22"/>
        </w:rPr>
      </w:pPr>
    </w:p>
    <w:p w14:paraId="59A6CA5E" w14:textId="1BAD4CFE" w:rsidR="00050C2E" w:rsidRPr="00AA3760" w:rsidRDefault="00050C2E" w:rsidP="00AA3760">
      <w:pPr>
        <w:pStyle w:val="Prrafodelista"/>
        <w:numPr>
          <w:ilvl w:val="0"/>
          <w:numId w:val="12"/>
        </w:numPr>
        <w:spacing w:line="276" w:lineRule="auto"/>
        <w:ind w:left="360" w:right="567"/>
        <w:jc w:val="both"/>
        <w:rPr>
          <w:rFonts w:ascii="Calibri" w:hAnsi="Calibri" w:cs="Calibri"/>
          <w:sz w:val="22"/>
          <w:szCs w:val="22"/>
        </w:rPr>
      </w:pPr>
      <w:r w:rsidRPr="00AA3760">
        <w:rPr>
          <w:rFonts w:ascii="Calibri" w:hAnsi="Calibri" w:cs="Calibri"/>
          <w:sz w:val="22"/>
          <w:szCs w:val="22"/>
        </w:rPr>
        <w:t xml:space="preserve">Si </w:t>
      </w:r>
      <w:r w:rsidR="0079227B" w:rsidRPr="00AA3760">
        <w:rPr>
          <w:rFonts w:ascii="Calibri" w:hAnsi="Calibri" w:cs="Calibri"/>
          <w:sz w:val="22"/>
          <w:szCs w:val="22"/>
        </w:rPr>
        <w:t>la reparación se lleva a cabo</w:t>
      </w:r>
      <w:r w:rsidRPr="00AA3760">
        <w:rPr>
          <w:rFonts w:ascii="Calibri" w:hAnsi="Calibri" w:cs="Calibri"/>
          <w:sz w:val="22"/>
          <w:szCs w:val="22"/>
        </w:rPr>
        <w:t xml:space="preserve"> mediante </w:t>
      </w:r>
      <w:r w:rsidR="0079227B" w:rsidRPr="00AA3760">
        <w:rPr>
          <w:rFonts w:ascii="Calibri" w:hAnsi="Calibri" w:cs="Calibri"/>
          <w:sz w:val="22"/>
          <w:szCs w:val="22"/>
        </w:rPr>
        <w:t xml:space="preserve">un proceso de </w:t>
      </w:r>
      <w:r w:rsidRPr="00AA3760">
        <w:rPr>
          <w:rFonts w:ascii="Calibri" w:hAnsi="Calibri" w:cs="Calibri"/>
          <w:sz w:val="22"/>
          <w:szCs w:val="22"/>
        </w:rPr>
        <w:t>contratación</w:t>
      </w:r>
      <w:r w:rsidR="00F573F2" w:rsidRPr="00AA3760">
        <w:rPr>
          <w:rFonts w:ascii="Calibri" w:hAnsi="Calibri" w:cs="Calibri"/>
          <w:sz w:val="22"/>
          <w:szCs w:val="22"/>
        </w:rPr>
        <w:t xml:space="preserve"> </w:t>
      </w:r>
      <w:r w:rsidR="00B948B5">
        <w:rPr>
          <w:rFonts w:ascii="Calibri" w:hAnsi="Calibri" w:cs="Calibri"/>
          <w:sz w:val="22"/>
          <w:szCs w:val="22"/>
        </w:rPr>
        <w:t>ordinario</w:t>
      </w:r>
      <w:r w:rsidRPr="00AA3760">
        <w:rPr>
          <w:rFonts w:ascii="Calibri" w:hAnsi="Calibri" w:cs="Calibri"/>
          <w:sz w:val="22"/>
          <w:szCs w:val="22"/>
        </w:rPr>
        <w:t>, la Unidad de Reparación requiere l</w:t>
      </w:r>
      <w:r w:rsidR="0056746F" w:rsidRPr="00AA3760">
        <w:rPr>
          <w:rFonts w:ascii="Calibri" w:hAnsi="Calibri" w:cs="Calibri"/>
          <w:sz w:val="22"/>
          <w:szCs w:val="22"/>
        </w:rPr>
        <w:t>a</w:t>
      </w:r>
      <w:r w:rsidRPr="00AA3760">
        <w:rPr>
          <w:rFonts w:ascii="Calibri" w:hAnsi="Calibri" w:cs="Calibri"/>
          <w:sz w:val="22"/>
          <w:szCs w:val="22"/>
        </w:rPr>
        <w:t xml:space="preserve"> </w:t>
      </w:r>
      <w:r w:rsidR="0056746F" w:rsidRPr="00AA3760">
        <w:rPr>
          <w:rFonts w:ascii="Calibri" w:hAnsi="Calibri" w:cs="Calibri"/>
          <w:sz w:val="22"/>
          <w:szCs w:val="22"/>
        </w:rPr>
        <w:t xml:space="preserve">orden de </w:t>
      </w:r>
      <w:r w:rsidRPr="00AA3760">
        <w:rPr>
          <w:rFonts w:ascii="Calibri" w:hAnsi="Calibri" w:cs="Calibri"/>
          <w:sz w:val="22"/>
          <w:szCs w:val="22"/>
        </w:rPr>
        <w:t>pedido para dar trámite a la misma.</w:t>
      </w:r>
      <w:r w:rsidR="0079227B" w:rsidRPr="00AA3760">
        <w:rPr>
          <w:rFonts w:ascii="Calibri" w:hAnsi="Calibri" w:cs="Calibri"/>
          <w:sz w:val="22"/>
          <w:szCs w:val="22"/>
        </w:rPr>
        <w:t xml:space="preserve"> De igual forma </w:t>
      </w:r>
      <w:r w:rsidR="0079227B" w:rsidRPr="00AA3760">
        <w:rPr>
          <w:rFonts w:ascii="Calibri" w:hAnsi="Calibri" w:cs="Calibri"/>
          <w:b/>
          <w:bCs/>
          <w:sz w:val="22"/>
          <w:szCs w:val="22"/>
          <w:u w:val="single"/>
        </w:rPr>
        <w:t>el activo no podrá ser trasladado o reparado sin contar con dicho pedido</w:t>
      </w:r>
      <w:r w:rsidR="0079227B" w:rsidRPr="00AA3760">
        <w:rPr>
          <w:rFonts w:ascii="Calibri" w:hAnsi="Calibri" w:cs="Calibri"/>
          <w:sz w:val="22"/>
          <w:szCs w:val="22"/>
        </w:rPr>
        <w:t>.</w:t>
      </w:r>
    </w:p>
    <w:p w14:paraId="3A3F8D34" w14:textId="2C75F161" w:rsidR="0079227B" w:rsidRPr="00AA3760" w:rsidRDefault="0079227B" w:rsidP="00AA3760">
      <w:pPr>
        <w:pStyle w:val="Prrafodelista"/>
        <w:ind w:left="360" w:right="567"/>
        <w:rPr>
          <w:rFonts w:ascii="Calibri" w:hAnsi="Calibri" w:cs="Calibri"/>
          <w:sz w:val="22"/>
          <w:szCs w:val="22"/>
        </w:rPr>
      </w:pPr>
    </w:p>
    <w:p w14:paraId="14F5F187" w14:textId="46B2CF31" w:rsidR="0079227B" w:rsidRPr="00AA3760" w:rsidRDefault="002E6B71" w:rsidP="00AA3760">
      <w:pPr>
        <w:pStyle w:val="Prrafodelista"/>
        <w:numPr>
          <w:ilvl w:val="0"/>
          <w:numId w:val="12"/>
        </w:numPr>
        <w:spacing w:line="276" w:lineRule="auto"/>
        <w:ind w:left="360" w:right="567"/>
        <w:jc w:val="both"/>
        <w:rPr>
          <w:rFonts w:ascii="Calibri" w:hAnsi="Calibri" w:cs="Calibri"/>
          <w:sz w:val="22"/>
          <w:szCs w:val="22"/>
        </w:rPr>
      </w:pPr>
      <w:r w:rsidRPr="00AA3760">
        <w:rPr>
          <w:rFonts w:ascii="Calibri" w:hAnsi="Calibri" w:cs="Calibri"/>
          <w:sz w:val="22"/>
          <w:szCs w:val="22"/>
        </w:rPr>
        <w:t>Una vez realiza</w:t>
      </w:r>
      <w:r w:rsidR="00AA3760" w:rsidRPr="00AA3760">
        <w:rPr>
          <w:rFonts w:ascii="Calibri" w:hAnsi="Calibri" w:cs="Calibri"/>
          <w:sz w:val="22"/>
          <w:szCs w:val="22"/>
        </w:rPr>
        <w:t>da</w:t>
      </w:r>
      <w:r w:rsidRPr="00AA3760">
        <w:rPr>
          <w:rFonts w:ascii="Calibri" w:hAnsi="Calibri" w:cs="Calibri"/>
          <w:sz w:val="22"/>
          <w:szCs w:val="22"/>
        </w:rPr>
        <w:t xml:space="preserve"> la reparación del activo, la oficina interesada remitirá la factura con su visto bueno y los 2 archivos XML de la factura a la </w:t>
      </w:r>
      <w:r w:rsidR="005F59CF">
        <w:rPr>
          <w:rFonts w:ascii="Calibri" w:hAnsi="Calibri" w:cs="Calibri"/>
          <w:sz w:val="22"/>
          <w:szCs w:val="22"/>
        </w:rPr>
        <w:t xml:space="preserve">persona </w:t>
      </w:r>
      <w:r w:rsidRPr="00AA3760">
        <w:rPr>
          <w:rFonts w:ascii="Calibri" w:hAnsi="Calibri" w:cs="Calibri"/>
          <w:sz w:val="22"/>
          <w:szCs w:val="22"/>
        </w:rPr>
        <w:t xml:space="preserve">encargada de Caja Chica para su respectivo pago.  </w:t>
      </w:r>
      <w:r w:rsidR="0079227B" w:rsidRPr="00AA3760">
        <w:rPr>
          <w:rFonts w:ascii="Calibri" w:hAnsi="Calibri" w:cs="Calibri"/>
          <w:sz w:val="22"/>
          <w:szCs w:val="22"/>
        </w:rPr>
        <w:t>El Departamento de Proveeduría no atenderá pagos que no se ajusten al procedimiento que se indica</w:t>
      </w:r>
      <w:r w:rsidR="00BA0921" w:rsidRPr="00AA3760">
        <w:rPr>
          <w:rFonts w:ascii="Calibri" w:hAnsi="Calibri" w:cs="Calibri"/>
          <w:sz w:val="22"/>
          <w:szCs w:val="22"/>
        </w:rPr>
        <w:t>.</w:t>
      </w:r>
    </w:p>
    <w:p w14:paraId="699A7FEB" w14:textId="77777777" w:rsidR="00C467CD" w:rsidRPr="00AA3760" w:rsidRDefault="00C467CD" w:rsidP="00AA3760">
      <w:pPr>
        <w:pStyle w:val="Prrafodelista"/>
        <w:ind w:left="501"/>
        <w:rPr>
          <w:rFonts w:ascii="Calibri" w:hAnsi="Calibri" w:cs="Calibri"/>
          <w:sz w:val="22"/>
          <w:szCs w:val="22"/>
        </w:rPr>
      </w:pPr>
    </w:p>
    <w:p w14:paraId="15E41230" w14:textId="521A8415" w:rsidR="00C467CD" w:rsidRPr="00AA3760" w:rsidRDefault="00E80E05" w:rsidP="00AA3760">
      <w:pPr>
        <w:pStyle w:val="Prrafodelista"/>
        <w:numPr>
          <w:ilvl w:val="0"/>
          <w:numId w:val="12"/>
        </w:numPr>
        <w:spacing w:line="276" w:lineRule="auto"/>
        <w:ind w:left="360" w:right="567"/>
        <w:jc w:val="both"/>
        <w:rPr>
          <w:rFonts w:ascii="Calibri" w:hAnsi="Calibri" w:cs="Calibri"/>
          <w:sz w:val="22"/>
          <w:szCs w:val="22"/>
        </w:rPr>
      </w:pPr>
      <w:r w:rsidRPr="00AA3760">
        <w:rPr>
          <w:rFonts w:ascii="Calibri" w:hAnsi="Calibri" w:cs="Calibri"/>
          <w:sz w:val="22"/>
          <w:szCs w:val="22"/>
        </w:rPr>
        <w:t xml:space="preserve">Una vez realizado el comunicado de pago por parte de la </w:t>
      </w:r>
      <w:r w:rsidR="005F59CF">
        <w:rPr>
          <w:rFonts w:ascii="Calibri" w:hAnsi="Calibri" w:cs="Calibri"/>
          <w:sz w:val="22"/>
          <w:szCs w:val="22"/>
        </w:rPr>
        <w:t xml:space="preserve">persona </w:t>
      </w:r>
      <w:r w:rsidRPr="00AA3760">
        <w:rPr>
          <w:rFonts w:ascii="Calibri" w:hAnsi="Calibri" w:cs="Calibri"/>
          <w:sz w:val="22"/>
          <w:szCs w:val="22"/>
        </w:rPr>
        <w:t>encargada de Caja Chica, la oficina usuaria deberá trasladar e</w:t>
      </w:r>
      <w:r w:rsidR="00C467CD" w:rsidRPr="00AA3760">
        <w:rPr>
          <w:rFonts w:ascii="Calibri" w:hAnsi="Calibri" w:cs="Calibri"/>
          <w:sz w:val="22"/>
          <w:szCs w:val="22"/>
        </w:rPr>
        <w:t xml:space="preserve">l comprobante de cancelación a más tardar 2 días hábiles posteriores al pago, al correo </w:t>
      </w:r>
      <w:hyperlink r:id="rId14" w:history="1">
        <w:r w:rsidR="00F573F2" w:rsidRPr="00AA3760">
          <w:rPr>
            <w:rStyle w:val="Hipervnculo"/>
            <w:rFonts w:ascii="Calibri" w:hAnsi="Calibri" w:cs="Calibri"/>
            <w:sz w:val="22"/>
            <w:szCs w:val="22"/>
          </w:rPr>
          <w:t>reparaciones@poder-judicial.go.cr</w:t>
        </w:r>
      </w:hyperlink>
      <w:r w:rsidR="00C467CD" w:rsidRPr="00AA3760">
        <w:rPr>
          <w:rFonts w:ascii="Calibri" w:hAnsi="Calibri" w:cs="Calibri"/>
          <w:sz w:val="22"/>
          <w:szCs w:val="22"/>
        </w:rPr>
        <w:t xml:space="preserve">, esto con el fin agilizar y cotejar los controles y registros de cada </w:t>
      </w:r>
      <w:r w:rsidR="00F573F2" w:rsidRPr="00AA3760">
        <w:rPr>
          <w:rFonts w:ascii="Calibri" w:hAnsi="Calibri" w:cs="Calibri"/>
          <w:sz w:val="22"/>
          <w:szCs w:val="22"/>
        </w:rPr>
        <w:t>trámite</w:t>
      </w:r>
      <w:r w:rsidR="00C467CD" w:rsidRPr="00AA3760">
        <w:rPr>
          <w:rFonts w:ascii="Calibri" w:hAnsi="Calibri" w:cs="Calibri"/>
          <w:sz w:val="22"/>
          <w:szCs w:val="22"/>
        </w:rPr>
        <w:t>, lo anterior, en apego a la circular 103 -2023 comunicada por este Departamento de Proveeduría.</w:t>
      </w:r>
    </w:p>
    <w:p w14:paraId="2FFED666" w14:textId="77777777" w:rsidR="00050C2E" w:rsidRPr="00050C2E" w:rsidRDefault="00050C2E" w:rsidP="00050C2E">
      <w:pPr>
        <w:pStyle w:val="Prrafodelista"/>
        <w:rPr>
          <w:rFonts w:ascii="Calibri" w:hAnsi="Calibri" w:cs="Calibri"/>
          <w:sz w:val="22"/>
          <w:szCs w:val="22"/>
        </w:rPr>
      </w:pPr>
    </w:p>
    <w:p w14:paraId="5BD5B147" w14:textId="77777777" w:rsidR="00050C2E" w:rsidRPr="00050C2E" w:rsidRDefault="00050C2E" w:rsidP="0079227B">
      <w:pPr>
        <w:pStyle w:val="Prrafodelista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068E619A" w14:textId="77777777" w:rsidR="00103A27" w:rsidRDefault="00103A27" w:rsidP="00DF42F2">
      <w:pPr>
        <w:pStyle w:val="Prrafodelista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298429FB" w14:textId="7BA23D20" w:rsidR="00E31817" w:rsidRPr="009C0111" w:rsidRDefault="00E31817" w:rsidP="003772D8">
      <w:pPr>
        <w:pStyle w:val="Prrafodelista"/>
        <w:spacing w:line="276" w:lineRule="auto"/>
        <w:ind w:left="1080"/>
        <w:jc w:val="both"/>
        <w:rPr>
          <w:rFonts w:ascii="Calibri" w:hAnsi="Calibri" w:cs="Calibri"/>
          <w:sz w:val="22"/>
          <w:szCs w:val="22"/>
        </w:rPr>
      </w:pPr>
    </w:p>
    <w:p w14:paraId="015A5AFE" w14:textId="77777777" w:rsidR="002A05FC" w:rsidRDefault="002A05FC" w:rsidP="00EC7016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1DED299" w14:textId="77777777" w:rsidR="009C0111" w:rsidRPr="00BF5297" w:rsidRDefault="009C0111" w:rsidP="00EC7016">
      <w:pPr>
        <w:spacing w:line="276" w:lineRule="auto"/>
        <w:rPr>
          <w:rFonts w:ascii="Calibri" w:hAnsi="Calibri" w:cs="Calibri"/>
          <w:sz w:val="22"/>
          <w:szCs w:val="22"/>
        </w:rPr>
      </w:pPr>
    </w:p>
    <w:sectPr w:rsidR="009C0111" w:rsidRPr="00BF5297" w:rsidSect="00912E71">
      <w:headerReference w:type="default" r:id="rId15"/>
      <w:pgSz w:w="12242" w:h="15842" w:code="1"/>
      <w:pgMar w:top="761" w:right="1134" w:bottom="1134" w:left="113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7733" w14:textId="77777777" w:rsidR="00124F0F" w:rsidRDefault="00124F0F" w:rsidP="00760EB2">
      <w:r>
        <w:separator/>
      </w:r>
    </w:p>
  </w:endnote>
  <w:endnote w:type="continuationSeparator" w:id="0">
    <w:p w14:paraId="0C7136A2" w14:textId="77777777" w:rsidR="00124F0F" w:rsidRDefault="00124F0F" w:rsidP="0076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8DF4" w14:textId="77777777" w:rsidR="00124F0F" w:rsidRDefault="00124F0F" w:rsidP="00760EB2">
      <w:r>
        <w:separator/>
      </w:r>
    </w:p>
  </w:footnote>
  <w:footnote w:type="continuationSeparator" w:id="0">
    <w:p w14:paraId="2B13EA5E" w14:textId="77777777" w:rsidR="00124F0F" w:rsidRDefault="00124F0F" w:rsidP="00760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106F" w14:textId="38CC6ED2" w:rsidR="00760EB2" w:rsidRDefault="00760EB2">
    <w:pPr>
      <w:pStyle w:val="Encabezado"/>
    </w:pPr>
    <w:r>
      <w:rPr>
        <w:rFonts w:ascii="Calibri" w:hAnsi="Calibri"/>
        <w:noProof/>
      </w:rPr>
      <w:drawing>
        <wp:inline distT="0" distB="0" distL="0" distR="0" wp14:anchorId="15C43240" wp14:editId="22C8916D">
          <wp:extent cx="5448300" cy="810895"/>
          <wp:effectExtent l="0" t="0" r="0" b="0"/>
          <wp:docPr id="1" name="Imagen 109" descr="Flech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9" descr="Flech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E25D9"/>
    <w:multiLevelType w:val="hybridMultilevel"/>
    <w:tmpl w:val="19B8EC4C"/>
    <w:lvl w:ilvl="0" w:tplc="1CD43F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44A2B"/>
    <w:multiLevelType w:val="hybridMultilevel"/>
    <w:tmpl w:val="B1A23F3E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394A7E"/>
    <w:multiLevelType w:val="hybridMultilevel"/>
    <w:tmpl w:val="A90017B0"/>
    <w:lvl w:ilvl="0" w:tplc="1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C64F75"/>
    <w:multiLevelType w:val="hybridMultilevel"/>
    <w:tmpl w:val="48BA8C28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>
      <w:start w:val="1"/>
      <w:numFmt w:val="lowerLetter"/>
      <w:lvlText w:val="%2."/>
      <w:lvlJc w:val="left"/>
      <w:pPr>
        <w:ind w:left="2160" w:hanging="360"/>
      </w:pPr>
    </w:lvl>
    <w:lvl w:ilvl="2" w:tplc="140A001B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5D6F2E"/>
    <w:multiLevelType w:val="hybridMultilevel"/>
    <w:tmpl w:val="1868C1B8"/>
    <w:lvl w:ilvl="0" w:tplc="3F5E8A9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6" w:hanging="360"/>
      </w:pPr>
    </w:lvl>
    <w:lvl w:ilvl="2" w:tplc="140A001B" w:tentative="1">
      <w:start w:val="1"/>
      <w:numFmt w:val="lowerRoman"/>
      <w:lvlText w:val="%3."/>
      <w:lvlJc w:val="right"/>
      <w:pPr>
        <w:ind w:left="3216" w:hanging="180"/>
      </w:pPr>
    </w:lvl>
    <w:lvl w:ilvl="3" w:tplc="140A000F" w:tentative="1">
      <w:start w:val="1"/>
      <w:numFmt w:val="decimal"/>
      <w:lvlText w:val="%4."/>
      <w:lvlJc w:val="left"/>
      <w:pPr>
        <w:ind w:left="3936" w:hanging="360"/>
      </w:pPr>
    </w:lvl>
    <w:lvl w:ilvl="4" w:tplc="140A0019" w:tentative="1">
      <w:start w:val="1"/>
      <w:numFmt w:val="lowerLetter"/>
      <w:lvlText w:val="%5."/>
      <w:lvlJc w:val="left"/>
      <w:pPr>
        <w:ind w:left="4656" w:hanging="360"/>
      </w:pPr>
    </w:lvl>
    <w:lvl w:ilvl="5" w:tplc="140A001B" w:tentative="1">
      <w:start w:val="1"/>
      <w:numFmt w:val="lowerRoman"/>
      <w:lvlText w:val="%6."/>
      <w:lvlJc w:val="right"/>
      <w:pPr>
        <w:ind w:left="5376" w:hanging="180"/>
      </w:pPr>
    </w:lvl>
    <w:lvl w:ilvl="6" w:tplc="140A000F" w:tentative="1">
      <w:start w:val="1"/>
      <w:numFmt w:val="decimal"/>
      <w:lvlText w:val="%7."/>
      <w:lvlJc w:val="left"/>
      <w:pPr>
        <w:ind w:left="6096" w:hanging="360"/>
      </w:pPr>
    </w:lvl>
    <w:lvl w:ilvl="7" w:tplc="140A0019" w:tentative="1">
      <w:start w:val="1"/>
      <w:numFmt w:val="lowerLetter"/>
      <w:lvlText w:val="%8."/>
      <w:lvlJc w:val="left"/>
      <w:pPr>
        <w:ind w:left="6816" w:hanging="360"/>
      </w:pPr>
    </w:lvl>
    <w:lvl w:ilvl="8" w:tplc="1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71450D4"/>
    <w:multiLevelType w:val="hybridMultilevel"/>
    <w:tmpl w:val="5DF03E84"/>
    <w:lvl w:ilvl="0" w:tplc="1442AA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23C9C"/>
    <w:multiLevelType w:val="hybridMultilevel"/>
    <w:tmpl w:val="1E0C2C6E"/>
    <w:lvl w:ilvl="0" w:tplc="FE828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C20D4"/>
    <w:multiLevelType w:val="hybridMultilevel"/>
    <w:tmpl w:val="4ACE2B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A249E2"/>
    <w:multiLevelType w:val="hybridMultilevel"/>
    <w:tmpl w:val="35AC594C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464B90"/>
    <w:multiLevelType w:val="multilevel"/>
    <w:tmpl w:val="568E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645356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5240689">
    <w:abstractNumId w:val="6"/>
  </w:num>
  <w:num w:numId="3" w16cid:durableId="614484457">
    <w:abstractNumId w:val="0"/>
  </w:num>
  <w:num w:numId="4" w16cid:durableId="682708156">
    <w:abstractNumId w:val="9"/>
  </w:num>
  <w:num w:numId="5" w16cid:durableId="309482619">
    <w:abstractNumId w:val="2"/>
  </w:num>
  <w:num w:numId="6" w16cid:durableId="868684281">
    <w:abstractNumId w:val="5"/>
  </w:num>
  <w:num w:numId="7" w16cid:durableId="989747945">
    <w:abstractNumId w:val="8"/>
  </w:num>
  <w:num w:numId="8" w16cid:durableId="1292587844">
    <w:abstractNumId w:val="4"/>
  </w:num>
  <w:num w:numId="9" w16cid:durableId="205071962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7229289">
    <w:abstractNumId w:val="1"/>
  </w:num>
  <w:num w:numId="11" w16cid:durableId="15057078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030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81"/>
  <w:displayHorizont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70"/>
    <w:rsid w:val="0001144B"/>
    <w:rsid w:val="000120E4"/>
    <w:rsid w:val="0001374E"/>
    <w:rsid w:val="00013901"/>
    <w:rsid w:val="0001560E"/>
    <w:rsid w:val="0002008D"/>
    <w:rsid w:val="000249B8"/>
    <w:rsid w:val="00024AB1"/>
    <w:rsid w:val="000250B2"/>
    <w:rsid w:val="000265E5"/>
    <w:rsid w:val="00027AEF"/>
    <w:rsid w:val="00036339"/>
    <w:rsid w:val="000434F3"/>
    <w:rsid w:val="0004773D"/>
    <w:rsid w:val="00050C2E"/>
    <w:rsid w:val="0005217F"/>
    <w:rsid w:val="00052DF6"/>
    <w:rsid w:val="00057DDF"/>
    <w:rsid w:val="00061BBB"/>
    <w:rsid w:val="00062C8E"/>
    <w:rsid w:val="00062F33"/>
    <w:rsid w:val="00065CA5"/>
    <w:rsid w:val="00070C36"/>
    <w:rsid w:val="00071376"/>
    <w:rsid w:val="00071C02"/>
    <w:rsid w:val="000734BC"/>
    <w:rsid w:val="0007378B"/>
    <w:rsid w:val="0007576C"/>
    <w:rsid w:val="000820FD"/>
    <w:rsid w:val="00083E61"/>
    <w:rsid w:val="00090073"/>
    <w:rsid w:val="00090ADF"/>
    <w:rsid w:val="0009268D"/>
    <w:rsid w:val="000A1D23"/>
    <w:rsid w:val="000A47A1"/>
    <w:rsid w:val="000A70D9"/>
    <w:rsid w:val="000B0092"/>
    <w:rsid w:val="000B30C7"/>
    <w:rsid w:val="000B480E"/>
    <w:rsid w:val="000C252F"/>
    <w:rsid w:val="000C268E"/>
    <w:rsid w:val="000C3D08"/>
    <w:rsid w:val="000C780E"/>
    <w:rsid w:val="000D3261"/>
    <w:rsid w:val="000E15D8"/>
    <w:rsid w:val="000E1B05"/>
    <w:rsid w:val="000E4A96"/>
    <w:rsid w:val="000E57B8"/>
    <w:rsid w:val="000E6BB5"/>
    <w:rsid w:val="000F13A1"/>
    <w:rsid w:val="000F156A"/>
    <w:rsid w:val="000F2E97"/>
    <w:rsid w:val="001025AC"/>
    <w:rsid w:val="00103A27"/>
    <w:rsid w:val="00105170"/>
    <w:rsid w:val="001057E7"/>
    <w:rsid w:val="00111761"/>
    <w:rsid w:val="00111A35"/>
    <w:rsid w:val="00114B23"/>
    <w:rsid w:val="00115DF7"/>
    <w:rsid w:val="0012090A"/>
    <w:rsid w:val="00120EAB"/>
    <w:rsid w:val="00124F0F"/>
    <w:rsid w:val="00125936"/>
    <w:rsid w:val="001271FD"/>
    <w:rsid w:val="00133BB9"/>
    <w:rsid w:val="00135CD0"/>
    <w:rsid w:val="0014337C"/>
    <w:rsid w:val="00150196"/>
    <w:rsid w:val="001528AA"/>
    <w:rsid w:val="0015333E"/>
    <w:rsid w:val="001601F9"/>
    <w:rsid w:val="00163AAA"/>
    <w:rsid w:val="00170443"/>
    <w:rsid w:val="00170F8C"/>
    <w:rsid w:val="001719C5"/>
    <w:rsid w:val="00172BC3"/>
    <w:rsid w:val="001732DE"/>
    <w:rsid w:val="00174053"/>
    <w:rsid w:val="001823FE"/>
    <w:rsid w:val="00182989"/>
    <w:rsid w:val="00184C6B"/>
    <w:rsid w:val="00191852"/>
    <w:rsid w:val="00192BA4"/>
    <w:rsid w:val="00194799"/>
    <w:rsid w:val="00194A13"/>
    <w:rsid w:val="001C23E2"/>
    <w:rsid w:val="001C75D3"/>
    <w:rsid w:val="001D2D1B"/>
    <w:rsid w:val="001E2063"/>
    <w:rsid w:val="001E43D3"/>
    <w:rsid w:val="001E7A21"/>
    <w:rsid w:val="0020171E"/>
    <w:rsid w:val="00202652"/>
    <w:rsid w:val="0020288C"/>
    <w:rsid w:val="00203437"/>
    <w:rsid w:val="0020533D"/>
    <w:rsid w:val="00205360"/>
    <w:rsid w:val="00207432"/>
    <w:rsid w:val="00207D5B"/>
    <w:rsid w:val="002211EE"/>
    <w:rsid w:val="002212C3"/>
    <w:rsid w:val="0022788F"/>
    <w:rsid w:val="00233E3D"/>
    <w:rsid w:val="00241741"/>
    <w:rsid w:val="002475B0"/>
    <w:rsid w:val="00252FFE"/>
    <w:rsid w:val="002574BE"/>
    <w:rsid w:val="00262667"/>
    <w:rsid w:val="002658A3"/>
    <w:rsid w:val="00266943"/>
    <w:rsid w:val="0027274C"/>
    <w:rsid w:val="002810C2"/>
    <w:rsid w:val="00282D90"/>
    <w:rsid w:val="00293089"/>
    <w:rsid w:val="00294B40"/>
    <w:rsid w:val="0029628D"/>
    <w:rsid w:val="0029799F"/>
    <w:rsid w:val="002A05FC"/>
    <w:rsid w:val="002A27FB"/>
    <w:rsid w:val="002A29F7"/>
    <w:rsid w:val="002A7A11"/>
    <w:rsid w:val="002A7BC6"/>
    <w:rsid w:val="002B0498"/>
    <w:rsid w:val="002B7242"/>
    <w:rsid w:val="002C2BDF"/>
    <w:rsid w:val="002C37C0"/>
    <w:rsid w:val="002C430B"/>
    <w:rsid w:val="002C6BFF"/>
    <w:rsid w:val="002C6F04"/>
    <w:rsid w:val="002C71D2"/>
    <w:rsid w:val="002C7FB8"/>
    <w:rsid w:val="002C7FD8"/>
    <w:rsid w:val="002D32AC"/>
    <w:rsid w:val="002D3F85"/>
    <w:rsid w:val="002D5790"/>
    <w:rsid w:val="002E447D"/>
    <w:rsid w:val="002E532E"/>
    <w:rsid w:val="002E5788"/>
    <w:rsid w:val="002E6B71"/>
    <w:rsid w:val="002F1AFF"/>
    <w:rsid w:val="002F29E4"/>
    <w:rsid w:val="002F389D"/>
    <w:rsid w:val="00307545"/>
    <w:rsid w:val="003105C2"/>
    <w:rsid w:val="00314E68"/>
    <w:rsid w:val="0031632B"/>
    <w:rsid w:val="003168CB"/>
    <w:rsid w:val="00317FF7"/>
    <w:rsid w:val="003374EE"/>
    <w:rsid w:val="0034553F"/>
    <w:rsid w:val="00346E72"/>
    <w:rsid w:val="003478D5"/>
    <w:rsid w:val="00356853"/>
    <w:rsid w:val="003623B5"/>
    <w:rsid w:val="00366F68"/>
    <w:rsid w:val="00367E87"/>
    <w:rsid w:val="0037167C"/>
    <w:rsid w:val="003731CF"/>
    <w:rsid w:val="003772D8"/>
    <w:rsid w:val="00381ECF"/>
    <w:rsid w:val="00382283"/>
    <w:rsid w:val="00392072"/>
    <w:rsid w:val="003934C5"/>
    <w:rsid w:val="003A1CA7"/>
    <w:rsid w:val="003A3306"/>
    <w:rsid w:val="003A3327"/>
    <w:rsid w:val="003A3C3F"/>
    <w:rsid w:val="003A71EF"/>
    <w:rsid w:val="003C213D"/>
    <w:rsid w:val="003C4632"/>
    <w:rsid w:val="003C5106"/>
    <w:rsid w:val="003C6694"/>
    <w:rsid w:val="003D25ED"/>
    <w:rsid w:val="003D32B9"/>
    <w:rsid w:val="003D338D"/>
    <w:rsid w:val="003D352E"/>
    <w:rsid w:val="003E2A0B"/>
    <w:rsid w:val="003E43C7"/>
    <w:rsid w:val="003E5974"/>
    <w:rsid w:val="003E7242"/>
    <w:rsid w:val="003F0EFB"/>
    <w:rsid w:val="003F14D0"/>
    <w:rsid w:val="003F1635"/>
    <w:rsid w:val="00400BB1"/>
    <w:rsid w:val="00403388"/>
    <w:rsid w:val="0040427E"/>
    <w:rsid w:val="00404784"/>
    <w:rsid w:val="004107AD"/>
    <w:rsid w:val="00410889"/>
    <w:rsid w:val="00415CA7"/>
    <w:rsid w:val="00421A8A"/>
    <w:rsid w:val="00421D82"/>
    <w:rsid w:val="0042344B"/>
    <w:rsid w:val="00423B0C"/>
    <w:rsid w:val="00430FC1"/>
    <w:rsid w:val="00431C91"/>
    <w:rsid w:val="0043216F"/>
    <w:rsid w:val="004417B6"/>
    <w:rsid w:val="0044253A"/>
    <w:rsid w:val="00442B02"/>
    <w:rsid w:val="004508D4"/>
    <w:rsid w:val="0045361D"/>
    <w:rsid w:val="00453E15"/>
    <w:rsid w:val="00455349"/>
    <w:rsid w:val="0045584C"/>
    <w:rsid w:val="0045680C"/>
    <w:rsid w:val="004603B6"/>
    <w:rsid w:val="004622CD"/>
    <w:rsid w:val="00462445"/>
    <w:rsid w:val="00466D9C"/>
    <w:rsid w:val="00470418"/>
    <w:rsid w:val="00472CDA"/>
    <w:rsid w:val="004739AD"/>
    <w:rsid w:val="00474379"/>
    <w:rsid w:val="00476BC4"/>
    <w:rsid w:val="00482772"/>
    <w:rsid w:val="0048311F"/>
    <w:rsid w:val="00485D2B"/>
    <w:rsid w:val="00485E03"/>
    <w:rsid w:val="004879BF"/>
    <w:rsid w:val="00487D91"/>
    <w:rsid w:val="004A4973"/>
    <w:rsid w:val="004A70C6"/>
    <w:rsid w:val="004B253E"/>
    <w:rsid w:val="004B3B0C"/>
    <w:rsid w:val="004B609B"/>
    <w:rsid w:val="004B7B0A"/>
    <w:rsid w:val="004C1412"/>
    <w:rsid w:val="004C2490"/>
    <w:rsid w:val="004C29D7"/>
    <w:rsid w:val="004C58E9"/>
    <w:rsid w:val="004E36FD"/>
    <w:rsid w:val="004F0747"/>
    <w:rsid w:val="00500110"/>
    <w:rsid w:val="00501E82"/>
    <w:rsid w:val="00510E28"/>
    <w:rsid w:val="0051471C"/>
    <w:rsid w:val="005161BD"/>
    <w:rsid w:val="0051690B"/>
    <w:rsid w:val="0052087C"/>
    <w:rsid w:val="0052562A"/>
    <w:rsid w:val="005278D9"/>
    <w:rsid w:val="0053415C"/>
    <w:rsid w:val="00535341"/>
    <w:rsid w:val="00535E59"/>
    <w:rsid w:val="005369AE"/>
    <w:rsid w:val="00540368"/>
    <w:rsid w:val="00543B50"/>
    <w:rsid w:val="005443FB"/>
    <w:rsid w:val="005466E0"/>
    <w:rsid w:val="00546E16"/>
    <w:rsid w:val="00563EA9"/>
    <w:rsid w:val="0056687E"/>
    <w:rsid w:val="0056746F"/>
    <w:rsid w:val="005724C9"/>
    <w:rsid w:val="00574761"/>
    <w:rsid w:val="00577A65"/>
    <w:rsid w:val="00577ABB"/>
    <w:rsid w:val="005801D3"/>
    <w:rsid w:val="00581770"/>
    <w:rsid w:val="00584916"/>
    <w:rsid w:val="005851A3"/>
    <w:rsid w:val="0059106F"/>
    <w:rsid w:val="005A4A01"/>
    <w:rsid w:val="005A55A3"/>
    <w:rsid w:val="005B0D37"/>
    <w:rsid w:val="005B2523"/>
    <w:rsid w:val="005C362B"/>
    <w:rsid w:val="005C38E0"/>
    <w:rsid w:val="005D2EF1"/>
    <w:rsid w:val="005D325E"/>
    <w:rsid w:val="005D3B71"/>
    <w:rsid w:val="005D7091"/>
    <w:rsid w:val="005E41F2"/>
    <w:rsid w:val="005E4A38"/>
    <w:rsid w:val="005E4AB6"/>
    <w:rsid w:val="005F3F6B"/>
    <w:rsid w:val="005F59CF"/>
    <w:rsid w:val="00613E47"/>
    <w:rsid w:val="006217FD"/>
    <w:rsid w:val="0062645B"/>
    <w:rsid w:val="00626EE4"/>
    <w:rsid w:val="0062768E"/>
    <w:rsid w:val="00634C37"/>
    <w:rsid w:val="006360B0"/>
    <w:rsid w:val="00641A43"/>
    <w:rsid w:val="00643A63"/>
    <w:rsid w:val="00657BDF"/>
    <w:rsid w:val="00665825"/>
    <w:rsid w:val="00672279"/>
    <w:rsid w:val="00672A1A"/>
    <w:rsid w:val="00676E1D"/>
    <w:rsid w:val="0067751F"/>
    <w:rsid w:val="00682C95"/>
    <w:rsid w:val="0068346C"/>
    <w:rsid w:val="00696FA1"/>
    <w:rsid w:val="006A512D"/>
    <w:rsid w:val="006A7628"/>
    <w:rsid w:val="006A7F07"/>
    <w:rsid w:val="006B088C"/>
    <w:rsid w:val="006B1446"/>
    <w:rsid w:val="006B3226"/>
    <w:rsid w:val="006C1223"/>
    <w:rsid w:val="006C2B59"/>
    <w:rsid w:val="006C614E"/>
    <w:rsid w:val="006D005D"/>
    <w:rsid w:val="006D14FA"/>
    <w:rsid w:val="006D221E"/>
    <w:rsid w:val="006E0B27"/>
    <w:rsid w:val="006E1E53"/>
    <w:rsid w:val="006E451C"/>
    <w:rsid w:val="006E49E5"/>
    <w:rsid w:val="006E65CF"/>
    <w:rsid w:val="006F0568"/>
    <w:rsid w:val="00701369"/>
    <w:rsid w:val="00702B48"/>
    <w:rsid w:val="00710C45"/>
    <w:rsid w:val="00723713"/>
    <w:rsid w:val="00731161"/>
    <w:rsid w:val="00735609"/>
    <w:rsid w:val="007431ED"/>
    <w:rsid w:val="00743915"/>
    <w:rsid w:val="00757544"/>
    <w:rsid w:val="00757C57"/>
    <w:rsid w:val="00760EB2"/>
    <w:rsid w:val="00762D88"/>
    <w:rsid w:val="00765041"/>
    <w:rsid w:val="00772E36"/>
    <w:rsid w:val="00776244"/>
    <w:rsid w:val="007773F0"/>
    <w:rsid w:val="00781605"/>
    <w:rsid w:val="0078262C"/>
    <w:rsid w:val="00785537"/>
    <w:rsid w:val="0079227B"/>
    <w:rsid w:val="00792C97"/>
    <w:rsid w:val="0079521F"/>
    <w:rsid w:val="00795C14"/>
    <w:rsid w:val="0079671D"/>
    <w:rsid w:val="007A4E62"/>
    <w:rsid w:val="007A7045"/>
    <w:rsid w:val="007B3021"/>
    <w:rsid w:val="007B327D"/>
    <w:rsid w:val="007B35EB"/>
    <w:rsid w:val="007B4835"/>
    <w:rsid w:val="007B78A1"/>
    <w:rsid w:val="007C7030"/>
    <w:rsid w:val="007D0833"/>
    <w:rsid w:val="007D4057"/>
    <w:rsid w:val="007D59B2"/>
    <w:rsid w:val="007D6B4B"/>
    <w:rsid w:val="007E029A"/>
    <w:rsid w:val="007F307D"/>
    <w:rsid w:val="007F37F9"/>
    <w:rsid w:val="007F4B35"/>
    <w:rsid w:val="00807B90"/>
    <w:rsid w:val="008121EE"/>
    <w:rsid w:val="0081726A"/>
    <w:rsid w:val="0082201B"/>
    <w:rsid w:val="0082435D"/>
    <w:rsid w:val="008259AC"/>
    <w:rsid w:val="00827CE9"/>
    <w:rsid w:val="00831D68"/>
    <w:rsid w:val="008361D4"/>
    <w:rsid w:val="00840373"/>
    <w:rsid w:val="00841F67"/>
    <w:rsid w:val="008441E2"/>
    <w:rsid w:val="008511BF"/>
    <w:rsid w:val="00852EAD"/>
    <w:rsid w:val="008551B0"/>
    <w:rsid w:val="00856275"/>
    <w:rsid w:val="008600C0"/>
    <w:rsid w:val="008604AD"/>
    <w:rsid w:val="0086179B"/>
    <w:rsid w:val="00862927"/>
    <w:rsid w:val="00863D27"/>
    <w:rsid w:val="00864BDF"/>
    <w:rsid w:val="00865BE5"/>
    <w:rsid w:val="00866B59"/>
    <w:rsid w:val="00870A72"/>
    <w:rsid w:val="0087267A"/>
    <w:rsid w:val="00876810"/>
    <w:rsid w:val="00881C4D"/>
    <w:rsid w:val="00882113"/>
    <w:rsid w:val="00883EEA"/>
    <w:rsid w:val="00886207"/>
    <w:rsid w:val="00887771"/>
    <w:rsid w:val="008922A7"/>
    <w:rsid w:val="008958F0"/>
    <w:rsid w:val="00895E15"/>
    <w:rsid w:val="00897EAE"/>
    <w:rsid w:val="008A0F41"/>
    <w:rsid w:val="008A14C9"/>
    <w:rsid w:val="008A22D3"/>
    <w:rsid w:val="008A2482"/>
    <w:rsid w:val="008A262F"/>
    <w:rsid w:val="008A4BF9"/>
    <w:rsid w:val="008A5EAF"/>
    <w:rsid w:val="008A5F93"/>
    <w:rsid w:val="008B1356"/>
    <w:rsid w:val="008B2B2B"/>
    <w:rsid w:val="008B4977"/>
    <w:rsid w:val="008B756E"/>
    <w:rsid w:val="008C243C"/>
    <w:rsid w:val="008C45AB"/>
    <w:rsid w:val="008C5DBF"/>
    <w:rsid w:val="008C6052"/>
    <w:rsid w:val="008D5BBE"/>
    <w:rsid w:val="008E3CBA"/>
    <w:rsid w:val="008E40FC"/>
    <w:rsid w:val="008E55F1"/>
    <w:rsid w:val="008E7CAA"/>
    <w:rsid w:val="008F16F1"/>
    <w:rsid w:val="008F3665"/>
    <w:rsid w:val="008F5E11"/>
    <w:rsid w:val="009000E6"/>
    <w:rsid w:val="009016F3"/>
    <w:rsid w:val="00901EC0"/>
    <w:rsid w:val="00905668"/>
    <w:rsid w:val="009106AC"/>
    <w:rsid w:val="00912E71"/>
    <w:rsid w:val="009144FD"/>
    <w:rsid w:val="009166D4"/>
    <w:rsid w:val="00921B4D"/>
    <w:rsid w:val="00922A35"/>
    <w:rsid w:val="009238BD"/>
    <w:rsid w:val="00924884"/>
    <w:rsid w:val="00925E0A"/>
    <w:rsid w:val="0092772F"/>
    <w:rsid w:val="00930A73"/>
    <w:rsid w:val="0093120B"/>
    <w:rsid w:val="00933651"/>
    <w:rsid w:val="00945AE1"/>
    <w:rsid w:val="00950AC3"/>
    <w:rsid w:val="00952521"/>
    <w:rsid w:val="00952664"/>
    <w:rsid w:val="00953E92"/>
    <w:rsid w:val="0095631F"/>
    <w:rsid w:val="00956EA6"/>
    <w:rsid w:val="0096343D"/>
    <w:rsid w:val="00965946"/>
    <w:rsid w:val="00965D51"/>
    <w:rsid w:val="0096792E"/>
    <w:rsid w:val="009726FE"/>
    <w:rsid w:val="0097729A"/>
    <w:rsid w:val="00980214"/>
    <w:rsid w:val="009808D2"/>
    <w:rsid w:val="0098264A"/>
    <w:rsid w:val="009864F8"/>
    <w:rsid w:val="009872FC"/>
    <w:rsid w:val="00990063"/>
    <w:rsid w:val="009A12B8"/>
    <w:rsid w:val="009A4191"/>
    <w:rsid w:val="009A4666"/>
    <w:rsid w:val="009A5290"/>
    <w:rsid w:val="009A5A05"/>
    <w:rsid w:val="009B6A6F"/>
    <w:rsid w:val="009C0111"/>
    <w:rsid w:val="009C6407"/>
    <w:rsid w:val="009D18AF"/>
    <w:rsid w:val="009D723B"/>
    <w:rsid w:val="009E00E7"/>
    <w:rsid w:val="009E1B38"/>
    <w:rsid w:val="009E1E6E"/>
    <w:rsid w:val="009E2827"/>
    <w:rsid w:val="009E6B44"/>
    <w:rsid w:val="009E711E"/>
    <w:rsid w:val="009E7B2F"/>
    <w:rsid w:val="009F044F"/>
    <w:rsid w:val="009F5EA8"/>
    <w:rsid w:val="009F750E"/>
    <w:rsid w:val="00A013D3"/>
    <w:rsid w:val="00A03820"/>
    <w:rsid w:val="00A06F86"/>
    <w:rsid w:val="00A11ADD"/>
    <w:rsid w:val="00A152A9"/>
    <w:rsid w:val="00A1770F"/>
    <w:rsid w:val="00A2126E"/>
    <w:rsid w:val="00A21794"/>
    <w:rsid w:val="00A21797"/>
    <w:rsid w:val="00A23118"/>
    <w:rsid w:val="00A2372A"/>
    <w:rsid w:val="00A24C67"/>
    <w:rsid w:val="00A32C69"/>
    <w:rsid w:val="00A3436E"/>
    <w:rsid w:val="00A35DA7"/>
    <w:rsid w:val="00A368E9"/>
    <w:rsid w:val="00A436FE"/>
    <w:rsid w:val="00A43D3B"/>
    <w:rsid w:val="00A479FD"/>
    <w:rsid w:val="00A50DCF"/>
    <w:rsid w:val="00A5182B"/>
    <w:rsid w:val="00A53984"/>
    <w:rsid w:val="00A5585B"/>
    <w:rsid w:val="00A61EFC"/>
    <w:rsid w:val="00A63576"/>
    <w:rsid w:val="00A635CB"/>
    <w:rsid w:val="00A65317"/>
    <w:rsid w:val="00A6629D"/>
    <w:rsid w:val="00A74B47"/>
    <w:rsid w:val="00A83872"/>
    <w:rsid w:val="00A83F3B"/>
    <w:rsid w:val="00A855C3"/>
    <w:rsid w:val="00A926D9"/>
    <w:rsid w:val="00A94D6D"/>
    <w:rsid w:val="00AA2293"/>
    <w:rsid w:val="00AA2CA8"/>
    <w:rsid w:val="00AA3689"/>
    <w:rsid w:val="00AA3760"/>
    <w:rsid w:val="00AA3D54"/>
    <w:rsid w:val="00AA58A9"/>
    <w:rsid w:val="00AA622D"/>
    <w:rsid w:val="00AA7C9D"/>
    <w:rsid w:val="00AB18E3"/>
    <w:rsid w:val="00AB31C0"/>
    <w:rsid w:val="00AB6666"/>
    <w:rsid w:val="00AC09AE"/>
    <w:rsid w:val="00AC126C"/>
    <w:rsid w:val="00AC2782"/>
    <w:rsid w:val="00AC3B7B"/>
    <w:rsid w:val="00AC470E"/>
    <w:rsid w:val="00AC4988"/>
    <w:rsid w:val="00AC6F25"/>
    <w:rsid w:val="00AE0A1B"/>
    <w:rsid w:val="00AE1972"/>
    <w:rsid w:val="00AE1C56"/>
    <w:rsid w:val="00AE36FB"/>
    <w:rsid w:val="00AE3ABD"/>
    <w:rsid w:val="00AE6E97"/>
    <w:rsid w:val="00AF262A"/>
    <w:rsid w:val="00AF7457"/>
    <w:rsid w:val="00B001B5"/>
    <w:rsid w:val="00B026F6"/>
    <w:rsid w:val="00B04085"/>
    <w:rsid w:val="00B052C6"/>
    <w:rsid w:val="00B17A42"/>
    <w:rsid w:val="00B228DE"/>
    <w:rsid w:val="00B22D30"/>
    <w:rsid w:val="00B2360F"/>
    <w:rsid w:val="00B25B91"/>
    <w:rsid w:val="00B310D4"/>
    <w:rsid w:val="00B333A6"/>
    <w:rsid w:val="00B41EDB"/>
    <w:rsid w:val="00B50313"/>
    <w:rsid w:val="00B537E9"/>
    <w:rsid w:val="00B54C13"/>
    <w:rsid w:val="00B56E0D"/>
    <w:rsid w:val="00B618F4"/>
    <w:rsid w:val="00B716EF"/>
    <w:rsid w:val="00B718D6"/>
    <w:rsid w:val="00B71AA3"/>
    <w:rsid w:val="00B72931"/>
    <w:rsid w:val="00B76970"/>
    <w:rsid w:val="00B838D1"/>
    <w:rsid w:val="00B848C2"/>
    <w:rsid w:val="00B948B5"/>
    <w:rsid w:val="00BA0921"/>
    <w:rsid w:val="00BA2FE4"/>
    <w:rsid w:val="00BA369F"/>
    <w:rsid w:val="00BB0DFC"/>
    <w:rsid w:val="00BB43F1"/>
    <w:rsid w:val="00BC0D64"/>
    <w:rsid w:val="00BC6147"/>
    <w:rsid w:val="00BC7825"/>
    <w:rsid w:val="00BD5472"/>
    <w:rsid w:val="00BD579B"/>
    <w:rsid w:val="00BE5A8D"/>
    <w:rsid w:val="00BE6D28"/>
    <w:rsid w:val="00BE76CE"/>
    <w:rsid w:val="00BF06E2"/>
    <w:rsid w:val="00BF1157"/>
    <w:rsid w:val="00BF1913"/>
    <w:rsid w:val="00BF40DB"/>
    <w:rsid w:val="00BF5297"/>
    <w:rsid w:val="00BF5A7E"/>
    <w:rsid w:val="00C02D54"/>
    <w:rsid w:val="00C039E3"/>
    <w:rsid w:val="00C03C58"/>
    <w:rsid w:val="00C0722A"/>
    <w:rsid w:val="00C0779D"/>
    <w:rsid w:val="00C11AD1"/>
    <w:rsid w:val="00C12326"/>
    <w:rsid w:val="00C1761F"/>
    <w:rsid w:val="00C20CD7"/>
    <w:rsid w:val="00C43CA6"/>
    <w:rsid w:val="00C467CD"/>
    <w:rsid w:val="00C46FB2"/>
    <w:rsid w:val="00C47100"/>
    <w:rsid w:val="00C53F00"/>
    <w:rsid w:val="00C6181F"/>
    <w:rsid w:val="00C61BA1"/>
    <w:rsid w:val="00C62D79"/>
    <w:rsid w:val="00C6727E"/>
    <w:rsid w:val="00C715A7"/>
    <w:rsid w:val="00C744B1"/>
    <w:rsid w:val="00C76392"/>
    <w:rsid w:val="00C76B5C"/>
    <w:rsid w:val="00C770AC"/>
    <w:rsid w:val="00C82AC9"/>
    <w:rsid w:val="00C91046"/>
    <w:rsid w:val="00C91A36"/>
    <w:rsid w:val="00C955F7"/>
    <w:rsid w:val="00C97547"/>
    <w:rsid w:val="00CA2E92"/>
    <w:rsid w:val="00CB0364"/>
    <w:rsid w:val="00CB3164"/>
    <w:rsid w:val="00CB32D4"/>
    <w:rsid w:val="00CB5DE7"/>
    <w:rsid w:val="00CC593C"/>
    <w:rsid w:val="00CC7983"/>
    <w:rsid w:val="00CD1F1B"/>
    <w:rsid w:val="00CD4277"/>
    <w:rsid w:val="00CD4882"/>
    <w:rsid w:val="00CD4B2E"/>
    <w:rsid w:val="00CD65FD"/>
    <w:rsid w:val="00CE3B4E"/>
    <w:rsid w:val="00CE47D0"/>
    <w:rsid w:val="00CF35C6"/>
    <w:rsid w:val="00CF43C3"/>
    <w:rsid w:val="00CF4C4D"/>
    <w:rsid w:val="00CF7451"/>
    <w:rsid w:val="00CF7768"/>
    <w:rsid w:val="00D01944"/>
    <w:rsid w:val="00D0688C"/>
    <w:rsid w:val="00D148DE"/>
    <w:rsid w:val="00D17D60"/>
    <w:rsid w:val="00D20593"/>
    <w:rsid w:val="00D213F9"/>
    <w:rsid w:val="00D27B77"/>
    <w:rsid w:val="00D4032E"/>
    <w:rsid w:val="00D42058"/>
    <w:rsid w:val="00D433A7"/>
    <w:rsid w:val="00D447F2"/>
    <w:rsid w:val="00D53BB8"/>
    <w:rsid w:val="00D57274"/>
    <w:rsid w:val="00D57CA2"/>
    <w:rsid w:val="00D57D01"/>
    <w:rsid w:val="00D63149"/>
    <w:rsid w:val="00D65C31"/>
    <w:rsid w:val="00D66A6E"/>
    <w:rsid w:val="00D731ED"/>
    <w:rsid w:val="00D7576B"/>
    <w:rsid w:val="00D76EA1"/>
    <w:rsid w:val="00D851B9"/>
    <w:rsid w:val="00D85AB0"/>
    <w:rsid w:val="00D862DF"/>
    <w:rsid w:val="00D8682F"/>
    <w:rsid w:val="00D87B27"/>
    <w:rsid w:val="00DA0FC1"/>
    <w:rsid w:val="00DA25B2"/>
    <w:rsid w:val="00DA3449"/>
    <w:rsid w:val="00DA393E"/>
    <w:rsid w:val="00DA5036"/>
    <w:rsid w:val="00DA5246"/>
    <w:rsid w:val="00DB1310"/>
    <w:rsid w:val="00DB7A7F"/>
    <w:rsid w:val="00DB7B37"/>
    <w:rsid w:val="00DB7E5B"/>
    <w:rsid w:val="00DC6CB8"/>
    <w:rsid w:val="00DD1593"/>
    <w:rsid w:val="00DD4395"/>
    <w:rsid w:val="00DD56BC"/>
    <w:rsid w:val="00DD5739"/>
    <w:rsid w:val="00DE4A41"/>
    <w:rsid w:val="00DF27E8"/>
    <w:rsid w:val="00DF42F2"/>
    <w:rsid w:val="00DF5B80"/>
    <w:rsid w:val="00DF6646"/>
    <w:rsid w:val="00E01876"/>
    <w:rsid w:val="00E01FAE"/>
    <w:rsid w:val="00E021DA"/>
    <w:rsid w:val="00E13AD3"/>
    <w:rsid w:val="00E142D9"/>
    <w:rsid w:val="00E15CD7"/>
    <w:rsid w:val="00E16182"/>
    <w:rsid w:val="00E23854"/>
    <w:rsid w:val="00E26228"/>
    <w:rsid w:val="00E266EB"/>
    <w:rsid w:val="00E27075"/>
    <w:rsid w:val="00E273B5"/>
    <w:rsid w:val="00E31817"/>
    <w:rsid w:val="00E3647F"/>
    <w:rsid w:val="00E411E0"/>
    <w:rsid w:val="00E412BD"/>
    <w:rsid w:val="00E45868"/>
    <w:rsid w:val="00E50B88"/>
    <w:rsid w:val="00E51C22"/>
    <w:rsid w:val="00E573C4"/>
    <w:rsid w:val="00E62C53"/>
    <w:rsid w:val="00E636FB"/>
    <w:rsid w:val="00E653CC"/>
    <w:rsid w:val="00E65647"/>
    <w:rsid w:val="00E7092C"/>
    <w:rsid w:val="00E7403A"/>
    <w:rsid w:val="00E74734"/>
    <w:rsid w:val="00E759F4"/>
    <w:rsid w:val="00E76E0B"/>
    <w:rsid w:val="00E80E05"/>
    <w:rsid w:val="00E82DCA"/>
    <w:rsid w:val="00E85B61"/>
    <w:rsid w:val="00E85C44"/>
    <w:rsid w:val="00E90111"/>
    <w:rsid w:val="00E969CD"/>
    <w:rsid w:val="00E97E69"/>
    <w:rsid w:val="00EA3F08"/>
    <w:rsid w:val="00EA4138"/>
    <w:rsid w:val="00EA4E08"/>
    <w:rsid w:val="00EB12FA"/>
    <w:rsid w:val="00EB5043"/>
    <w:rsid w:val="00EB5507"/>
    <w:rsid w:val="00EB6AEE"/>
    <w:rsid w:val="00EC0F36"/>
    <w:rsid w:val="00EC0FDD"/>
    <w:rsid w:val="00EC1827"/>
    <w:rsid w:val="00EC30D5"/>
    <w:rsid w:val="00EC40EB"/>
    <w:rsid w:val="00EC7016"/>
    <w:rsid w:val="00EC7023"/>
    <w:rsid w:val="00ED16AA"/>
    <w:rsid w:val="00ED49E5"/>
    <w:rsid w:val="00ED4CB7"/>
    <w:rsid w:val="00ED50BC"/>
    <w:rsid w:val="00ED5869"/>
    <w:rsid w:val="00ED6302"/>
    <w:rsid w:val="00ED6D82"/>
    <w:rsid w:val="00ED7EEF"/>
    <w:rsid w:val="00EE1685"/>
    <w:rsid w:val="00EE3885"/>
    <w:rsid w:val="00EE4211"/>
    <w:rsid w:val="00EE549E"/>
    <w:rsid w:val="00EE78DD"/>
    <w:rsid w:val="00EF043D"/>
    <w:rsid w:val="00EF3C7F"/>
    <w:rsid w:val="00EF4996"/>
    <w:rsid w:val="00F04E71"/>
    <w:rsid w:val="00F11666"/>
    <w:rsid w:val="00F11BAB"/>
    <w:rsid w:val="00F12C57"/>
    <w:rsid w:val="00F26AE7"/>
    <w:rsid w:val="00F32262"/>
    <w:rsid w:val="00F3257A"/>
    <w:rsid w:val="00F34C17"/>
    <w:rsid w:val="00F416B0"/>
    <w:rsid w:val="00F473ED"/>
    <w:rsid w:val="00F573F2"/>
    <w:rsid w:val="00F574AF"/>
    <w:rsid w:val="00F63BE4"/>
    <w:rsid w:val="00F703BB"/>
    <w:rsid w:val="00F709E8"/>
    <w:rsid w:val="00F73003"/>
    <w:rsid w:val="00F76371"/>
    <w:rsid w:val="00F8134F"/>
    <w:rsid w:val="00F818C3"/>
    <w:rsid w:val="00F86922"/>
    <w:rsid w:val="00F871E0"/>
    <w:rsid w:val="00F91BAF"/>
    <w:rsid w:val="00F957B8"/>
    <w:rsid w:val="00FA16D7"/>
    <w:rsid w:val="00FA1AAC"/>
    <w:rsid w:val="00FA23A6"/>
    <w:rsid w:val="00FA4384"/>
    <w:rsid w:val="00FA54AC"/>
    <w:rsid w:val="00FB14B0"/>
    <w:rsid w:val="00FB531D"/>
    <w:rsid w:val="00FB655C"/>
    <w:rsid w:val="00FB6B00"/>
    <w:rsid w:val="00FC1AA4"/>
    <w:rsid w:val="00FC21D2"/>
    <w:rsid w:val="00FD20AB"/>
    <w:rsid w:val="00FD4F01"/>
    <w:rsid w:val="00FD6909"/>
    <w:rsid w:val="00FE0448"/>
    <w:rsid w:val="00FE3AF3"/>
    <w:rsid w:val="00FF4E1F"/>
    <w:rsid w:val="00FF4F10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9745C"/>
  <w15:chartTrackingRefBased/>
  <w15:docId w15:val="{FFF804C8-440E-4D92-A1AC-AEB7881E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55F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77A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E6D28"/>
    <w:pPr>
      <w:ind w:left="708"/>
    </w:pPr>
  </w:style>
  <w:style w:type="table" w:styleId="Tablaconcuadrcula">
    <w:name w:val="Table Grid"/>
    <w:basedOn w:val="Tablanormal"/>
    <w:rsid w:val="00E57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B12FA"/>
    <w:rPr>
      <w:color w:val="0563C1"/>
      <w:u w:val="single"/>
    </w:rPr>
  </w:style>
  <w:style w:type="paragraph" w:customStyle="1" w:styleId="Car">
    <w:name w:val="Car"/>
    <w:basedOn w:val="Normal"/>
    <w:semiHidden/>
    <w:rsid w:val="00584916"/>
    <w:pPr>
      <w:spacing w:after="160" w:line="240" w:lineRule="exact"/>
    </w:pPr>
    <w:rPr>
      <w:rFonts w:ascii="Verdana" w:hAnsi="Verdana" w:cs="Verdana"/>
      <w:sz w:val="20"/>
      <w:szCs w:val="20"/>
      <w:lang w:val="en-AU" w:eastAsia="en-US"/>
    </w:rPr>
  </w:style>
  <w:style w:type="character" w:styleId="Mencinsinresolver">
    <w:name w:val="Unresolved Mention"/>
    <w:uiPriority w:val="99"/>
    <w:semiHidden/>
    <w:unhideWhenUsed/>
    <w:rsid w:val="00EE549E"/>
    <w:rPr>
      <w:color w:val="605E5C"/>
      <w:shd w:val="clear" w:color="auto" w:fill="E1DFDD"/>
    </w:rPr>
  </w:style>
  <w:style w:type="character" w:styleId="Refdecomentario">
    <w:name w:val="annotation reference"/>
    <w:rsid w:val="008B497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4977"/>
    <w:rPr>
      <w:sz w:val="20"/>
      <w:szCs w:val="20"/>
    </w:rPr>
  </w:style>
  <w:style w:type="character" w:customStyle="1" w:styleId="TextocomentarioCar">
    <w:name w:val="Texto comentario Car"/>
    <w:link w:val="Textocomentario"/>
    <w:rsid w:val="008B497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4977"/>
    <w:rPr>
      <w:b/>
      <w:bCs/>
    </w:rPr>
  </w:style>
  <w:style w:type="character" w:customStyle="1" w:styleId="AsuntodelcomentarioCar">
    <w:name w:val="Asunto del comentario Car"/>
    <w:link w:val="Asuntodelcomentario"/>
    <w:rsid w:val="008B4977"/>
    <w:rPr>
      <w:b/>
      <w:bCs/>
      <w:lang w:val="es-ES" w:eastAsia="es-ES"/>
    </w:rPr>
  </w:style>
  <w:style w:type="character" w:customStyle="1" w:styleId="normaltextrun">
    <w:name w:val="normaltextrun"/>
    <w:basedOn w:val="Fuentedeprrafopredeter"/>
    <w:rsid w:val="001528AA"/>
  </w:style>
  <w:style w:type="character" w:customStyle="1" w:styleId="eop">
    <w:name w:val="eop"/>
    <w:basedOn w:val="Fuentedeprrafopredeter"/>
    <w:rsid w:val="001528AA"/>
  </w:style>
  <w:style w:type="paragraph" w:customStyle="1" w:styleId="xmsolistparagraph">
    <w:name w:val="x_msolistparagraph"/>
    <w:basedOn w:val="Normal"/>
    <w:rsid w:val="00882113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s-CR" w:eastAsia="es-CR"/>
    </w:rPr>
  </w:style>
  <w:style w:type="character" w:customStyle="1" w:styleId="ui-provider">
    <w:name w:val="ui-provider"/>
    <w:basedOn w:val="Fuentedeprrafopredeter"/>
    <w:rsid w:val="0020533D"/>
  </w:style>
  <w:style w:type="paragraph" w:styleId="Revisin">
    <w:name w:val="Revision"/>
    <w:hidden/>
    <w:uiPriority w:val="99"/>
    <w:semiHidden/>
    <w:rsid w:val="00BF40DB"/>
    <w:rPr>
      <w:sz w:val="24"/>
      <w:szCs w:val="24"/>
      <w:lang w:val="es-ES" w:eastAsia="es-ES"/>
    </w:rPr>
  </w:style>
  <w:style w:type="paragraph" w:customStyle="1" w:styleId="xmsonormal">
    <w:name w:val="x_msonormal"/>
    <w:basedOn w:val="Normal"/>
    <w:rsid w:val="00895E15"/>
    <w:rPr>
      <w:rFonts w:ascii="Calibri" w:eastAsiaTheme="minorHAnsi" w:hAnsi="Calibri" w:cs="Calibri"/>
      <w:sz w:val="22"/>
      <w:szCs w:val="22"/>
      <w:lang w:val="es-CR" w:eastAsia="es-CR"/>
    </w:rPr>
  </w:style>
  <w:style w:type="paragraph" w:styleId="NormalWeb">
    <w:name w:val="Normal (Web)"/>
    <w:basedOn w:val="Normal"/>
    <w:uiPriority w:val="99"/>
    <w:unhideWhenUsed/>
    <w:rsid w:val="00AE6E97"/>
    <w:pPr>
      <w:spacing w:before="100" w:beforeAutospacing="1" w:after="100" w:afterAutospacing="1"/>
    </w:pPr>
    <w:rPr>
      <w:lang w:val="es-CR" w:eastAsia="es-CR"/>
    </w:rPr>
  </w:style>
  <w:style w:type="paragraph" w:customStyle="1" w:styleId="Default">
    <w:name w:val="Default"/>
    <w:rsid w:val="00760E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760E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60EB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60E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60EB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Microsoft_Word_97_-_2003_Document.doc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citaciones@poder-judicial.go.c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reparaciones@poder-judicial.go.c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eparaciones@poder-judicial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9c71b7-aadd-438e-a439-516e107c46f0" xsi:nil="true"/>
    <lcf76f155ced4ddcb4097134ff3c332f xmlns="42772979-679a-45af-8564-a3577169cba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FFA327E2B4534CA4405BAE9C2AF67E" ma:contentTypeVersion="17" ma:contentTypeDescription="Crear nuevo documento." ma:contentTypeScope="" ma:versionID="25026df590c0e1f89d1fee00f9bde003">
  <xsd:schema xmlns:xsd="http://www.w3.org/2001/XMLSchema" xmlns:xs="http://www.w3.org/2001/XMLSchema" xmlns:p="http://schemas.microsoft.com/office/2006/metadata/properties" xmlns:ns2="42772979-679a-45af-8564-a3577169cbaf" xmlns:ns3="549c71b7-aadd-438e-a439-516e107c46f0" targetNamespace="http://schemas.microsoft.com/office/2006/metadata/properties" ma:root="true" ma:fieldsID="a34d4c0ba5d45af654c9fdae11fce0ae" ns2:_="" ns3:_="">
    <xsd:import namespace="42772979-679a-45af-8564-a3577169cbaf"/>
    <xsd:import namespace="549c71b7-aadd-438e-a439-516e107c4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72979-679a-45af-8564-a3577169c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bcaa838-b8ae-4c10-9066-cd2dbd42e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c71b7-aadd-438e-a439-516e107c46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810ad9-315e-4314-af33-d62583186d9a}" ma:internalName="TaxCatchAll" ma:showField="CatchAllData" ma:web="549c71b7-aadd-438e-a439-516e107c4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A7AF3-BEEF-4ADE-8CCF-8921B2681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4E1B0-04CF-4561-ADF6-13E5D7B6F5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51A0D2-E435-4CAB-887A-EE1393266F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4032</CharactersWithSpaces>
  <SharedDoc>false</SharedDoc>
  <HLinks>
    <vt:vector size="18" baseType="variant">
      <vt:variant>
        <vt:i4>3670040</vt:i4>
      </vt:variant>
      <vt:variant>
        <vt:i4>6</vt:i4>
      </vt:variant>
      <vt:variant>
        <vt:i4>0</vt:i4>
      </vt:variant>
      <vt:variant>
        <vt:i4>5</vt:i4>
      </vt:variant>
      <vt:variant>
        <vt:lpwstr>mailto:pgamboa@poder-judicial.go.cr</vt:lpwstr>
      </vt:variant>
      <vt:variant>
        <vt:lpwstr/>
      </vt:variant>
      <vt:variant>
        <vt:i4>2752534</vt:i4>
      </vt:variant>
      <vt:variant>
        <vt:i4>3</vt:i4>
      </vt:variant>
      <vt:variant>
        <vt:i4>0</vt:i4>
      </vt:variant>
      <vt:variant>
        <vt:i4>5</vt:i4>
      </vt:variant>
      <vt:variant>
        <vt:lpwstr>mailto:jrojasd@poder-judicial.go.cr</vt:lpwstr>
      </vt:variant>
      <vt:variant>
        <vt:lpwstr/>
      </vt:variant>
      <vt:variant>
        <vt:i4>2162715</vt:i4>
      </vt:variant>
      <vt:variant>
        <vt:i4>0</vt:i4>
      </vt:variant>
      <vt:variant>
        <vt:i4>0</vt:i4>
      </vt:variant>
      <vt:variant>
        <vt:i4>5</vt:i4>
      </vt:variant>
      <vt:variant>
        <vt:lpwstr>mailto:balpizar@poder-judicial.go.cr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scastro</dc:creator>
  <cp:keywords/>
  <dc:description/>
  <cp:lastModifiedBy>Hellen Poveda Montoya</cp:lastModifiedBy>
  <cp:revision>3</cp:revision>
  <cp:lastPrinted>2020-01-28T19:44:00Z</cp:lastPrinted>
  <dcterms:created xsi:type="dcterms:W3CDTF">2023-06-30T02:00:00Z</dcterms:created>
  <dcterms:modified xsi:type="dcterms:W3CDTF">2023-06-30T02:00:00Z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0x010100C6FFA327E2B4534CA4405BAE9C2AF67E</vt:lpwstr>
  </property>
</Properties>
</file>