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2A2500" w14:textId="660D0688" w:rsidR="00652F9D" w:rsidRPr="00C444F2" w:rsidRDefault="00652F9D" w:rsidP="00B40E89">
      <w:pPr>
        <w:autoSpaceDE w:val="0"/>
        <w:autoSpaceDN w:val="0"/>
        <w:adjustRightInd w:val="0"/>
        <w:jc w:val="center"/>
        <w:rPr>
          <w:rFonts w:ascii="Calibri" w:hAnsi="Calibri" w:cs="Calibri"/>
          <w:sz w:val="22"/>
          <w:szCs w:val="22"/>
          <w:lang w:val="es-CR"/>
        </w:rPr>
      </w:pPr>
      <w:bookmarkStart w:id="0" w:name="_Hlk127176400"/>
      <w:r w:rsidRPr="00F65304">
        <w:rPr>
          <w:rFonts w:ascii="Calibri" w:hAnsi="Calibri" w:cs="Calibri"/>
          <w:b/>
          <w:sz w:val="22"/>
          <w:szCs w:val="22"/>
          <w:lang w:val="es-CR"/>
        </w:rPr>
        <w:t xml:space="preserve">CIRCULAR N° </w:t>
      </w:r>
      <w:r w:rsidR="00F65304" w:rsidRPr="00F65304">
        <w:rPr>
          <w:rFonts w:ascii="Calibri" w:hAnsi="Calibri" w:cs="Calibri"/>
          <w:b/>
          <w:sz w:val="22"/>
          <w:szCs w:val="22"/>
          <w:lang w:val="es-CR"/>
        </w:rPr>
        <w:t>26</w:t>
      </w:r>
      <w:r w:rsidRPr="00F65304">
        <w:rPr>
          <w:rFonts w:ascii="Calibri" w:hAnsi="Calibri" w:cs="Calibri"/>
          <w:b/>
          <w:sz w:val="22"/>
          <w:szCs w:val="22"/>
          <w:lang w:val="es-CR"/>
        </w:rPr>
        <w:t>-20</w:t>
      </w:r>
      <w:r w:rsidR="00940497" w:rsidRPr="00F65304">
        <w:rPr>
          <w:rFonts w:ascii="Calibri" w:hAnsi="Calibri" w:cs="Calibri"/>
          <w:b/>
          <w:sz w:val="22"/>
          <w:szCs w:val="22"/>
          <w:lang w:val="es-CR"/>
        </w:rPr>
        <w:t>2</w:t>
      </w:r>
      <w:r w:rsidR="003D42B8" w:rsidRPr="00F65304">
        <w:rPr>
          <w:rFonts w:ascii="Calibri" w:hAnsi="Calibri" w:cs="Calibri"/>
          <w:b/>
          <w:sz w:val="22"/>
          <w:szCs w:val="22"/>
          <w:lang w:val="es-CR"/>
        </w:rPr>
        <w:t>3</w:t>
      </w:r>
    </w:p>
    <w:p w14:paraId="28DA51E2" w14:textId="77777777" w:rsidR="00652F9D" w:rsidRPr="00C444F2" w:rsidRDefault="00652F9D" w:rsidP="00B40E89">
      <w:pPr>
        <w:tabs>
          <w:tab w:val="left" w:pos="1704"/>
        </w:tabs>
        <w:autoSpaceDE w:val="0"/>
        <w:autoSpaceDN w:val="0"/>
        <w:adjustRightInd w:val="0"/>
        <w:jc w:val="both"/>
        <w:rPr>
          <w:rFonts w:ascii="Calibri" w:hAnsi="Calibri" w:cs="Calibri"/>
          <w:b/>
          <w:sz w:val="22"/>
          <w:szCs w:val="22"/>
          <w:lang w:val="es-CR"/>
        </w:rPr>
      </w:pPr>
    </w:p>
    <w:p w14:paraId="19BDEC68" w14:textId="2D003484" w:rsidR="00652F9D" w:rsidRPr="00C444F2" w:rsidRDefault="00652F9D" w:rsidP="00B40E89">
      <w:pPr>
        <w:tabs>
          <w:tab w:val="left" w:pos="1704"/>
        </w:tabs>
        <w:autoSpaceDE w:val="0"/>
        <w:autoSpaceDN w:val="0"/>
        <w:adjustRightInd w:val="0"/>
        <w:jc w:val="both"/>
        <w:rPr>
          <w:rFonts w:ascii="Calibri" w:hAnsi="Calibri" w:cs="Calibri"/>
          <w:sz w:val="22"/>
          <w:szCs w:val="22"/>
          <w:lang w:val="es-CR"/>
        </w:rPr>
      </w:pPr>
      <w:r w:rsidRPr="00C444F2">
        <w:rPr>
          <w:rFonts w:ascii="Calibri" w:hAnsi="Calibri" w:cs="Calibri"/>
          <w:b/>
          <w:sz w:val="22"/>
          <w:szCs w:val="22"/>
          <w:lang w:val="es-CR"/>
        </w:rPr>
        <w:t>DE:</w:t>
      </w:r>
      <w:r w:rsidRPr="00C444F2">
        <w:rPr>
          <w:rFonts w:ascii="Calibri" w:hAnsi="Calibri" w:cs="Calibri"/>
          <w:sz w:val="22"/>
          <w:szCs w:val="22"/>
          <w:lang w:val="es-CR"/>
        </w:rPr>
        <w:tab/>
      </w:r>
      <w:r w:rsidR="00940497" w:rsidRPr="00C444F2">
        <w:rPr>
          <w:rFonts w:ascii="Calibri" w:hAnsi="Calibri" w:cs="Calibri"/>
          <w:sz w:val="22"/>
          <w:szCs w:val="22"/>
          <w:lang w:val="es-CR"/>
        </w:rPr>
        <w:t xml:space="preserve">Licda. </w:t>
      </w:r>
      <w:r w:rsidR="00071DFD">
        <w:rPr>
          <w:rFonts w:ascii="Calibri" w:hAnsi="Calibri" w:cs="Calibri"/>
          <w:sz w:val="22"/>
          <w:szCs w:val="22"/>
          <w:lang w:val="es-CR"/>
        </w:rPr>
        <w:t>Adriana Esquivel Sanabria</w:t>
      </w:r>
      <w:r w:rsidR="00940497" w:rsidRPr="00C444F2">
        <w:rPr>
          <w:rFonts w:ascii="Calibri" w:hAnsi="Calibri" w:cs="Calibri"/>
          <w:sz w:val="22"/>
          <w:szCs w:val="22"/>
          <w:lang w:val="es-CR"/>
        </w:rPr>
        <w:t xml:space="preserve">, </w:t>
      </w:r>
      <w:proofErr w:type="gramStart"/>
      <w:r w:rsidRPr="00C444F2">
        <w:rPr>
          <w:rFonts w:ascii="Calibri" w:hAnsi="Calibri" w:cs="Calibri"/>
          <w:sz w:val="22"/>
          <w:szCs w:val="22"/>
          <w:lang w:val="es-CR"/>
        </w:rPr>
        <w:t>Jefe</w:t>
      </w:r>
      <w:proofErr w:type="gramEnd"/>
      <w:r w:rsidR="00637D0B" w:rsidRPr="00C444F2">
        <w:rPr>
          <w:rFonts w:ascii="Calibri" w:hAnsi="Calibri" w:cs="Calibri"/>
          <w:sz w:val="22"/>
          <w:szCs w:val="22"/>
          <w:lang w:val="es-CR"/>
        </w:rPr>
        <w:t xml:space="preserve"> </w:t>
      </w:r>
      <w:proofErr w:type="spellStart"/>
      <w:r w:rsidR="00637D0B" w:rsidRPr="00C444F2">
        <w:rPr>
          <w:rFonts w:ascii="Calibri" w:hAnsi="Calibri" w:cs="Calibri"/>
          <w:sz w:val="22"/>
          <w:szCs w:val="22"/>
          <w:lang w:val="es-CR"/>
        </w:rPr>
        <w:t>a.i.</w:t>
      </w:r>
      <w:proofErr w:type="spellEnd"/>
      <w:r w:rsidR="00823D13" w:rsidRPr="00C444F2">
        <w:rPr>
          <w:rFonts w:ascii="Calibri" w:hAnsi="Calibri" w:cs="Calibri"/>
          <w:sz w:val="22"/>
          <w:szCs w:val="22"/>
          <w:lang w:val="es-CR"/>
        </w:rPr>
        <w:t xml:space="preserve"> </w:t>
      </w:r>
      <w:r w:rsidRPr="00C444F2">
        <w:rPr>
          <w:rFonts w:ascii="Calibri" w:hAnsi="Calibri" w:cs="Calibri"/>
          <w:sz w:val="22"/>
          <w:szCs w:val="22"/>
          <w:lang w:val="es-CR"/>
        </w:rPr>
        <w:t xml:space="preserve">Departamento de Proveeduría </w:t>
      </w:r>
    </w:p>
    <w:p w14:paraId="26231CDC" w14:textId="77777777" w:rsidR="00652F9D" w:rsidRPr="00C444F2" w:rsidRDefault="00652F9D" w:rsidP="00B40E89">
      <w:pPr>
        <w:tabs>
          <w:tab w:val="left" w:pos="1704"/>
        </w:tabs>
        <w:autoSpaceDE w:val="0"/>
        <w:autoSpaceDN w:val="0"/>
        <w:adjustRightInd w:val="0"/>
        <w:jc w:val="both"/>
        <w:rPr>
          <w:rFonts w:ascii="Calibri" w:hAnsi="Calibri" w:cs="Calibri"/>
          <w:b/>
          <w:sz w:val="22"/>
          <w:szCs w:val="22"/>
          <w:lang w:val="es-CR"/>
        </w:rPr>
      </w:pPr>
    </w:p>
    <w:p w14:paraId="2C16FDEA" w14:textId="72CE5E7A" w:rsidR="00652F9D" w:rsidRPr="00C444F2" w:rsidRDefault="00652F9D" w:rsidP="00B40E89">
      <w:pPr>
        <w:autoSpaceDE w:val="0"/>
        <w:autoSpaceDN w:val="0"/>
        <w:adjustRightInd w:val="0"/>
        <w:ind w:left="1704" w:hanging="1704"/>
        <w:jc w:val="both"/>
        <w:rPr>
          <w:rFonts w:ascii="Calibri" w:hAnsi="Calibri" w:cs="Calibri"/>
          <w:sz w:val="22"/>
          <w:szCs w:val="22"/>
          <w:lang w:val="es-CR"/>
        </w:rPr>
      </w:pPr>
      <w:r w:rsidRPr="00C444F2">
        <w:rPr>
          <w:rFonts w:ascii="Calibri" w:hAnsi="Calibri" w:cs="Calibri"/>
          <w:b/>
          <w:sz w:val="22"/>
          <w:szCs w:val="22"/>
          <w:lang w:val="es-CR"/>
        </w:rPr>
        <w:t>PARA:</w:t>
      </w:r>
      <w:r w:rsidRPr="00C444F2">
        <w:rPr>
          <w:rFonts w:ascii="Calibri" w:hAnsi="Calibri" w:cs="Calibri"/>
          <w:sz w:val="22"/>
          <w:szCs w:val="22"/>
          <w:lang w:val="es-CR"/>
        </w:rPr>
        <w:tab/>
      </w:r>
      <w:r w:rsidR="00446D6B">
        <w:rPr>
          <w:rFonts w:ascii="Calibri" w:hAnsi="Calibri" w:cs="Calibri"/>
          <w:sz w:val="22"/>
          <w:szCs w:val="22"/>
          <w:lang w:val="es-CR"/>
        </w:rPr>
        <w:t>Oficinas y Centros Gestores que tiene asignados unidades de la flotilla veh</w:t>
      </w:r>
      <w:r w:rsidR="003C3869">
        <w:rPr>
          <w:rFonts w:ascii="Calibri" w:hAnsi="Calibri" w:cs="Calibri"/>
          <w:sz w:val="22"/>
          <w:szCs w:val="22"/>
          <w:lang w:val="es-CR"/>
        </w:rPr>
        <w:t>i</w:t>
      </w:r>
      <w:r w:rsidR="00446D6B">
        <w:rPr>
          <w:rFonts w:ascii="Calibri" w:hAnsi="Calibri" w:cs="Calibri"/>
          <w:sz w:val="22"/>
          <w:szCs w:val="22"/>
          <w:lang w:val="es-CR"/>
        </w:rPr>
        <w:t>cular del Poder Judicial</w:t>
      </w:r>
    </w:p>
    <w:p w14:paraId="0917B342" w14:textId="77777777" w:rsidR="00652F9D" w:rsidRPr="00C444F2" w:rsidRDefault="00652F9D" w:rsidP="00B40E89">
      <w:pPr>
        <w:autoSpaceDE w:val="0"/>
        <w:autoSpaceDN w:val="0"/>
        <w:adjustRightInd w:val="0"/>
        <w:jc w:val="both"/>
        <w:rPr>
          <w:rFonts w:ascii="Calibri" w:hAnsi="Calibri" w:cs="Calibri"/>
          <w:sz w:val="22"/>
          <w:szCs w:val="22"/>
          <w:lang w:val="es-CR"/>
        </w:rPr>
      </w:pPr>
    </w:p>
    <w:p w14:paraId="6D4495C2" w14:textId="7B88A714" w:rsidR="00652F9D" w:rsidRPr="00C444F2" w:rsidRDefault="00652F9D" w:rsidP="00B40E89">
      <w:pPr>
        <w:tabs>
          <w:tab w:val="left" w:pos="1704"/>
        </w:tabs>
        <w:autoSpaceDE w:val="0"/>
        <w:autoSpaceDN w:val="0"/>
        <w:adjustRightInd w:val="0"/>
        <w:ind w:left="1704" w:hanging="1704"/>
        <w:jc w:val="both"/>
        <w:rPr>
          <w:rFonts w:ascii="Calibri" w:hAnsi="Calibri" w:cs="Calibri"/>
          <w:sz w:val="22"/>
          <w:szCs w:val="22"/>
          <w:lang w:val="es-CR"/>
        </w:rPr>
      </w:pPr>
      <w:r w:rsidRPr="00C444F2">
        <w:rPr>
          <w:rFonts w:ascii="Calibri" w:hAnsi="Calibri" w:cs="Calibri"/>
          <w:b/>
          <w:sz w:val="22"/>
          <w:szCs w:val="22"/>
          <w:lang w:val="es-CR"/>
        </w:rPr>
        <w:t>ASUNTO:</w:t>
      </w:r>
      <w:r w:rsidRPr="00C444F2">
        <w:rPr>
          <w:rFonts w:ascii="Calibri" w:hAnsi="Calibri" w:cs="Calibri"/>
          <w:sz w:val="22"/>
          <w:szCs w:val="22"/>
          <w:lang w:val="es-CR"/>
        </w:rPr>
        <w:tab/>
      </w:r>
      <w:r w:rsidR="00B96463">
        <w:rPr>
          <w:rFonts w:ascii="Calibri" w:hAnsi="Calibri" w:cs="Calibri"/>
          <w:sz w:val="22"/>
          <w:szCs w:val="22"/>
          <w:lang w:val="es-CR"/>
        </w:rPr>
        <w:t xml:space="preserve">Lineamientos para </w:t>
      </w:r>
      <w:r w:rsidR="009D4D6B">
        <w:rPr>
          <w:rFonts w:ascii="Calibri" w:hAnsi="Calibri" w:cs="Calibri"/>
          <w:sz w:val="22"/>
          <w:szCs w:val="22"/>
          <w:lang w:val="es-CR"/>
        </w:rPr>
        <w:t>la ejecución y seguimiento</w:t>
      </w:r>
      <w:r w:rsidR="005D3356">
        <w:rPr>
          <w:rFonts w:ascii="Calibri" w:hAnsi="Calibri" w:cs="Calibri"/>
          <w:sz w:val="22"/>
          <w:szCs w:val="22"/>
          <w:lang w:val="es-CR"/>
        </w:rPr>
        <w:t xml:space="preserve"> </w:t>
      </w:r>
      <w:r w:rsidR="005D3356">
        <w:rPr>
          <w:rFonts w:ascii="Calibri" w:hAnsi="Calibri" w:cs="Calibri"/>
          <w:sz w:val="22"/>
          <w:szCs w:val="22"/>
        </w:rPr>
        <w:t>de la</w:t>
      </w:r>
      <w:r w:rsidR="009D4D6B">
        <w:rPr>
          <w:rFonts w:ascii="Calibri" w:hAnsi="Calibri" w:cs="Calibri"/>
          <w:sz w:val="22"/>
          <w:szCs w:val="22"/>
        </w:rPr>
        <w:t>s</w:t>
      </w:r>
      <w:r w:rsidR="005D3356">
        <w:rPr>
          <w:rFonts w:ascii="Calibri" w:hAnsi="Calibri" w:cs="Calibri"/>
          <w:sz w:val="22"/>
          <w:szCs w:val="22"/>
        </w:rPr>
        <w:t xml:space="preserve"> reparaci</w:t>
      </w:r>
      <w:r w:rsidR="009D4D6B">
        <w:rPr>
          <w:rFonts w:ascii="Calibri" w:hAnsi="Calibri" w:cs="Calibri"/>
          <w:sz w:val="22"/>
          <w:szCs w:val="22"/>
        </w:rPr>
        <w:t>ones</w:t>
      </w:r>
      <w:r w:rsidR="005D3356">
        <w:rPr>
          <w:rFonts w:ascii="Calibri" w:hAnsi="Calibri" w:cs="Calibri"/>
          <w:sz w:val="22"/>
          <w:szCs w:val="22"/>
        </w:rPr>
        <w:t xml:space="preserve"> de vehículos y motocicletas</w:t>
      </w:r>
      <w:r w:rsidR="00895656">
        <w:rPr>
          <w:rFonts w:ascii="Calibri" w:hAnsi="Calibri" w:cs="Calibri"/>
          <w:sz w:val="22"/>
          <w:szCs w:val="22"/>
        </w:rPr>
        <w:t xml:space="preserve"> inst</w:t>
      </w:r>
      <w:r w:rsidR="006C1CCC">
        <w:rPr>
          <w:rFonts w:ascii="Calibri" w:hAnsi="Calibri" w:cs="Calibri"/>
          <w:sz w:val="22"/>
          <w:szCs w:val="22"/>
        </w:rPr>
        <w:t>it</w:t>
      </w:r>
      <w:r w:rsidR="00895656">
        <w:rPr>
          <w:rFonts w:ascii="Calibri" w:hAnsi="Calibri" w:cs="Calibri"/>
          <w:sz w:val="22"/>
          <w:szCs w:val="22"/>
        </w:rPr>
        <w:t>ucionales</w:t>
      </w:r>
      <w:r w:rsidR="005D3356">
        <w:rPr>
          <w:rFonts w:ascii="Calibri" w:hAnsi="Calibri" w:cs="Calibri"/>
          <w:sz w:val="22"/>
          <w:szCs w:val="22"/>
        </w:rPr>
        <w:t>.</w:t>
      </w:r>
      <w:r w:rsidR="003A3061" w:rsidRPr="00C444F2">
        <w:rPr>
          <w:rFonts w:ascii="Calibri" w:hAnsi="Calibri" w:cs="Calibri"/>
          <w:sz w:val="22"/>
          <w:szCs w:val="22"/>
          <w:lang w:val="es-CR"/>
        </w:rPr>
        <w:t xml:space="preserve"> </w:t>
      </w:r>
    </w:p>
    <w:p w14:paraId="7B3228D0" w14:textId="77777777" w:rsidR="00652F9D" w:rsidRPr="00C444F2" w:rsidRDefault="00652F9D" w:rsidP="00B40E89">
      <w:pPr>
        <w:tabs>
          <w:tab w:val="left" w:pos="1704"/>
        </w:tabs>
        <w:autoSpaceDE w:val="0"/>
        <w:autoSpaceDN w:val="0"/>
        <w:adjustRightInd w:val="0"/>
        <w:jc w:val="both"/>
        <w:rPr>
          <w:rFonts w:ascii="Calibri" w:hAnsi="Calibri" w:cs="Calibri"/>
          <w:sz w:val="22"/>
          <w:szCs w:val="22"/>
          <w:lang w:val="es-CR"/>
        </w:rPr>
      </w:pPr>
    </w:p>
    <w:p w14:paraId="4E549EC9" w14:textId="6F9983A8" w:rsidR="003A3061" w:rsidRPr="00815952" w:rsidRDefault="00652F9D" w:rsidP="00B40E89">
      <w:pPr>
        <w:pBdr>
          <w:bottom w:val="single" w:sz="4" w:space="1" w:color="auto"/>
        </w:pBdr>
        <w:tabs>
          <w:tab w:val="left" w:pos="1704"/>
        </w:tabs>
        <w:autoSpaceDE w:val="0"/>
        <w:autoSpaceDN w:val="0"/>
        <w:adjustRightInd w:val="0"/>
        <w:jc w:val="both"/>
        <w:rPr>
          <w:rFonts w:ascii="Calibri" w:hAnsi="Calibri" w:cs="Calibri"/>
          <w:sz w:val="22"/>
          <w:szCs w:val="22"/>
        </w:rPr>
      </w:pPr>
      <w:r w:rsidRPr="00C444F2">
        <w:rPr>
          <w:rFonts w:ascii="Calibri" w:hAnsi="Calibri" w:cs="Calibri"/>
          <w:b/>
          <w:sz w:val="22"/>
          <w:szCs w:val="22"/>
          <w:lang w:val="es-CR"/>
        </w:rPr>
        <w:t>FECHA:</w:t>
      </w:r>
      <w:r w:rsidRPr="00C444F2">
        <w:rPr>
          <w:rFonts w:ascii="Calibri" w:hAnsi="Calibri" w:cs="Calibri"/>
          <w:sz w:val="22"/>
          <w:szCs w:val="22"/>
          <w:lang w:val="es-CR"/>
        </w:rPr>
        <w:tab/>
      </w:r>
      <w:r w:rsidR="00F65304">
        <w:rPr>
          <w:rFonts w:ascii="Calibri" w:hAnsi="Calibri" w:cs="Calibri"/>
          <w:sz w:val="22"/>
          <w:szCs w:val="22"/>
        </w:rPr>
        <w:t>2</w:t>
      </w:r>
      <w:r w:rsidR="002A2878">
        <w:rPr>
          <w:rFonts w:ascii="Calibri" w:hAnsi="Calibri" w:cs="Calibri"/>
          <w:sz w:val="22"/>
          <w:szCs w:val="22"/>
        </w:rPr>
        <w:t>2</w:t>
      </w:r>
      <w:r w:rsidR="00E261D7">
        <w:rPr>
          <w:rFonts w:ascii="Calibri" w:hAnsi="Calibri" w:cs="Calibri"/>
          <w:sz w:val="22"/>
          <w:szCs w:val="22"/>
        </w:rPr>
        <w:t xml:space="preserve"> </w:t>
      </w:r>
      <w:r w:rsidRPr="00815952">
        <w:rPr>
          <w:rFonts w:ascii="Calibri" w:hAnsi="Calibri" w:cs="Calibri"/>
          <w:sz w:val="22"/>
          <w:szCs w:val="22"/>
        </w:rPr>
        <w:t xml:space="preserve">de </w:t>
      </w:r>
      <w:r w:rsidR="00815952">
        <w:rPr>
          <w:rFonts w:ascii="Calibri" w:hAnsi="Calibri" w:cs="Calibri"/>
          <w:sz w:val="22"/>
          <w:szCs w:val="22"/>
        </w:rPr>
        <w:t>febrero</w:t>
      </w:r>
      <w:r w:rsidR="00637D0B" w:rsidRPr="00815952">
        <w:rPr>
          <w:rFonts w:ascii="Calibri" w:hAnsi="Calibri" w:cs="Calibri"/>
          <w:sz w:val="22"/>
          <w:szCs w:val="22"/>
        </w:rPr>
        <w:t xml:space="preserve"> </w:t>
      </w:r>
      <w:r w:rsidRPr="00815952">
        <w:rPr>
          <w:rFonts w:ascii="Calibri" w:hAnsi="Calibri" w:cs="Calibri"/>
          <w:sz w:val="22"/>
          <w:szCs w:val="22"/>
        </w:rPr>
        <w:t>del 20</w:t>
      </w:r>
      <w:r w:rsidR="00940497" w:rsidRPr="00815952">
        <w:rPr>
          <w:rFonts w:ascii="Calibri" w:hAnsi="Calibri" w:cs="Calibri"/>
          <w:sz w:val="22"/>
          <w:szCs w:val="22"/>
        </w:rPr>
        <w:t>2</w:t>
      </w:r>
      <w:r w:rsidR="00800976" w:rsidRPr="00815952">
        <w:rPr>
          <w:rFonts w:ascii="Calibri" w:hAnsi="Calibri" w:cs="Calibri"/>
          <w:sz w:val="22"/>
          <w:szCs w:val="22"/>
        </w:rPr>
        <w:t>3</w:t>
      </w:r>
    </w:p>
    <w:p w14:paraId="1F5C5C2A" w14:textId="77777777" w:rsidR="00940497" w:rsidRPr="00C444F2" w:rsidRDefault="00940497" w:rsidP="00B40E89">
      <w:pPr>
        <w:pBdr>
          <w:bottom w:val="single" w:sz="4" w:space="1" w:color="auto"/>
        </w:pBdr>
        <w:tabs>
          <w:tab w:val="left" w:pos="1704"/>
        </w:tabs>
        <w:autoSpaceDE w:val="0"/>
        <w:autoSpaceDN w:val="0"/>
        <w:adjustRightInd w:val="0"/>
        <w:jc w:val="both"/>
        <w:rPr>
          <w:rFonts w:ascii="Calibri" w:hAnsi="Calibri" w:cs="Calibri"/>
          <w:sz w:val="22"/>
          <w:szCs w:val="22"/>
        </w:rPr>
      </w:pPr>
    </w:p>
    <w:p w14:paraId="3E7ACE83" w14:textId="77777777" w:rsidR="00CA50A2" w:rsidRDefault="00CA50A2" w:rsidP="00B40E89">
      <w:pPr>
        <w:jc w:val="both"/>
        <w:rPr>
          <w:rFonts w:ascii="Calibri" w:hAnsi="Calibri" w:cs="Calibri"/>
          <w:sz w:val="22"/>
          <w:szCs w:val="22"/>
        </w:rPr>
      </w:pPr>
    </w:p>
    <w:p w14:paraId="59D68AD3" w14:textId="6960857F" w:rsidR="00984699" w:rsidRPr="008018D7" w:rsidRDefault="00A22DE0" w:rsidP="00C914D0">
      <w:pPr>
        <w:spacing w:line="312" w:lineRule="auto"/>
        <w:jc w:val="both"/>
        <w:rPr>
          <w:rFonts w:ascii="Calibri" w:hAnsi="Calibri" w:cs="Calibri"/>
          <w:sz w:val="22"/>
          <w:szCs w:val="22"/>
          <w:lang w:val="es-CR"/>
        </w:rPr>
      </w:pPr>
      <w:r w:rsidRPr="008018D7">
        <w:rPr>
          <w:rFonts w:ascii="Calibri" w:hAnsi="Calibri" w:cs="Calibri"/>
          <w:sz w:val="22"/>
          <w:szCs w:val="22"/>
          <w:lang w:val="es-CR"/>
        </w:rPr>
        <w:t xml:space="preserve">Estimados compañeros (as) encargados (as) de Centros de Responsabilidad, </w:t>
      </w:r>
      <w:r w:rsidR="008029EF" w:rsidRPr="008018D7">
        <w:rPr>
          <w:rFonts w:ascii="Calibri" w:hAnsi="Calibri" w:cs="Calibri"/>
          <w:sz w:val="22"/>
          <w:szCs w:val="22"/>
          <w:lang w:val="es-CR"/>
        </w:rPr>
        <w:t>referente a las reparaciones de vehículos y motocicletas</w:t>
      </w:r>
      <w:r w:rsidR="00381B14" w:rsidRPr="008018D7">
        <w:rPr>
          <w:rFonts w:ascii="Calibri" w:hAnsi="Calibri" w:cs="Calibri"/>
          <w:sz w:val="22"/>
          <w:szCs w:val="22"/>
          <w:lang w:val="es-CR"/>
        </w:rPr>
        <w:t xml:space="preserve"> de enderezado y pintura, </w:t>
      </w:r>
      <w:r w:rsidR="001907A1" w:rsidRPr="008018D7">
        <w:rPr>
          <w:rFonts w:ascii="Calibri" w:hAnsi="Calibri" w:cs="Calibri"/>
          <w:sz w:val="22"/>
          <w:szCs w:val="22"/>
          <w:lang w:val="es-CR"/>
        </w:rPr>
        <w:t xml:space="preserve">que se tramitan bajo el amparo de la licitación Pública 2020LN-000018-PROV (Precalificación de empresas para contratar los servicios de enderezado, pintura para los vehículos y motocicletas del Poder Judicial), </w:t>
      </w:r>
      <w:r w:rsidR="008029EF" w:rsidRPr="008018D7">
        <w:rPr>
          <w:rFonts w:ascii="Calibri" w:hAnsi="Calibri" w:cs="Calibri"/>
          <w:sz w:val="22"/>
          <w:szCs w:val="22"/>
          <w:lang w:val="es-CR"/>
        </w:rPr>
        <w:t>se</w:t>
      </w:r>
      <w:r w:rsidR="00F13346">
        <w:rPr>
          <w:rFonts w:ascii="Calibri" w:hAnsi="Calibri" w:cs="Calibri"/>
          <w:sz w:val="22"/>
          <w:szCs w:val="22"/>
          <w:lang w:val="es-CR"/>
        </w:rPr>
        <w:t xml:space="preserve"> les informa que hasta finales del 2022</w:t>
      </w:r>
      <w:r w:rsidR="008029EF" w:rsidRPr="008018D7">
        <w:rPr>
          <w:rFonts w:ascii="Calibri" w:hAnsi="Calibri" w:cs="Calibri"/>
          <w:sz w:val="22"/>
          <w:szCs w:val="22"/>
          <w:lang w:val="es-CR"/>
        </w:rPr>
        <w:t xml:space="preserve"> </w:t>
      </w:r>
      <w:r w:rsidR="004B786B" w:rsidRPr="008018D7">
        <w:rPr>
          <w:rFonts w:ascii="Calibri" w:hAnsi="Calibri" w:cs="Calibri"/>
          <w:sz w:val="22"/>
          <w:szCs w:val="22"/>
          <w:lang w:val="es-CR"/>
        </w:rPr>
        <w:t xml:space="preserve">el Proceso de Adquisiciones del Departamento de Proveeduría era el </w:t>
      </w:r>
      <w:r w:rsidR="00902024">
        <w:rPr>
          <w:rFonts w:ascii="Calibri" w:hAnsi="Calibri" w:cs="Calibri"/>
          <w:sz w:val="22"/>
          <w:szCs w:val="22"/>
          <w:lang w:val="es-CR"/>
        </w:rPr>
        <w:t xml:space="preserve">único </w:t>
      </w:r>
      <w:r w:rsidR="004B786B" w:rsidRPr="008018D7">
        <w:rPr>
          <w:rFonts w:ascii="Calibri" w:hAnsi="Calibri" w:cs="Calibri"/>
          <w:sz w:val="22"/>
          <w:szCs w:val="22"/>
          <w:lang w:val="es-CR"/>
        </w:rPr>
        <w:t xml:space="preserve">encargado de realizar el trámite de </w:t>
      </w:r>
      <w:r w:rsidR="00461427" w:rsidRPr="008018D7">
        <w:rPr>
          <w:rFonts w:ascii="Calibri" w:hAnsi="Calibri" w:cs="Calibri"/>
          <w:sz w:val="22"/>
          <w:szCs w:val="22"/>
          <w:lang w:val="es-CR"/>
        </w:rPr>
        <w:t xml:space="preserve">contratación de la </w:t>
      </w:r>
      <w:r w:rsidR="004B786B" w:rsidRPr="008018D7">
        <w:rPr>
          <w:rFonts w:ascii="Calibri" w:hAnsi="Calibri" w:cs="Calibri"/>
          <w:sz w:val="22"/>
          <w:szCs w:val="22"/>
          <w:lang w:val="es-CR"/>
        </w:rPr>
        <w:t>reparación</w:t>
      </w:r>
      <w:r w:rsidR="00461427" w:rsidRPr="008018D7">
        <w:rPr>
          <w:rFonts w:ascii="Calibri" w:hAnsi="Calibri" w:cs="Calibri"/>
          <w:sz w:val="22"/>
          <w:szCs w:val="22"/>
          <w:lang w:val="es-CR"/>
        </w:rPr>
        <w:t>, así como de llevar</w:t>
      </w:r>
      <w:r w:rsidR="00F5484D" w:rsidRPr="008018D7">
        <w:rPr>
          <w:rFonts w:ascii="Calibri" w:hAnsi="Calibri" w:cs="Calibri"/>
          <w:sz w:val="22"/>
          <w:szCs w:val="22"/>
          <w:lang w:val="es-CR"/>
        </w:rPr>
        <w:t xml:space="preserve"> el seguimiento de la ejecución contractual</w:t>
      </w:r>
      <w:r w:rsidR="00461427" w:rsidRPr="008018D7">
        <w:rPr>
          <w:rFonts w:ascii="Calibri" w:hAnsi="Calibri" w:cs="Calibri"/>
          <w:sz w:val="22"/>
          <w:szCs w:val="22"/>
          <w:lang w:val="es-CR"/>
        </w:rPr>
        <w:t xml:space="preserve"> en coordinación con la oficina usuaria</w:t>
      </w:r>
      <w:r w:rsidR="00721604" w:rsidRPr="008018D7">
        <w:rPr>
          <w:rFonts w:ascii="Calibri" w:hAnsi="Calibri" w:cs="Calibri"/>
          <w:sz w:val="22"/>
          <w:szCs w:val="22"/>
          <w:lang w:val="es-CR"/>
        </w:rPr>
        <w:t>, talleres</w:t>
      </w:r>
      <w:r w:rsidR="00461427" w:rsidRPr="008018D7">
        <w:rPr>
          <w:rFonts w:ascii="Calibri" w:hAnsi="Calibri" w:cs="Calibri"/>
          <w:sz w:val="22"/>
          <w:szCs w:val="22"/>
          <w:lang w:val="es-CR"/>
        </w:rPr>
        <w:t xml:space="preserve"> y los </w:t>
      </w:r>
      <w:r w:rsidR="00902024">
        <w:rPr>
          <w:rFonts w:ascii="Calibri" w:hAnsi="Calibri" w:cs="Calibri"/>
          <w:sz w:val="22"/>
          <w:szCs w:val="22"/>
          <w:lang w:val="es-CR"/>
        </w:rPr>
        <w:t>T</w:t>
      </w:r>
      <w:r w:rsidR="00461427" w:rsidRPr="008018D7">
        <w:rPr>
          <w:rFonts w:ascii="Calibri" w:hAnsi="Calibri" w:cs="Calibri"/>
          <w:sz w:val="22"/>
          <w:szCs w:val="22"/>
          <w:lang w:val="es-CR"/>
        </w:rPr>
        <w:t xml:space="preserve">écnicos valuadores y por último de confeccionar </w:t>
      </w:r>
      <w:r w:rsidR="00F5484D" w:rsidRPr="008018D7">
        <w:rPr>
          <w:rFonts w:ascii="Calibri" w:hAnsi="Calibri" w:cs="Calibri"/>
          <w:sz w:val="22"/>
          <w:szCs w:val="22"/>
          <w:lang w:val="es-CR"/>
        </w:rPr>
        <w:t>e</w:t>
      </w:r>
      <w:r w:rsidR="00A90B03" w:rsidRPr="008018D7">
        <w:rPr>
          <w:rFonts w:ascii="Calibri" w:hAnsi="Calibri" w:cs="Calibri"/>
          <w:sz w:val="22"/>
          <w:szCs w:val="22"/>
          <w:lang w:val="es-CR"/>
        </w:rPr>
        <w:t>l informe de costos de cada reparación</w:t>
      </w:r>
      <w:r w:rsidR="00461427" w:rsidRPr="008018D7">
        <w:rPr>
          <w:rFonts w:ascii="Calibri" w:hAnsi="Calibri" w:cs="Calibri"/>
          <w:sz w:val="22"/>
          <w:szCs w:val="22"/>
          <w:lang w:val="es-CR"/>
        </w:rPr>
        <w:t xml:space="preserve"> para remitirlos a la D</w:t>
      </w:r>
      <w:r w:rsidR="00A90B03" w:rsidRPr="008018D7">
        <w:rPr>
          <w:rFonts w:ascii="Calibri" w:hAnsi="Calibri" w:cs="Calibri"/>
          <w:sz w:val="22"/>
          <w:szCs w:val="22"/>
          <w:lang w:val="es-CR"/>
        </w:rPr>
        <w:t>irección Jurídica</w:t>
      </w:r>
      <w:r w:rsidR="00461427" w:rsidRPr="008018D7">
        <w:rPr>
          <w:rFonts w:ascii="Calibri" w:hAnsi="Calibri" w:cs="Calibri"/>
          <w:sz w:val="22"/>
          <w:szCs w:val="22"/>
          <w:lang w:val="es-CR"/>
        </w:rPr>
        <w:t xml:space="preserve"> para el proceso de cobro respectivo</w:t>
      </w:r>
      <w:r w:rsidR="00C651E7" w:rsidRPr="008018D7">
        <w:rPr>
          <w:rFonts w:ascii="Calibri" w:hAnsi="Calibri" w:cs="Calibri"/>
          <w:sz w:val="22"/>
          <w:szCs w:val="22"/>
          <w:lang w:val="es-CR"/>
        </w:rPr>
        <w:t>; sin embargo, como se comunicó en la</w:t>
      </w:r>
      <w:r w:rsidR="00C2488A" w:rsidRPr="008018D7">
        <w:rPr>
          <w:rFonts w:ascii="Calibri" w:hAnsi="Calibri" w:cs="Calibri"/>
          <w:sz w:val="22"/>
          <w:szCs w:val="22"/>
          <w:lang w:val="es-CR"/>
        </w:rPr>
        <w:t>s</w:t>
      </w:r>
      <w:r w:rsidR="00C651E7" w:rsidRPr="008018D7">
        <w:rPr>
          <w:rFonts w:ascii="Calibri" w:hAnsi="Calibri" w:cs="Calibri"/>
          <w:sz w:val="22"/>
          <w:szCs w:val="22"/>
          <w:lang w:val="es-CR"/>
        </w:rPr>
        <w:t xml:space="preserve"> circular</w:t>
      </w:r>
      <w:r w:rsidR="00C2488A" w:rsidRPr="008018D7">
        <w:rPr>
          <w:rFonts w:ascii="Calibri" w:hAnsi="Calibri" w:cs="Calibri"/>
          <w:sz w:val="22"/>
          <w:szCs w:val="22"/>
          <w:lang w:val="es-CR"/>
        </w:rPr>
        <w:t>es</w:t>
      </w:r>
      <w:r w:rsidR="00C651E7" w:rsidRPr="008018D7">
        <w:rPr>
          <w:rFonts w:ascii="Calibri" w:hAnsi="Calibri" w:cs="Calibri"/>
          <w:sz w:val="22"/>
          <w:szCs w:val="22"/>
          <w:lang w:val="es-CR"/>
        </w:rPr>
        <w:t xml:space="preserve"> 28-STA-2022 y 30-STA-2022 los </w:t>
      </w:r>
      <w:r w:rsidR="00411130">
        <w:rPr>
          <w:rFonts w:ascii="Calibri" w:hAnsi="Calibri" w:cs="Calibri"/>
          <w:sz w:val="22"/>
          <w:szCs w:val="22"/>
          <w:lang w:val="es-CR"/>
        </w:rPr>
        <w:t>T</w:t>
      </w:r>
      <w:r w:rsidR="00C651E7" w:rsidRPr="008018D7">
        <w:rPr>
          <w:rFonts w:ascii="Calibri" w:hAnsi="Calibri" w:cs="Calibri"/>
          <w:sz w:val="22"/>
          <w:szCs w:val="22"/>
          <w:lang w:val="es-CR"/>
        </w:rPr>
        <w:t>écnicos valuadores se</w:t>
      </w:r>
      <w:r w:rsidR="00AF7755" w:rsidRPr="008018D7">
        <w:rPr>
          <w:rFonts w:ascii="Calibri" w:hAnsi="Calibri" w:cs="Calibri"/>
          <w:sz w:val="22"/>
          <w:szCs w:val="22"/>
          <w:lang w:val="es-CR"/>
        </w:rPr>
        <w:t xml:space="preserve"> trasladaron a</w:t>
      </w:r>
      <w:r w:rsidR="00CC2E9D" w:rsidRPr="008018D7">
        <w:rPr>
          <w:rFonts w:ascii="Calibri" w:hAnsi="Calibri" w:cs="Calibri"/>
          <w:sz w:val="22"/>
          <w:szCs w:val="22"/>
          <w:lang w:val="es-CR"/>
        </w:rPr>
        <w:t xml:space="preserve"> </w:t>
      </w:r>
      <w:r w:rsidR="00AF7755" w:rsidRPr="008018D7">
        <w:rPr>
          <w:rFonts w:ascii="Calibri" w:hAnsi="Calibri" w:cs="Calibri"/>
          <w:sz w:val="22"/>
          <w:szCs w:val="22"/>
          <w:lang w:val="es-CR"/>
        </w:rPr>
        <w:t>l</w:t>
      </w:r>
      <w:r w:rsidR="00CC2E9D" w:rsidRPr="008018D7">
        <w:rPr>
          <w:rFonts w:ascii="Calibri" w:hAnsi="Calibri" w:cs="Calibri"/>
          <w:sz w:val="22"/>
          <w:szCs w:val="22"/>
          <w:lang w:val="es-CR"/>
        </w:rPr>
        <w:t>a Unidad de Gestión Vehicular del</w:t>
      </w:r>
      <w:r w:rsidR="00AF7755" w:rsidRPr="008018D7">
        <w:rPr>
          <w:rFonts w:ascii="Calibri" w:hAnsi="Calibri" w:cs="Calibri"/>
          <w:sz w:val="22"/>
          <w:szCs w:val="22"/>
          <w:lang w:val="es-CR"/>
        </w:rPr>
        <w:t xml:space="preserve"> Departamento de Servicios Generales</w:t>
      </w:r>
      <w:r w:rsidR="009B4516" w:rsidRPr="008018D7">
        <w:rPr>
          <w:rFonts w:ascii="Calibri" w:hAnsi="Calibri" w:cs="Calibri"/>
          <w:sz w:val="22"/>
          <w:szCs w:val="22"/>
          <w:lang w:val="es-CR"/>
        </w:rPr>
        <w:t xml:space="preserve">, </w:t>
      </w:r>
      <w:r w:rsidR="00785DED" w:rsidRPr="008018D7">
        <w:rPr>
          <w:rFonts w:ascii="Calibri" w:hAnsi="Calibri" w:cs="Calibri"/>
          <w:sz w:val="22"/>
          <w:szCs w:val="22"/>
          <w:lang w:val="es-CR"/>
        </w:rPr>
        <w:t xml:space="preserve">lo </w:t>
      </w:r>
      <w:r w:rsidR="00411130">
        <w:rPr>
          <w:rFonts w:ascii="Calibri" w:hAnsi="Calibri" w:cs="Calibri"/>
          <w:sz w:val="22"/>
          <w:szCs w:val="22"/>
          <w:lang w:val="es-CR"/>
        </w:rPr>
        <w:t xml:space="preserve">cual </w:t>
      </w:r>
      <w:r w:rsidR="00785DED" w:rsidRPr="008018D7">
        <w:rPr>
          <w:rFonts w:ascii="Calibri" w:hAnsi="Calibri" w:cs="Calibri"/>
          <w:sz w:val="22"/>
          <w:szCs w:val="22"/>
          <w:lang w:val="es-CR"/>
        </w:rPr>
        <w:t>generó una serie de cambios</w:t>
      </w:r>
      <w:r w:rsidR="00411130">
        <w:rPr>
          <w:rFonts w:ascii="Calibri" w:hAnsi="Calibri" w:cs="Calibri"/>
          <w:sz w:val="22"/>
          <w:szCs w:val="22"/>
          <w:lang w:val="es-CR"/>
        </w:rPr>
        <w:t xml:space="preserve"> estructurales </w:t>
      </w:r>
      <w:r w:rsidR="00785DED" w:rsidRPr="008018D7">
        <w:rPr>
          <w:rFonts w:ascii="Calibri" w:hAnsi="Calibri" w:cs="Calibri"/>
          <w:sz w:val="22"/>
          <w:szCs w:val="22"/>
          <w:lang w:val="es-CR"/>
        </w:rPr>
        <w:t xml:space="preserve"> </w:t>
      </w:r>
      <w:r w:rsidR="00411130">
        <w:rPr>
          <w:rFonts w:ascii="Calibri" w:hAnsi="Calibri" w:cs="Calibri"/>
          <w:sz w:val="22"/>
          <w:szCs w:val="22"/>
          <w:lang w:val="es-CR"/>
        </w:rPr>
        <w:t xml:space="preserve">y funcionales </w:t>
      </w:r>
      <w:r w:rsidR="00263FB5">
        <w:rPr>
          <w:rFonts w:ascii="Calibri" w:hAnsi="Calibri" w:cs="Calibri"/>
          <w:sz w:val="22"/>
          <w:szCs w:val="22"/>
          <w:lang w:val="es-CR"/>
        </w:rPr>
        <w:t>para la atención de estos procesos</w:t>
      </w:r>
      <w:r w:rsidR="00A80524">
        <w:rPr>
          <w:rFonts w:ascii="Calibri" w:hAnsi="Calibri" w:cs="Calibri"/>
          <w:sz w:val="22"/>
          <w:szCs w:val="22"/>
          <w:lang w:val="es-CR"/>
        </w:rPr>
        <w:t xml:space="preserve"> dentro del Proceso de Adquisiciones</w:t>
      </w:r>
      <w:r w:rsidR="00785DED" w:rsidRPr="008018D7">
        <w:rPr>
          <w:rFonts w:ascii="Calibri" w:hAnsi="Calibri" w:cs="Calibri"/>
          <w:sz w:val="22"/>
          <w:szCs w:val="22"/>
          <w:lang w:val="es-CR"/>
        </w:rPr>
        <w:t>,</w:t>
      </w:r>
      <w:r w:rsidR="00263FB5">
        <w:rPr>
          <w:rFonts w:ascii="Calibri" w:hAnsi="Calibri" w:cs="Calibri"/>
          <w:sz w:val="22"/>
          <w:szCs w:val="22"/>
          <w:lang w:val="es-CR"/>
        </w:rPr>
        <w:t xml:space="preserve"> por lo cual a continuación se detalla cada uno de ellos</w:t>
      </w:r>
      <w:r w:rsidR="00B05BC4">
        <w:rPr>
          <w:rFonts w:ascii="Calibri" w:hAnsi="Calibri" w:cs="Calibri"/>
          <w:sz w:val="22"/>
          <w:szCs w:val="22"/>
          <w:lang w:val="es-CR"/>
        </w:rPr>
        <w:t>, así como la determinación de quién o quiénes serán los responsables de estas actividades para la ejecución de los trámites de reparación que se ejecutarán con cargo al presupuesto del 2023</w:t>
      </w:r>
      <w:r w:rsidR="00984699" w:rsidRPr="008018D7">
        <w:rPr>
          <w:rFonts w:ascii="Calibri" w:hAnsi="Calibri" w:cs="Calibri"/>
          <w:sz w:val="22"/>
          <w:szCs w:val="22"/>
          <w:lang w:val="es-CR"/>
        </w:rPr>
        <w:t>:</w:t>
      </w:r>
    </w:p>
    <w:p w14:paraId="7A6B22E9" w14:textId="77777777" w:rsidR="00984699" w:rsidRPr="008018D7" w:rsidRDefault="00984699" w:rsidP="00C914D0">
      <w:pPr>
        <w:spacing w:line="312" w:lineRule="auto"/>
        <w:jc w:val="both"/>
        <w:rPr>
          <w:rFonts w:ascii="Calibri" w:hAnsi="Calibri" w:cs="Calibri"/>
          <w:sz w:val="22"/>
          <w:szCs w:val="22"/>
          <w:lang w:val="es-CR"/>
        </w:rPr>
      </w:pPr>
    </w:p>
    <w:p w14:paraId="7BC208A2" w14:textId="0225BF09" w:rsidR="00F879DB" w:rsidRPr="008018D7" w:rsidRDefault="00984699" w:rsidP="00C914D0">
      <w:pPr>
        <w:spacing w:line="312" w:lineRule="auto"/>
        <w:jc w:val="both"/>
        <w:rPr>
          <w:rFonts w:ascii="Calibri" w:hAnsi="Calibri" w:cs="Calibri"/>
          <w:sz w:val="22"/>
          <w:szCs w:val="22"/>
          <w:lang w:val="es-CR"/>
        </w:rPr>
      </w:pPr>
      <w:r w:rsidRPr="00A17042">
        <w:rPr>
          <w:rFonts w:ascii="Calibri" w:hAnsi="Calibri" w:cs="Calibri"/>
          <w:b/>
          <w:bCs/>
          <w:sz w:val="22"/>
          <w:szCs w:val="22"/>
          <w:lang w:val="es-CR"/>
        </w:rPr>
        <w:t>1.</w:t>
      </w:r>
      <w:r w:rsidRPr="008018D7">
        <w:rPr>
          <w:rFonts w:ascii="Calibri" w:hAnsi="Calibri" w:cs="Calibri"/>
          <w:sz w:val="22"/>
          <w:szCs w:val="22"/>
          <w:lang w:val="es-CR"/>
        </w:rPr>
        <w:t xml:space="preserve"> E</w:t>
      </w:r>
      <w:r w:rsidR="00896C72">
        <w:rPr>
          <w:rFonts w:ascii="Calibri" w:hAnsi="Calibri" w:cs="Calibri"/>
          <w:sz w:val="22"/>
          <w:szCs w:val="22"/>
          <w:lang w:val="es-CR"/>
        </w:rPr>
        <w:t>n adelante e</w:t>
      </w:r>
      <w:r w:rsidRPr="008018D7">
        <w:rPr>
          <w:rFonts w:ascii="Calibri" w:hAnsi="Calibri" w:cs="Calibri"/>
          <w:sz w:val="22"/>
          <w:szCs w:val="22"/>
          <w:lang w:val="es-CR"/>
        </w:rPr>
        <w:t xml:space="preserve">l Departamento de Proveeduría y </w:t>
      </w:r>
      <w:r w:rsidR="00896C72">
        <w:rPr>
          <w:rFonts w:ascii="Calibri" w:hAnsi="Calibri" w:cs="Calibri"/>
          <w:sz w:val="22"/>
          <w:szCs w:val="22"/>
          <w:lang w:val="es-CR"/>
        </w:rPr>
        <w:t xml:space="preserve">las </w:t>
      </w:r>
      <w:r w:rsidRPr="008018D7">
        <w:rPr>
          <w:rFonts w:ascii="Calibri" w:hAnsi="Calibri" w:cs="Calibri"/>
          <w:sz w:val="22"/>
          <w:szCs w:val="22"/>
          <w:lang w:val="es-CR"/>
        </w:rPr>
        <w:t xml:space="preserve">Administraciones Regionales </w:t>
      </w:r>
      <w:r w:rsidR="00897C83" w:rsidRPr="008018D7">
        <w:rPr>
          <w:rFonts w:ascii="Calibri" w:hAnsi="Calibri" w:cs="Calibri"/>
          <w:sz w:val="22"/>
          <w:szCs w:val="22"/>
          <w:lang w:val="es-CR"/>
        </w:rPr>
        <w:t>serán las encargadas de realizar el trámite de contratación</w:t>
      </w:r>
      <w:r w:rsidR="002336F6" w:rsidRPr="008018D7">
        <w:rPr>
          <w:rFonts w:ascii="Calibri" w:hAnsi="Calibri" w:cs="Calibri"/>
          <w:sz w:val="22"/>
          <w:szCs w:val="22"/>
          <w:lang w:val="es-CR"/>
        </w:rPr>
        <w:t xml:space="preserve"> por medio del </w:t>
      </w:r>
      <w:r w:rsidR="005C3D25" w:rsidRPr="008018D7">
        <w:rPr>
          <w:rFonts w:ascii="Calibri" w:hAnsi="Calibri" w:cs="Calibri"/>
          <w:sz w:val="22"/>
          <w:szCs w:val="22"/>
          <w:lang w:val="es-CR"/>
        </w:rPr>
        <w:t>S</w:t>
      </w:r>
      <w:r w:rsidR="002336F6" w:rsidRPr="008018D7">
        <w:rPr>
          <w:rFonts w:ascii="Calibri" w:hAnsi="Calibri" w:cs="Calibri"/>
          <w:sz w:val="22"/>
          <w:szCs w:val="22"/>
          <w:lang w:val="es-CR"/>
        </w:rPr>
        <w:t>istema Unificado de Compras</w:t>
      </w:r>
      <w:r w:rsidR="0019675A" w:rsidRPr="008018D7">
        <w:rPr>
          <w:rFonts w:ascii="Calibri" w:hAnsi="Calibri" w:cs="Calibri"/>
          <w:sz w:val="22"/>
          <w:szCs w:val="22"/>
          <w:lang w:val="es-CR"/>
        </w:rPr>
        <w:t xml:space="preserve"> Públicas</w:t>
      </w:r>
      <w:r w:rsidR="002336F6" w:rsidRPr="008018D7">
        <w:rPr>
          <w:rFonts w:ascii="Calibri" w:hAnsi="Calibri" w:cs="Calibri"/>
          <w:sz w:val="22"/>
          <w:szCs w:val="22"/>
          <w:lang w:val="es-CR"/>
        </w:rPr>
        <w:t xml:space="preserve"> </w:t>
      </w:r>
      <w:r w:rsidR="005C3D25" w:rsidRPr="008018D7">
        <w:rPr>
          <w:rFonts w:ascii="Calibri" w:hAnsi="Calibri" w:cs="Calibri"/>
          <w:sz w:val="22"/>
          <w:szCs w:val="22"/>
          <w:lang w:val="es-CR"/>
        </w:rPr>
        <w:t>(SICOP)</w:t>
      </w:r>
      <w:r w:rsidR="00897C83" w:rsidRPr="008018D7">
        <w:rPr>
          <w:rFonts w:ascii="Calibri" w:hAnsi="Calibri" w:cs="Calibri"/>
          <w:sz w:val="22"/>
          <w:szCs w:val="22"/>
          <w:lang w:val="es-CR"/>
        </w:rPr>
        <w:t>,</w:t>
      </w:r>
      <w:r w:rsidR="00094DC8">
        <w:rPr>
          <w:rFonts w:ascii="Calibri" w:hAnsi="Calibri" w:cs="Calibri"/>
          <w:sz w:val="22"/>
          <w:szCs w:val="22"/>
          <w:lang w:val="es-CR"/>
        </w:rPr>
        <w:t xml:space="preserve"> conforme la zona de atención respectiva,</w:t>
      </w:r>
      <w:r w:rsidR="00FF28A1">
        <w:rPr>
          <w:rFonts w:ascii="Calibri" w:hAnsi="Calibri" w:cs="Calibri"/>
          <w:sz w:val="22"/>
          <w:szCs w:val="22"/>
          <w:lang w:val="es-CR"/>
        </w:rPr>
        <w:t xml:space="preserve"> lo anterior</w:t>
      </w:r>
      <w:r w:rsidR="00897C83" w:rsidRPr="008018D7">
        <w:rPr>
          <w:rFonts w:ascii="Calibri" w:hAnsi="Calibri" w:cs="Calibri"/>
          <w:sz w:val="22"/>
          <w:szCs w:val="22"/>
          <w:lang w:val="es-CR"/>
        </w:rPr>
        <w:t xml:space="preserve"> según los lineamientos establecidos en las circulares 10-2023 “</w:t>
      </w:r>
      <w:r w:rsidR="006E7B40" w:rsidRPr="008018D7">
        <w:rPr>
          <w:rFonts w:ascii="Calibri" w:hAnsi="Calibri" w:cs="Calibri"/>
          <w:sz w:val="22"/>
          <w:szCs w:val="22"/>
          <w:lang w:val="es-CR"/>
        </w:rPr>
        <w:t xml:space="preserve">Lineamientos para la atención y gestión de las reparaciones generales de vehículos institucionales” </w:t>
      </w:r>
      <w:r w:rsidR="00897C83" w:rsidRPr="008018D7">
        <w:rPr>
          <w:rFonts w:ascii="Calibri" w:hAnsi="Calibri" w:cs="Calibri"/>
          <w:sz w:val="22"/>
          <w:szCs w:val="22"/>
          <w:lang w:val="es-CR"/>
        </w:rPr>
        <w:t xml:space="preserve">y </w:t>
      </w:r>
      <w:r w:rsidR="00502FC9">
        <w:rPr>
          <w:rFonts w:ascii="Calibri" w:hAnsi="Calibri" w:cs="Calibri"/>
          <w:sz w:val="22"/>
          <w:szCs w:val="22"/>
          <w:lang w:val="es-CR"/>
        </w:rPr>
        <w:t>25</w:t>
      </w:r>
      <w:r w:rsidR="00897C83" w:rsidRPr="008018D7">
        <w:rPr>
          <w:rFonts w:ascii="Calibri" w:hAnsi="Calibri" w:cs="Calibri"/>
          <w:sz w:val="22"/>
          <w:szCs w:val="22"/>
          <w:lang w:val="es-CR"/>
        </w:rPr>
        <w:t>-2023 “</w:t>
      </w:r>
      <w:r w:rsidR="00F879DB" w:rsidRPr="008018D7">
        <w:rPr>
          <w:rFonts w:ascii="Calibri" w:hAnsi="Calibri" w:cs="Calibri"/>
          <w:sz w:val="22"/>
          <w:szCs w:val="22"/>
          <w:lang w:val="es-CR"/>
        </w:rPr>
        <w:t>Lineamientos para el trámite de las contrataciones de reparaciones de enderezado y Pintura y otros, en las Administraciones Regionales</w:t>
      </w:r>
      <w:r w:rsidR="00897C83" w:rsidRPr="008018D7">
        <w:rPr>
          <w:rFonts w:ascii="Calibri" w:hAnsi="Calibri" w:cs="Calibri"/>
          <w:sz w:val="22"/>
          <w:szCs w:val="22"/>
          <w:lang w:val="es-CR"/>
        </w:rPr>
        <w:t>”</w:t>
      </w:r>
      <w:r w:rsidR="00FF28A1">
        <w:rPr>
          <w:rFonts w:ascii="Calibri" w:hAnsi="Calibri" w:cs="Calibri"/>
          <w:sz w:val="22"/>
          <w:szCs w:val="22"/>
          <w:lang w:val="es-CR"/>
        </w:rPr>
        <w:t xml:space="preserve"> (adjuntas)</w:t>
      </w:r>
      <w:r w:rsidR="00F879DB" w:rsidRPr="008018D7">
        <w:rPr>
          <w:rFonts w:ascii="Calibri" w:hAnsi="Calibri" w:cs="Calibri"/>
          <w:sz w:val="22"/>
          <w:szCs w:val="22"/>
          <w:lang w:val="es-CR"/>
        </w:rPr>
        <w:t>.</w:t>
      </w:r>
    </w:p>
    <w:p w14:paraId="190CA2C7" w14:textId="504AD0C7" w:rsidR="00C914D0" w:rsidRDefault="00C914D0" w:rsidP="00C914D0">
      <w:pPr>
        <w:spacing w:line="312" w:lineRule="auto"/>
        <w:jc w:val="both"/>
        <w:rPr>
          <w:rFonts w:ascii="Calibri" w:hAnsi="Calibri" w:cs="Calibri"/>
          <w:sz w:val="22"/>
          <w:szCs w:val="22"/>
          <w:lang w:val="es-CR"/>
        </w:rPr>
      </w:pPr>
    </w:p>
    <w:p w14:paraId="0B5359DD" w14:textId="04902793" w:rsidR="00045453" w:rsidRPr="008018D7" w:rsidRDefault="00F879DB" w:rsidP="00A22DE0">
      <w:pPr>
        <w:spacing w:after="160" w:line="312" w:lineRule="auto"/>
        <w:jc w:val="both"/>
        <w:rPr>
          <w:rFonts w:ascii="Calibri" w:hAnsi="Calibri" w:cs="Calibri"/>
          <w:sz w:val="22"/>
          <w:szCs w:val="22"/>
          <w:lang w:val="es-CR"/>
        </w:rPr>
      </w:pPr>
      <w:r w:rsidRPr="00A17042">
        <w:rPr>
          <w:rFonts w:ascii="Calibri" w:hAnsi="Calibri" w:cs="Calibri"/>
          <w:b/>
          <w:bCs/>
          <w:sz w:val="22"/>
          <w:szCs w:val="22"/>
          <w:lang w:val="es-CR"/>
        </w:rPr>
        <w:t>2.</w:t>
      </w:r>
      <w:r w:rsidRPr="008018D7">
        <w:rPr>
          <w:rFonts w:ascii="Calibri" w:hAnsi="Calibri" w:cs="Calibri"/>
          <w:sz w:val="22"/>
          <w:szCs w:val="22"/>
          <w:lang w:val="es-CR"/>
        </w:rPr>
        <w:t xml:space="preserve"> </w:t>
      </w:r>
      <w:r w:rsidR="00045453" w:rsidRPr="008018D7">
        <w:rPr>
          <w:rFonts w:ascii="Calibri" w:hAnsi="Calibri" w:cs="Calibri"/>
          <w:sz w:val="22"/>
          <w:szCs w:val="22"/>
          <w:lang w:val="es-CR"/>
        </w:rPr>
        <w:t xml:space="preserve">Es importante señalar que, en virtud de que ahora todos los procesos se tramitarán vía SICOP, será obligatorio, pues la plataforma así lo requiere, que para todos estos trámites la oficina usuaria que requiere la reparación brinde vía sistema el criterio técnico de las ofertas recibidas, así como que aplique el sistema </w:t>
      </w:r>
      <w:r w:rsidR="00045453" w:rsidRPr="008018D7">
        <w:rPr>
          <w:rFonts w:ascii="Calibri" w:hAnsi="Calibri" w:cs="Calibri"/>
          <w:sz w:val="22"/>
          <w:szCs w:val="22"/>
          <w:lang w:val="es-CR"/>
        </w:rPr>
        <w:lastRenderedPageBreak/>
        <w:t>de evaluación</w:t>
      </w:r>
      <w:r w:rsidR="00936DBE">
        <w:rPr>
          <w:rFonts w:ascii="Calibri" w:hAnsi="Calibri" w:cs="Calibri"/>
          <w:sz w:val="22"/>
          <w:szCs w:val="22"/>
          <w:lang w:val="es-CR"/>
        </w:rPr>
        <w:t xml:space="preserve"> tal y como se realiza en cualquier otro trámite de contratación</w:t>
      </w:r>
      <w:r w:rsidR="00E6511E">
        <w:rPr>
          <w:rFonts w:ascii="Calibri" w:hAnsi="Calibri" w:cs="Calibri"/>
          <w:sz w:val="22"/>
          <w:szCs w:val="22"/>
          <w:lang w:val="es-CR"/>
        </w:rPr>
        <w:t>;</w:t>
      </w:r>
      <w:r w:rsidR="00203A51">
        <w:rPr>
          <w:rFonts w:ascii="Calibri" w:hAnsi="Calibri" w:cs="Calibri"/>
          <w:sz w:val="22"/>
          <w:szCs w:val="22"/>
          <w:lang w:val="es-CR"/>
        </w:rPr>
        <w:t xml:space="preserve"> no obstante</w:t>
      </w:r>
      <w:r w:rsidR="00E6511E">
        <w:rPr>
          <w:rFonts w:ascii="Calibri" w:hAnsi="Calibri" w:cs="Calibri"/>
          <w:sz w:val="22"/>
          <w:szCs w:val="22"/>
          <w:lang w:val="es-CR"/>
        </w:rPr>
        <w:t>,</w:t>
      </w:r>
      <w:r w:rsidR="00203A51">
        <w:rPr>
          <w:rFonts w:ascii="Calibri" w:hAnsi="Calibri" w:cs="Calibri"/>
          <w:sz w:val="22"/>
          <w:szCs w:val="22"/>
          <w:lang w:val="es-CR"/>
        </w:rPr>
        <w:t xml:space="preserve"> por ser un proceso que se bas</w:t>
      </w:r>
      <w:r w:rsidR="00D04255">
        <w:rPr>
          <w:rFonts w:ascii="Calibri" w:hAnsi="Calibri" w:cs="Calibri"/>
          <w:sz w:val="22"/>
          <w:szCs w:val="22"/>
          <w:lang w:val="es-CR"/>
        </w:rPr>
        <w:t>a</w:t>
      </w:r>
      <w:r w:rsidR="00203A51">
        <w:rPr>
          <w:rFonts w:ascii="Calibri" w:hAnsi="Calibri" w:cs="Calibri"/>
          <w:sz w:val="22"/>
          <w:szCs w:val="22"/>
          <w:lang w:val="es-CR"/>
        </w:rPr>
        <w:t xml:space="preserve"> en una Precalificación, no será necesario desarrollar ni un oficio ni un correo para adjuntar</w:t>
      </w:r>
      <w:r w:rsidR="00624792">
        <w:rPr>
          <w:rFonts w:ascii="Calibri" w:hAnsi="Calibri" w:cs="Calibri"/>
          <w:sz w:val="22"/>
          <w:szCs w:val="22"/>
          <w:lang w:val="es-CR"/>
        </w:rPr>
        <w:t>lo</w:t>
      </w:r>
      <w:r w:rsidR="00203A51">
        <w:rPr>
          <w:rFonts w:ascii="Calibri" w:hAnsi="Calibri" w:cs="Calibri"/>
          <w:sz w:val="22"/>
          <w:szCs w:val="22"/>
          <w:lang w:val="es-CR"/>
        </w:rPr>
        <w:t xml:space="preserve"> a SICOP y por tanto brindar el criterio</w:t>
      </w:r>
      <w:r w:rsidR="00624792">
        <w:rPr>
          <w:rFonts w:ascii="Calibri" w:hAnsi="Calibri" w:cs="Calibri"/>
          <w:sz w:val="22"/>
          <w:szCs w:val="22"/>
          <w:lang w:val="es-CR"/>
        </w:rPr>
        <w:t>,</w:t>
      </w:r>
      <w:r w:rsidR="00203A51">
        <w:rPr>
          <w:rFonts w:ascii="Calibri" w:hAnsi="Calibri" w:cs="Calibri"/>
          <w:sz w:val="22"/>
          <w:szCs w:val="22"/>
          <w:lang w:val="es-CR"/>
        </w:rPr>
        <w:t xml:space="preserve"> si no que este deberá contestarse directamente en el espacio </w:t>
      </w:r>
      <w:r w:rsidR="00624792">
        <w:rPr>
          <w:rFonts w:ascii="Calibri" w:hAnsi="Calibri" w:cs="Calibri"/>
          <w:sz w:val="22"/>
          <w:szCs w:val="22"/>
          <w:lang w:val="es-CR"/>
        </w:rPr>
        <w:t>respectivo</w:t>
      </w:r>
      <w:r w:rsidR="00203A51">
        <w:rPr>
          <w:rFonts w:ascii="Calibri" w:hAnsi="Calibri" w:cs="Calibri"/>
          <w:sz w:val="22"/>
          <w:szCs w:val="22"/>
          <w:lang w:val="es-CR"/>
        </w:rPr>
        <w:t xml:space="preserve"> del formul</w:t>
      </w:r>
      <w:r w:rsidR="00624792">
        <w:rPr>
          <w:rFonts w:ascii="Calibri" w:hAnsi="Calibri" w:cs="Calibri"/>
          <w:sz w:val="22"/>
          <w:szCs w:val="22"/>
          <w:lang w:val="es-CR"/>
        </w:rPr>
        <w:t>a</w:t>
      </w:r>
      <w:r w:rsidR="00203A51">
        <w:rPr>
          <w:rFonts w:ascii="Calibri" w:hAnsi="Calibri" w:cs="Calibri"/>
          <w:sz w:val="22"/>
          <w:szCs w:val="22"/>
          <w:lang w:val="es-CR"/>
        </w:rPr>
        <w:t>r</w:t>
      </w:r>
      <w:r w:rsidR="00624792">
        <w:rPr>
          <w:rFonts w:ascii="Calibri" w:hAnsi="Calibri" w:cs="Calibri"/>
          <w:sz w:val="22"/>
          <w:szCs w:val="22"/>
          <w:lang w:val="es-CR"/>
        </w:rPr>
        <w:t>i</w:t>
      </w:r>
      <w:r w:rsidR="00203A51">
        <w:rPr>
          <w:rFonts w:ascii="Calibri" w:hAnsi="Calibri" w:cs="Calibri"/>
          <w:sz w:val="22"/>
          <w:szCs w:val="22"/>
          <w:lang w:val="es-CR"/>
        </w:rPr>
        <w:t>o de SICOP</w:t>
      </w:r>
      <w:r w:rsidR="00045453" w:rsidRPr="008018D7">
        <w:rPr>
          <w:rFonts w:ascii="Calibri" w:hAnsi="Calibri" w:cs="Calibri"/>
          <w:sz w:val="22"/>
          <w:szCs w:val="22"/>
          <w:lang w:val="es-CR"/>
        </w:rPr>
        <w:t xml:space="preserve">; oportunamente en los próximos días se les estará convocando a una </w:t>
      </w:r>
      <w:r w:rsidR="00BD756C" w:rsidRPr="008018D7">
        <w:rPr>
          <w:rFonts w:ascii="Calibri" w:hAnsi="Calibri" w:cs="Calibri"/>
          <w:sz w:val="22"/>
          <w:szCs w:val="22"/>
          <w:lang w:val="es-CR"/>
        </w:rPr>
        <w:t>reunión</w:t>
      </w:r>
      <w:r w:rsidR="00D71EB7" w:rsidRPr="008018D7">
        <w:rPr>
          <w:rFonts w:ascii="Calibri" w:hAnsi="Calibri" w:cs="Calibri"/>
          <w:sz w:val="22"/>
          <w:szCs w:val="22"/>
          <w:lang w:val="es-CR"/>
        </w:rPr>
        <w:t xml:space="preserve"> </w:t>
      </w:r>
      <w:r w:rsidR="00045453" w:rsidRPr="008018D7">
        <w:rPr>
          <w:rFonts w:ascii="Calibri" w:hAnsi="Calibri" w:cs="Calibri"/>
          <w:sz w:val="22"/>
          <w:szCs w:val="22"/>
          <w:lang w:val="es-CR"/>
        </w:rPr>
        <w:t xml:space="preserve">sobre el manejo de este y otros aspectos </w:t>
      </w:r>
      <w:r w:rsidR="00D71EB7" w:rsidRPr="008018D7">
        <w:rPr>
          <w:rFonts w:ascii="Calibri" w:hAnsi="Calibri" w:cs="Calibri"/>
          <w:sz w:val="22"/>
          <w:szCs w:val="22"/>
          <w:lang w:val="es-CR"/>
        </w:rPr>
        <w:t>con</w:t>
      </w:r>
      <w:r w:rsidR="00045453" w:rsidRPr="008018D7">
        <w:rPr>
          <w:rFonts w:ascii="Calibri" w:hAnsi="Calibri" w:cs="Calibri"/>
          <w:sz w:val="22"/>
          <w:szCs w:val="22"/>
          <w:lang w:val="es-CR"/>
        </w:rPr>
        <w:t xml:space="preserve"> el propósito de atender las dudas que surjan </w:t>
      </w:r>
      <w:r w:rsidR="00250445">
        <w:rPr>
          <w:rFonts w:ascii="Calibri" w:hAnsi="Calibri" w:cs="Calibri"/>
          <w:sz w:val="22"/>
          <w:szCs w:val="22"/>
          <w:lang w:val="es-CR"/>
        </w:rPr>
        <w:t>al respecto</w:t>
      </w:r>
      <w:r w:rsidR="00045453" w:rsidRPr="008018D7">
        <w:rPr>
          <w:rFonts w:ascii="Calibri" w:hAnsi="Calibri" w:cs="Calibri"/>
          <w:sz w:val="22"/>
          <w:szCs w:val="22"/>
          <w:lang w:val="es-CR"/>
        </w:rPr>
        <w:t>.</w:t>
      </w:r>
    </w:p>
    <w:p w14:paraId="2A871F0C" w14:textId="3BC33905" w:rsidR="00CC2E9D" w:rsidRPr="008018D7" w:rsidRDefault="00045453" w:rsidP="00D37497">
      <w:pPr>
        <w:spacing w:line="312" w:lineRule="auto"/>
        <w:jc w:val="both"/>
        <w:rPr>
          <w:rFonts w:ascii="Calibri" w:hAnsi="Calibri" w:cs="Calibri"/>
          <w:sz w:val="22"/>
          <w:szCs w:val="22"/>
          <w:lang w:val="es-CR"/>
        </w:rPr>
      </w:pPr>
      <w:r w:rsidRPr="00A17042">
        <w:rPr>
          <w:rFonts w:ascii="Calibri" w:hAnsi="Calibri" w:cs="Calibri"/>
          <w:b/>
          <w:bCs/>
          <w:sz w:val="22"/>
          <w:szCs w:val="22"/>
          <w:lang w:val="es-CR"/>
        </w:rPr>
        <w:t>3.</w:t>
      </w:r>
      <w:r w:rsidRPr="008018D7">
        <w:rPr>
          <w:rFonts w:ascii="Calibri" w:hAnsi="Calibri" w:cs="Calibri"/>
          <w:sz w:val="22"/>
          <w:szCs w:val="22"/>
          <w:lang w:val="es-CR"/>
        </w:rPr>
        <w:t xml:space="preserve"> </w:t>
      </w:r>
      <w:r w:rsidR="00F879DB" w:rsidRPr="008018D7">
        <w:rPr>
          <w:rFonts w:ascii="Calibri" w:hAnsi="Calibri" w:cs="Calibri"/>
          <w:sz w:val="22"/>
          <w:szCs w:val="22"/>
          <w:lang w:val="es-CR"/>
        </w:rPr>
        <w:t>Debido a la salida de operación del Sistema de Reparación de Vehículos</w:t>
      </w:r>
      <w:r w:rsidR="003A014F" w:rsidRPr="008018D7">
        <w:rPr>
          <w:rFonts w:ascii="Calibri" w:hAnsi="Calibri" w:cs="Calibri"/>
          <w:sz w:val="22"/>
          <w:szCs w:val="22"/>
          <w:lang w:val="es-CR"/>
        </w:rPr>
        <w:t xml:space="preserve"> (SIREVE) ya no </w:t>
      </w:r>
      <w:r w:rsidR="007F6C0B">
        <w:rPr>
          <w:rFonts w:ascii="Calibri" w:hAnsi="Calibri" w:cs="Calibri"/>
          <w:sz w:val="22"/>
          <w:szCs w:val="22"/>
          <w:lang w:val="es-CR"/>
        </w:rPr>
        <w:t xml:space="preserve">será posible que </w:t>
      </w:r>
      <w:r w:rsidR="003A014F" w:rsidRPr="008018D7">
        <w:rPr>
          <w:rFonts w:ascii="Calibri" w:hAnsi="Calibri" w:cs="Calibri"/>
          <w:sz w:val="22"/>
          <w:szCs w:val="22"/>
          <w:lang w:val="es-CR"/>
        </w:rPr>
        <w:t xml:space="preserve"> todo el proceso</w:t>
      </w:r>
      <w:r w:rsidR="003E09AD">
        <w:rPr>
          <w:rFonts w:ascii="Calibri" w:hAnsi="Calibri" w:cs="Calibri"/>
          <w:sz w:val="22"/>
          <w:szCs w:val="22"/>
          <w:lang w:val="es-CR"/>
        </w:rPr>
        <w:t xml:space="preserve"> de c</w:t>
      </w:r>
      <w:r w:rsidR="002A5F7C" w:rsidRPr="008018D7">
        <w:rPr>
          <w:rFonts w:ascii="Calibri" w:hAnsi="Calibri" w:cs="Calibri"/>
          <w:sz w:val="22"/>
          <w:szCs w:val="22"/>
          <w:lang w:val="es-CR"/>
        </w:rPr>
        <w:t xml:space="preserve">ontratación, </w:t>
      </w:r>
      <w:r w:rsidR="003E09AD">
        <w:rPr>
          <w:rFonts w:ascii="Calibri" w:hAnsi="Calibri" w:cs="Calibri"/>
          <w:sz w:val="22"/>
          <w:szCs w:val="22"/>
          <w:lang w:val="es-CR"/>
        </w:rPr>
        <w:t xml:space="preserve">incluyendo el </w:t>
      </w:r>
      <w:r w:rsidR="002A5F7C" w:rsidRPr="008018D7">
        <w:rPr>
          <w:rFonts w:ascii="Calibri" w:hAnsi="Calibri" w:cs="Calibri"/>
          <w:sz w:val="22"/>
          <w:szCs w:val="22"/>
          <w:lang w:val="es-CR"/>
        </w:rPr>
        <w:t>seguimiento</w:t>
      </w:r>
      <w:r w:rsidR="003E09AD">
        <w:rPr>
          <w:rFonts w:ascii="Calibri" w:hAnsi="Calibri" w:cs="Calibri"/>
          <w:sz w:val="22"/>
          <w:szCs w:val="22"/>
          <w:lang w:val="es-CR"/>
        </w:rPr>
        <w:t xml:space="preserve"> de la ejecución contractual </w:t>
      </w:r>
      <w:r w:rsidR="00223C06">
        <w:rPr>
          <w:rFonts w:ascii="Calibri" w:hAnsi="Calibri" w:cs="Calibri"/>
          <w:sz w:val="22"/>
          <w:szCs w:val="22"/>
          <w:lang w:val="es-CR"/>
        </w:rPr>
        <w:t>a</w:t>
      </w:r>
      <w:r w:rsidR="003E09AD">
        <w:rPr>
          <w:rFonts w:ascii="Calibri" w:hAnsi="Calibri" w:cs="Calibri"/>
          <w:sz w:val="22"/>
          <w:szCs w:val="22"/>
          <w:lang w:val="es-CR"/>
        </w:rPr>
        <w:t>s</w:t>
      </w:r>
      <w:r w:rsidR="00223C06">
        <w:rPr>
          <w:rFonts w:ascii="Calibri" w:hAnsi="Calibri" w:cs="Calibri"/>
          <w:sz w:val="22"/>
          <w:szCs w:val="22"/>
          <w:lang w:val="es-CR"/>
        </w:rPr>
        <w:t>í</w:t>
      </w:r>
      <w:r w:rsidR="003E09AD">
        <w:rPr>
          <w:rFonts w:ascii="Calibri" w:hAnsi="Calibri" w:cs="Calibri"/>
          <w:sz w:val="22"/>
          <w:szCs w:val="22"/>
          <w:lang w:val="es-CR"/>
        </w:rPr>
        <w:t xml:space="preserve"> como su respectivo cierre con </w:t>
      </w:r>
      <w:r w:rsidR="00223C06">
        <w:rPr>
          <w:rFonts w:ascii="Calibri" w:hAnsi="Calibri" w:cs="Calibri"/>
          <w:sz w:val="22"/>
          <w:szCs w:val="22"/>
          <w:lang w:val="es-CR"/>
        </w:rPr>
        <w:t>la</w:t>
      </w:r>
      <w:r w:rsidR="003E09AD">
        <w:rPr>
          <w:rFonts w:ascii="Calibri" w:hAnsi="Calibri" w:cs="Calibri"/>
          <w:sz w:val="22"/>
          <w:szCs w:val="22"/>
          <w:lang w:val="es-CR"/>
        </w:rPr>
        <w:t xml:space="preserve"> emisión del </w:t>
      </w:r>
      <w:r w:rsidR="00223C06">
        <w:rPr>
          <w:rFonts w:ascii="Calibri" w:hAnsi="Calibri" w:cs="Calibri"/>
          <w:sz w:val="22"/>
          <w:szCs w:val="22"/>
          <w:lang w:val="es-CR"/>
        </w:rPr>
        <w:t xml:space="preserve">informe </w:t>
      </w:r>
      <w:r w:rsidR="003E09AD">
        <w:rPr>
          <w:rFonts w:ascii="Calibri" w:hAnsi="Calibri" w:cs="Calibri"/>
          <w:sz w:val="22"/>
          <w:szCs w:val="22"/>
          <w:lang w:val="es-CR"/>
        </w:rPr>
        <w:t>de</w:t>
      </w:r>
      <w:r w:rsidR="002A5F7C" w:rsidRPr="008018D7">
        <w:rPr>
          <w:rFonts w:ascii="Calibri" w:hAnsi="Calibri" w:cs="Calibri"/>
          <w:sz w:val="22"/>
          <w:szCs w:val="22"/>
          <w:lang w:val="es-CR"/>
        </w:rPr>
        <w:t xml:space="preserve"> costos</w:t>
      </w:r>
      <w:r w:rsidR="003A014F" w:rsidRPr="008018D7">
        <w:rPr>
          <w:rFonts w:ascii="Calibri" w:hAnsi="Calibri" w:cs="Calibri"/>
          <w:sz w:val="22"/>
          <w:szCs w:val="22"/>
          <w:lang w:val="es-CR"/>
        </w:rPr>
        <w:t xml:space="preserve"> para llevar a cabo una reparación de un vehículo lo siga llevando el </w:t>
      </w:r>
      <w:r w:rsidR="00FC3F28">
        <w:rPr>
          <w:rFonts w:ascii="Calibri" w:hAnsi="Calibri" w:cs="Calibri"/>
          <w:sz w:val="22"/>
          <w:szCs w:val="22"/>
          <w:lang w:val="es-CR"/>
        </w:rPr>
        <w:t xml:space="preserve">Proceso de Adquisiciones del </w:t>
      </w:r>
      <w:r w:rsidR="003A014F" w:rsidRPr="008018D7">
        <w:rPr>
          <w:rFonts w:ascii="Calibri" w:hAnsi="Calibri" w:cs="Calibri"/>
          <w:sz w:val="22"/>
          <w:szCs w:val="22"/>
          <w:lang w:val="es-CR"/>
        </w:rPr>
        <w:t>Departamento de Proveeduría</w:t>
      </w:r>
      <w:r w:rsidR="002A5F7C" w:rsidRPr="008018D7">
        <w:rPr>
          <w:rFonts w:ascii="Calibri" w:hAnsi="Calibri" w:cs="Calibri"/>
          <w:sz w:val="22"/>
          <w:szCs w:val="22"/>
          <w:lang w:val="es-CR"/>
        </w:rPr>
        <w:t xml:space="preserve"> exclusivamente,</w:t>
      </w:r>
      <w:r w:rsidR="0019675A" w:rsidRPr="008018D7">
        <w:rPr>
          <w:rFonts w:ascii="Calibri" w:hAnsi="Calibri" w:cs="Calibri"/>
          <w:sz w:val="22"/>
          <w:szCs w:val="22"/>
          <w:lang w:val="es-CR"/>
        </w:rPr>
        <w:t xml:space="preserve"> </w:t>
      </w:r>
      <w:r w:rsidR="003A5D8F">
        <w:rPr>
          <w:rFonts w:ascii="Calibri" w:hAnsi="Calibri" w:cs="Calibri"/>
          <w:sz w:val="22"/>
          <w:szCs w:val="22"/>
          <w:lang w:val="es-CR"/>
        </w:rPr>
        <w:t xml:space="preserve">ya que además funcionalmente a este no le corresponde </w:t>
      </w:r>
      <w:r w:rsidR="00E15A2B">
        <w:rPr>
          <w:rFonts w:ascii="Calibri" w:hAnsi="Calibri" w:cs="Calibri"/>
          <w:sz w:val="22"/>
          <w:szCs w:val="22"/>
          <w:lang w:val="es-CR"/>
        </w:rPr>
        <w:t xml:space="preserve">atender la fase de ejecución del contrato, </w:t>
      </w:r>
      <w:r w:rsidR="0019675A" w:rsidRPr="008018D7">
        <w:rPr>
          <w:rFonts w:ascii="Calibri" w:hAnsi="Calibri" w:cs="Calibri"/>
          <w:sz w:val="22"/>
          <w:szCs w:val="22"/>
          <w:lang w:val="es-CR"/>
        </w:rPr>
        <w:t xml:space="preserve">por lo que </w:t>
      </w:r>
      <w:r w:rsidR="00E15A2B">
        <w:rPr>
          <w:rFonts w:ascii="Calibri" w:hAnsi="Calibri" w:cs="Calibri"/>
          <w:sz w:val="22"/>
          <w:szCs w:val="22"/>
          <w:lang w:val="es-CR"/>
        </w:rPr>
        <w:t>en adelante considerando</w:t>
      </w:r>
      <w:r w:rsidR="00FC669A">
        <w:rPr>
          <w:rFonts w:ascii="Calibri" w:hAnsi="Calibri" w:cs="Calibri"/>
          <w:sz w:val="22"/>
          <w:szCs w:val="22"/>
          <w:lang w:val="es-CR"/>
        </w:rPr>
        <w:t xml:space="preserve"> esta condición y lo definido en la nueva normativa</w:t>
      </w:r>
      <w:r w:rsidR="00E70FA5" w:rsidRPr="008018D7">
        <w:rPr>
          <w:rFonts w:ascii="Calibri" w:hAnsi="Calibri" w:cs="Calibri"/>
          <w:sz w:val="22"/>
          <w:szCs w:val="22"/>
          <w:lang w:val="es-CR"/>
        </w:rPr>
        <w:t>,</w:t>
      </w:r>
      <w:r w:rsidR="00F85350">
        <w:rPr>
          <w:rFonts w:ascii="Calibri" w:hAnsi="Calibri" w:cs="Calibri"/>
          <w:sz w:val="22"/>
          <w:szCs w:val="22"/>
          <w:lang w:val="es-CR"/>
        </w:rPr>
        <w:t xml:space="preserve"> y con el propósito de lograr </w:t>
      </w:r>
      <w:r w:rsidR="00E70FA5" w:rsidRPr="008018D7">
        <w:rPr>
          <w:rFonts w:ascii="Calibri" w:hAnsi="Calibri" w:cs="Calibri"/>
          <w:sz w:val="22"/>
          <w:szCs w:val="22"/>
          <w:lang w:val="es-CR"/>
        </w:rPr>
        <w:t xml:space="preserve">una mayor eficiencia </w:t>
      </w:r>
      <w:r w:rsidR="00DE1482" w:rsidRPr="008018D7">
        <w:rPr>
          <w:rFonts w:ascii="Calibri" w:hAnsi="Calibri" w:cs="Calibri"/>
          <w:sz w:val="22"/>
          <w:szCs w:val="22"/>
          <w:lang w:val="es-CR"/>
        </w:rPr>
        <w:t xml:space="preserve">en </w:t>
      </w:r>
      <w:r w:rsidR="003E132B">
        <w:rPr>
          <w:rFonts w:ascii="Calibri" w:hAnsi="Calibri" w:cs="Calibri"/>
          <w:sz w:val="22"/>
          <w:szCs w:val="22"/>
          <w:lang w:val="es-CR"/>
        </w:rPr>
        <w:t>e</w:t>
      </w:r>
      <w:r w:rsidR="00DE1482" w:rsidRPr="008018D7">
        <w:rPr>
          <w:rFonts w:ascii="Calibri" w:hAnsi="Calibri" w:cs="Calibri"/>
          <w:sz w:val="22"/>
          <w:szCs w:val="22"/>
          <w:lang w:val="es-CR"/>
        </w:rPr>
        <w:t>l</w:t>
      </w:r>
      <w:r w:rsidR="003E132B">
        <w:rPr>
          <w:rFonts w:ascii="Calibri" w:hAnsi="Calibri" w:cs="Calibri"/>
          <w:sz w:val="22"/>
          <w:szCs w:val="22"/>
          <w:lang w:val="es-CR"/>
        </w:rPr>
        <w:t xml:space="preserve"> trámite de las</w:t>
      </w:r>
      <w:r w:rsidR="00DE1482" w:rsidRPr="008018D7">
        <w:rPr>
          <w:rFonts w:ascii="Calibri" w:hAnsi="Calibri" w:cs="Calibri"/>
          <w:sz w:val="22"/>
          <w:szCs w:val="22"/>
          <w:lang w:val="es-CR"/>
        </w:rPr>
        <w:t xml:space="preserve"> reparaciones de la flotilla vehicular, </w:t>
      </w:r>
      <w:r w:rsidR="007215D9" w:rsidRPr="008018D7">
        <w:rPr>
          <w:rFonts w:ascii="Calibri" w:hAnsi="Calibri" w:cs="Calibri"/>
          <w:sz w:val="22"/>
          <w:szCs w:val="22"/>
          <w:lang w:val="es-CR"/>
        </w:rPr>
        <w:t xml:space="preserve">se </w:t>
      </w:r>
      <w:r w:rsidR="003E132B">
        <w:rPr>
          <w:rFonts w:ascii="Calibri" w:hAnsi="Calibri" w:cs="Calibri"/>
          <w:sz w:val="22"/>
          <w:szCs w:val="22"/>
          <w:lang w:val="es-CR"/>
        </w:rPr>
        <w:t xml:space="preserve">informa que en adelante para todas </w:t>
      </w:r>
      <w:r w:rsidR="00E0682C">
        <w:rPr>
          <w:rFonts w:ascii="Calibri" w:hAnsi="Calibri" w:cs="Calibri"/>
          <w:sz w:val="22"/>
          <w:szCs w:val="22"/>
          <w:lang w:val="es-CR"/>
        </w:rPr>
        <w:t>l</w:t>
      </w:r>
      <w:r w:rsidR="003E132B">
        <w:rPr>
          <w:rFonts w:ascii="Calibri" w:hAnsi="Calibri" w:cs="Calibri"/>
          <w:sz w:val="22"/>
          <w:szCs w:val="22"/>
          <w:lang w:val="es-CR"/>
        </w:rPr>
        <w:t xml:space="preserve">as </w:t>
      </w:r>
      <w:r w:rsidR="0013097B" w:rsidRPr="008018D7">
        <w:rPr>
          <w:rFonts w:ascii="Calibri" w:hAnsi="Calibri" w:cs="Calibri"/>
          <w:sz w:val="22"/>
          <w:szCs w:val="22"/>
          <w:lang w:val="es-CR"/>
        </w:rPr>
        <w:t xml:space="preserve"> contrataciones</w:t>
      </w:r>
      <w:r w:rsidR="003E132B">
        <w:rPr>
          <w:rFonts w:ascii="Calibri" w:hAnsi="Calibri" w:cs="Calibri"/>
          <w:sz w:val="22"/>
          <w:szCs w:val="22"/>
          <w:lang w:val="es-CR"/>
        </w:rPr>
        <w:t xml:space="preserve"> de este tipo que se tramiten con cargo al presupuesto de 2023</w:t>
      </w:r>
      <w:r w:rsidR="0013097B" w:rsidRPr="008018D7">
        <w:rPr>
          <w:rFonts w:ascii="Calibri" w:hAnsi="Calibri" w:cs="Calibri"/>
          <w:sz w:val="22"/>
          <w:szCs w:val="22"/>
          <w:lang w:val="es-CR"/>
        </w:rPr>
        <w:t xml:space="preserve">, la oficina usuaria será la encargada de realizar el seguimiento de la ejecución contractual, por lo que en las requisiciones donde se solicita el </w:t>
      </w:r>
      <w:r w:rsidR="00A6075A">
        <w:rPr>
          <w:rFonts w:ascii="Calibri" w:hAnsi="Calibri" w:cs="Calibri"/>
          <w:sz w:val="22"/>
          <w:szCs w:val="22"/>
          <w:lang w:val="es-CR"/>
        </w:rPr>
        <w:t xml:space="preserve">inicio del </w:t>
      </w:r>
      <w:r w:rsidR="0013097B" w:rsidRPr="008018D7">
        <w:rPr>
          <w:rFonts w:ascii="Calibri" w:hAnsi="Calibri" w:cs="Calibri"/>
          <w:sz w:val="22"/>
          <w:szCs w:val="22"/>
          <w:lang w:val="es-CR"/>
        </w:rPr>
        <w:t xml:space="preserve">proceso de contratación de la reparación </w:t>
      </w:r>
      <w:r w:rsidR="001E010E">
        <w:rPr>
          <w:rFonts w:ascii="Calibri" w:hAnsi="Calibri" w:cs="Calibri"/>
          <w:sz w:val="22"/>
          <w:szCs w:val="22"/>
          <w:lang w:val="es-CR"/>
        </w:rPr>
        <w:t xml:space="preserve">se </w:t>
      </w:r>
      <w:r w:rsidR="0013097B" w:rsidRPr="008018D7">
        <w:rPr>
          <w:rFonts w:ascii="Calibri" w:hAnsi="Calibri" w:cs="Calibri"/>
          <w:sz w:val="22"/>
          <w:szCs w:val="22"/>
          <w:lang w:val="es-CR"/>
        </w:rPr>
        <w:t>deberá indicar el nombre, puesto, teléfono y correo de la persona que estará encargada de realizar el seguimiento de la ejecución</w:t>
      </w:r>
      <w:r w:rsidR="001E010E">
        <w:rPr>
          <w:rFonts w:ascii="Calibri" w:hAnsi="Calibri" w:cs="Calibri"/>
          <w:sz w:val="22"/>
          <w:szCs w:val="22"/>
          <w:lang w:val="es-CR"/>
        </w:rPr>
        <w:t xml:space="preserve"> de los pedidos tanto de mano de obra como de repuestos</w:t>
      </w:r>
      <w:r w:rsidR="005C6898">
        <w:rPr>
          <w:rFonts w:ascii="Calibri" w:hAnsi="Calibri" w:cs="Calibri"/>
          <w:sz w:val="22"/>
          <w:szCs w:val="22"/>
          <w:lang w:val="es-CR"/>
        </w:rPr>
        <w:t>, en este último caso</w:t>
      </w:r>
      <w:r w:rsidR="001E010E">
        <w:rPr>
          <w:rFonts w:ascii="Calibri" w:hAnsi="Calibri" w:cs="Calibri"/>
          <w:sz w:val="22"/>
          <w:szCs w:val="22"/>
          <w:lang w:val="es-CR"/>
        </w:rPr>
        <w:t xml:space="preserve"> cuando corresponda</w:t>
      </w:r>
      <w:r w:rsidR="005C6898">
        <w:rPr>
          <w:rFonts w:ascii="Calibri" w:hAnsi="Calibri" w:cs="Calibri"/>
          <w:sz w:val="22"/>
          <w:szCs w:val="22"/>
          <w:lang w:val="es-CR"/>
        </w:rPr>
        <w:t>.</w:t>
      </w:r>
    </w:p>
    <w:p w14:paraId="73EA72BF" w14:textId="0440F224" w:rsidR="0013097B" w:rsidRPr="008018D7" w:rsidRDefault="0013097B" w:rsidP="00D37497">
      <w:pPr>
        <w:spacing w:line="312" w:lineRule="auto"/>
        <w:jc w:val="both"/>
        <w:rPr>
          <w:rFonts w:ascii="Calibri" w:hAnsi="Calibri" w:cs="Calibri"/>
          <w:sz w:val="22"/>
          <w:szCs w:val="22"/>
          <w:lang w:val="es-CR"/>
        </w:rPr>
      </w:pPr>
    </w:p>
    <w:p w14:paraId="4A960028" w14:textId="3ED1D216" w:rsidR="0013097B" w:rsidRDefault="005C6898" w:rsidP="00D37497">
      <w:pPr>
        <w:spacing w:line="312" w:lineRule="auto"/>
        <w:jc w:val="both"/>
        <w:rPr>
          <w:rFonts w:ascii="Calibri" w:hAnsi="Calibri" w:cs="Calibri"/>
          <w:sz w:val="22"/>
          <w:szCs w:val="22"/>
          <w:lang w:val="es-CR"/>
        </w:rPr>
      </w:pPr>
      <w:r>
        <w:rPr>
          <w:rFonts w:ascii="Calibri" w:hAnsi="Calibri" w:cs="Calibri"/>
          <w:sz w:val="22"/>
          <w:szCs w:val="22"/>
          <w:lang w:val="es-CR"/>
        </w:rPr>
        <w:t xml:space="preserve">Por lo </w:t>
      </w:r>
      <w:proofErr w:type="gramStart"/>
      <w:r>
        <w:rPr>
          <w:rFonts w:ascii="Calibri" w:hAnsi="Calibri" w:cs="Calibri"/>
          <w:sz w:val="22"/>
          <w:szCs w:val="22"/>
          <w:lang w:val="es-CR"/>
        </w:rPr>
        <w:t>tanto</w:t>
      </w:r>
      <w:proofErr w:type="gramEnd"/>
      <w:r>
        <w:rPr>
          <w:rFonts w:ascii="Calibri" w:hAnsi="Calibri" w:cs="Calibri"/>
          <w:sz w:val="22"/>
          <w:szCs w:val="22"/>
          <w:lang w:val="es-CR"/>
        </w:rPr>
        <w:t xml:space="preserve"> a</w:t>
      </w:r>
      <w:r w:rsidR="008B2A74" w:rsidRPr="008018D7">
        <w:rPr>
          <w:rFonts w:ascii="Calibri" w:hAnsi="Calibri" w:cs="Calibri"/>
          <w:sz w:val="22"/>
          <w:szCs w:val="22"/>
          <w:lang w:val="es-CR"/>
        </w:rPr>
        <w:t xml:space="preserve"> continuación</w:t>
      </w:r>
      <w:r w:rsidR="002A2878">
        <w:rPr>
          <w:rFonts w:ascii="Calibri" w:hAnsi="Calibri" w:cs="Calibri"/>
          <w:sz w:val="22"/>
          <w:szCs w:val="22"/>
          <w:lang w:val="es-CR"/>
        </w:rPr>
        <w:t>,</w:t>
      </w:r>
      <w:r w:rsidR="008B2A74" w:rsidRPr="008018D7">
        <w:rPr>
          <w:rFonts w:ascii="Calibri" w:hAnsi="Calibri" w:cs="Calibri"/>
          <w:sz w:val="22"/>
          <w:szCs w:val="22"/>
          <w:lang w:val="es-CR"/>
        </w:rPr>
        <w:t xml:space="preserve"> se detalla</w:t>
      </w:r>
      <w:r w:rsidR="00A723C4">
        <w:rPr>
          <w:rFonts w:ascii="Calibri" w:hAnsi="Calibri" w:cs="Calibri"/>
          <w:sz w:val="22"/>
          <w:szCs w:val="22"/>
          <w:lang w:val="es-CR"/>
        </w:rPr>
        <w:t>n</w:t>
      </w:r>
      <w:r w:rsidR="008B2A74" w:rsidRPr="008018D7">
        <w:rPr>
          <w:rFonts w:ascii="Calibri" w:hAnsi="Calibri" w:cs="Calibri"/>
          <w:sz w:val="22"/>
          <w:szCs w:val="22"/>
          <w:lang w:val="es-CR"/>
        </w:rPr>
        <w:t xml:space="preserve"> las labores </w:t>
      </w:r>
      <w:r>
        <w:rPr>
          <w:rFonts w:ascii="Calibri" w:hAnsi="Calibri" w:cs="Calibri"/>
          <w:sz w:val="22"/>
          <w:szCs w:val="22"/>
          <w:lang w:val="es-CR"/>
        </w:rPr>
        <w:t>que la oficina usuari</w:t>
      </w:r>
      <w:r w:rsidR="001D6278">
        <w:rPr>
          <w:rFonts w:ascii="Calibri" w:hAnsi="Calibri" w:cs="Calibri"/>
          <w:sz w:val="22"/>
          <w:szCs w:val="22"/>
          <w:lang w:val="es-CR"/>
        </w:rPr>
        <w:t>a</w:t>
      </w:r>
      <w:r>
        <w:rPr>
          <w:rFonts w:ascii="Calibri" w:hAnsi="Calibri" w:cs="Calibri"/>
          <w:sz w:val="22"/>
          <w:szCs w:val="22"/>
          <w:lang w:val="es-CR"/>
        </w:rPr>
        <w:t xml:space="preserve"> debe </w:t>
      </w:r>
      <w:r w:rsidR="001D6278">
        <w:rPr>
          <w:rFonts w:ascii="Calibri" w:hAnsi="Calibri" w:cs="Calibri"/>
          <w:sz w:val="22"/>
          <w:szCs w:val="22"/>
          <w:lang w:val="es-CR"/>
        </w:rPr>
        <w:t xml:space="preserve">atender </w:t>
      </w:r>
      <w:r w:rsidR="00DB7045">
        <w:rPr>
          <w:rFonts w:ascii="Calibri" w:hAnsi="Calibri" w:cs="Calibri"/>
          <w:sz w:val="22"/>
          <w:szCs w:val="22"/>
          <w:lang w:val="es-CR"/>
        </w:rPr>
        <w:t xml:space="preserve">en adelante </w:t>
      </w:r>
      <w:r w:rsidR="001D6278">
        <w:rPr>
          <w:rFonts w:ascii="Calibri" w:hAnsi="Calibri" w:cs="Calibri"/>
          <w:sz w:val="22"/>
          <w:szCs w:val="22"/>
          <w:lang w:val="es-CR"/>
        </w:rPr>
        <w:t>como parte d</w:t>
      </w:r>
      <w:r w:rsidR="008B2A74" w:rsidRPr="008018D7">
        <w:rPr>
          <w:rFonts w:ascii="Calibri" w:hAnsi="Calibri" w:cs="Calibri"/>
          <w:sz w:val="22"/>
          <w:szCs w:val="22"/>
          <w:lang w:val="es-CR"/>
        </w:rPr>
        <w:t>el s</w:t>
      </w:r>
      <w:r w:rsidR="00C91960" w:rsidRPr="008018D7">
        <w:rPr>
          <w:rFonts w:ascii="Calibri" w:hAnsi="Calibri" w:cs="Calibri"/>
          <w:sz w:val="22"/>
          <w:szCs w:val="22"/>
          <w:lang w:val="es-CR"/>
        </w:rPr>
        <w:t>eguimiento de la ejecución</w:t>
      </w:r>
      <w:r w:rsidR="008B2A74" w:rsidRPr="008018D7">
        <w:rPr>
          <w:rFonts w:ascii="Calibri" w:hAnsi="Calibri" w:cs="Calibri"/>
          <w:sz w:val="22"/>
          <w:szCs w:val="22"/>
          <w:lang w:val="es-CR"/>
        </w:rPr>
        <w:t xml:space="preserve"> contractual</w:t>
      </w:r>
      <w:r w:rsidR="00DB7045">
        <w:rPr>
          <w:rFonts w:ascii="Calibri" w:hAnsi="Calibri" w:cs="Calibri"/>
          <w:sz w:val="22"/>
          <w:szCs w:val="22"/>
          <w:lang w:val="es-CR"/>
        </w:rPr>
        <w:t xml:space="preserve"> de estos trámites</w:t>
      </w:r>
      <w:r w:rsidR="00C91960" w:rsidRPr="008018D7">
        <w:rPr>
          <w:rFonts w:ascii="Calibri" w:hAnsi="Calibri" w:cs="Calibri"/>
          <w:sz w:val="22"/>
          <w:szCs w:val="22"/>
          <w:lang w:val="es-CR"/>
        </w:rPr>
        <w:t>:</w:t>
      </w:r>
    </w:p>
    <w:p w14:paraId="5B3B2D18" w14:textId="77777777" w:rsidR="00D37497" w:rsidRPr="008018D7" w:rsidRDefault="00D37497" w:rsidP="00D37497">
      <w:pPr>
        <w:spacing w:line="312" w:lineRule="auto"/>
        <w:jc w:val="both"/>
        <w:rPr>
          <w:rFonts w:ascii="Calibri" w:hAnsi="Calibri" w:cs="Calibri"/>
          <w:sz w:val="22"/>
          <w:szCs w:val="22"/>
          <w:lang w:val="es-CR"/>
        </w:rPr>
      </w:pPr>
    </w:p>
    <w:p w14:paraId="06AC8FA5" w14:textId="06BF28F0" w:rsidR="00C91960" w:rsidRDefault="00C91960" w:rsidP="00C91960">
      <w:pPr>
        <w:pStyle w:val="Prrafodelista"/>
        <w:numPr>
          <w:ilvl w:val="0"/>
          <w:numId w:val="46"/>
        </w:numPr>
        <w:spacing w:after="160" w:line="312" w:lineRule="auto"/>
        <w:jc w:val="both"/>
        <w:rPr>
          <w:rFonts w:eastAsia="Times New Roman" w:cs="Calibri"/>
          <w:lang w:eastAsia="ar-SA"/>
        </w:rPr>
      </w:pPr>
      <w:r w:rsidRPr="008018D7">
        <w:rPr>
          <w:rFonts w:eastAsia="Times New Roman" w:cs="Calibri"/>
          <w:lang w:eastAsia="ar-SA"/>
        </w:rPr>
        <w:t>Verific</w:t>
      </w:r>
      <w:r w:rsidR="000473C8" w:rsidRPr="008018D7">
        <w:rPr>
          <w:rFonts w:eastAsia="Times New Roman" w:cs="Calibri"/>
          <w:lang w:eastAsia="ar-SA"/>
        </w:rPr>
        <w:t xml:space="preserve">ación de la entrega </w:t>
      </w:r>
      <w:r w:rsidR="00A125F8">
        <w:rPr>
          <w:rFonts w:eastAsia="Times New Roman" w:cs="Calibri"/>
          <w:lang w:eastAsia="ar-SA"/>
        </w:rPr>
        <w:t xml:space="preserve">por parte de las Agencias </w:t>
      </w:r>
      <w:r w:rsidR="00867329" w:rsidRPr="008018D7">
        <w:rPr>
          <w:rFonts w:eastAsia="Times New Roman" w:cs="Calibri"/>
          <w:lang w:eastAsia="ar-SA"/>
        </w:rPr>
        <w:t xml:space="preserve">de los repuestos </w:t>
      </w:r>
      <w:r w:rsidR="00867329">
        <w:rPr>
          <w:rFonts w:eastAsia="Times New Roman" w:cs="Calibri"/>
          <w:lang w:eastAsia="ar-SA"/>
        </w:rPr>
        <w:t xml:space="preserve">pactados </w:t>
      </w:r>
      <w:r w:rsidR="00BE3B7F">
        <w:rPr>
          <w:rFonts w:eastAsia="Times New Roman" w:cs="Calibri"/>
          <w:lang w:eastAsia="ar-SA"/>
        </w:rPr>
        <w:t>en los talleres respectivos</w:t>
      </w:r>
      <w:r w:rsidR="003428E4">
        <w:rPr>
          <w:rFonts w:eastAsia="Times New Roman" w:cs="Calibri"/>
          <w:lang w:eastAsia="ar-SA"/>
        </w:rPr>
        <w:t>,</w:t>
      </w:r>
      <w:r w:rsidR="00BE3B7F">
        <w:rPr>
          <w:rFonts w:eastAsia="Times New Roman" w:cs="Calibri"/>
          <w:lang w:eastAsia="ar-SA"/>
        </w:rPr>
        <w:t xml:space="preserve"> </w:t>
      </w:r>
      <w:r w:rsidR="0094109F">
        <w:rPr>
          <w:rFonts w:eastAsia="Times New Roman" w:cs="Calibri"/>
          <w:lang w:eastAsia="ar-SA"/>
        </w:rPr>
        <w:t xml:space="preserve">según </w:t>
      </w:r>
      <w:r w:rsidR="00BE3B7F">
        <w:rPr>
          <w:rFonts w:eastAsia="Times New Roman" w:cs="Calibri"/>
          <w:lang w:eastAsia="ar-SA"/>
        </w:rPr>
        <w:t>el pedido emitid</w:t>
      </w:r>
      <w:r w:rsidR="00AB4272">
        <w:rPr>
          <w:rFonts w:eastAsia="Times New Roman" w:cs="Calibri"/>
          <w:lang w:eastAsia="ar-SA"/>
        </w:rPr>
        <w:t>o</w:t>
      </w:r>
      <w:r w:rsidR="000473C8" w:rsidRPr="008018D7">
        <w:rPr>
          <w:rFonts w:eastAsia="Times New Roman" w:cs="Calibri"/>
          <w:lang w:eastAsia="ar-SA"/>
        </w:rPr>
        <w:t>.</w:t>
      </w:r>
      <w:r w:rsidR="00AB4272">
        <w:rPr>
          <w:rFonts w:eastAsia="Times New Roman" w:cs="Calibri"/>
          <w:lang w:eastAsia="ar-SA"/>
        </w:rPr>
        <w:t xml:space="preserve"> Lo anterior, c</w:t>
      </w:r>
      <w:r w:rsidR="006C65C4">
        <w:rPr>
          <w:rFonts w:eastAsia="Times New Roman" w:cs="Calibri"/>
          <w:lang w:eastAsia="ar-SA"/>
        </w:rPr>
        <w:t xml:space="preserve">onforme los contratos disponibles para el suministro de los repuestos de que se disponen actualmente, </w:t>
      </w:r>
      <w:r w:rsidR="00304D37">
        <w:rPr>
          <w:rFonts w:eastAsia="Times New Roman" w:cs="Calibri"/>
          <w:lang w:eastAsia="ar-SA"/>
        </w:rPr>
        <w:t xml:space="preserve">por lo que </w:t>
      </w:r>
      <w:r w:rsidR="001A75EE">
        <w:rPr>
          <w:rFonts w:eastAsia="Times New Roman" w:cs="Calibri"/>
          <w:lang w:eastAsia="ar-SA"/>
        </w:rPr>
        <w:t xml:space="preserve">las agencias deben entregar </w:t>
      </w:r>
      <w:r w:rsidR="006C65C4">
        <w:rPr>
          <w:rFonts w:eastAsia="Times New Roman" w:cs="Calibri"/>
          <w:lang w:eastAsia="ar-SA"/>
        </w:rPr>
        <w:t xml:space="preserve">todos los </w:t>
      </w:r>
      <w:r w:rsidR="000473C8" w:rsidRPr="008018D7">
        <w:rPr>
          <w:rFonts w:eastAsia="Times New Roman" w:cs="Calibri"/>
          <w:lang w:eastAsia="ar-SA"/>
        </w:rPr>
        <w:t>repuestos</w:t>
      </w:r>
      <w:r w:rsidR="006C65C4">
        <w:rPr>
          <w:rFonts w:eastAsia="Times New Roman" w:cs="Calibri"/>
          <w:lang w:eastAsia="ar-SA"/>
        </w:rPr>
        <w:t xml:space="preserve"> involucrados con una reparación de enderezado y pintura</w:t>
      </w:r>
      <w:r w:rsidR="000473C8" w:rsidRPr="008018D7">
        <w:rPr>
          <w:rFonts w:eastAsia="Times New Roman" w:cs="Calibri"/>
          <w:lang w:eastAsia="ar-SA"/>
        </w:rPr>
        <w:t xml:space="preserve"> en el taller </w:t>
      </w:r>
      <w:r w:rsidR="001A75EE">
        <w:rPr>
          <w:rFonts w:eastAsia="Times New Roman" w:cs="Calibri"/>
          <w:lang w:eastAsia="ar-SA"/>
        </w:rPr>
        <w:t xml:space="preserve">definido previamente en el pedido, </w:t>
      </w:r>
      <w:r w:rsidR="00C27521">
        <w:rPr>
          <w:rFonts w:eastAsia="Times New Roman" w:cs="Calibri"/>
          <w:lang w:eastAsia="ar-SA"/>
        </w:rPr>
        <w:t>por lo que cuando la agencia proceda</w:t>
      </w:r>
      <w:r w:rsidR="0060500F">
        <w:rPr>
          <w:rFonts w:eastAsia="Times New Roman" w:cs="Calibri"/>
          <w:lang w:eastAsia="ar-SA"/>
        </w:rPr>
        <w:t xml:space="preserve"> a</w:t>
      </w:r>
      <w:r w:rsidR="00C27521">
        <w:rPr>
          <w:rFonts w:eastAsia="Times New Roman" w:cs="Calibri"/>
          <w:lang w:eastAsia="ar-SA"/>
        </w:rPr>
        <w:t xml:space="preserve"> concretar la entrega en el Taller, este último deberá </w:t>
      </w:r>
      <w:r w:rsidR="000473C8" w:rsidRPr="008018D7">
        <w:rPr>
          <w:rFonts w:eastAsia="Times New Roman" w:cs="Calibri"/>
          <w:lang w:eastAsia="ar-SA"/>
        </w:rPr>
        <w:t>notificar</w:t>
      </w:r>
      <w:r w:rsidR="00C93568">
        <w:rPr>
          <w:rFonts w:eastAsia="Times New Roman" w:cs="Calibri"/>
          <w:lang w:eastAsia="ar-SA"/>
        </w:rPr>
        <w:t xml:space="preserve">lo </w:t>
      </w:r>
      <w:r w:rsidR="000473C8" w:rsidRPr="008018D7">
        <w:rPr>
          <w:rFonts w:eastAsia="Times New Roman" w:cs="Calibri"/>
          <w:lang w:eastAsia="ar-SA"/>
        </w:rPr>
        <w:t>a la persona encargada</w:t>
      </w:r>
      <w:r w:rsidR="00CD3BF3" w:rsidRPr="008018D7">
        <w:rPr>
          <w:rFonts w:eastAsia="Times New Roman" w:cs="Calibri"/>
          <w:lang w:eastAsia="ar-SA"/>
        </w:rPr>
        <w:t xml:space="preserve"> de</w:t>
      </w:r>
      <w:r w:rsidR="00C93568">
        <w:rPr>
          <w:rFonts w:eastAsia="Times New Roman" w:cs="Calibri"/>
          <w:lang w:eastAsia="ar-SA"/>
        </w:rPr>
        <w:t xml:space="preserve">l seguimiento de la ejecución por parte de </w:t>
      </w:r>
      <w:r w:rsidR="00CD3BF3" w:rsidRPr="008018D7">
        <w:rPr>
          <w:rFonts w:eastAsia="Times New Roman" w:cs="Calibri"/>
          <w:lang w:eastAsia="ar-SA"/>
        </w:rPr>
        <w:t xml:space="preserve"> la oficina usuaria</w:t>
      </w:r>
      <w:r w:rsidR="0060500F">
        <w:rPr>
          <w:rFonts w:eastAsia="Times New Roman" w:cs="Calibri"/>
          <w:lang w:eastAsia="ar-SA"/>
        </w:rPr>
        <w:t xml:space="preserve">, caso contrario </w:t>
      </w:r>
      <w:r w:rsidR="00614956">
        <w:rPr>
          <w:rFonts w:eastAsia="Times New Roman" w:cs="Calibri"/>
          <w:lang w:eastAsia="ar-SA"/>
        </w:rPr>
        <w:t>se deberán re</w:t>
      </w:r>
      <w:r w:rsidR="003729A8">
        <w:rPr>
          <w:rFonts w:eastAsia="Times New Roman" w:cs="Calibri"/>
          <w:lang w:eastAsia="ar-SA"/>
        </w:rPr>
        <w:t>a</w:t>
      </w:r>
      <w:r w:rsidR="00614956">
        <w:rPr>
          <w:rFonts w:eastAsia="Times New Roman" w:cs="Calibri"/>
          <w:lang w:eastAsia="ar-SA"/>
        </w:rPr>
        <w:t>lizar las acciones que correspondan para disponer de la en</w:t>
      </w:r>
      <w:r w:rsidR="003729A8">
        <w:rPr>
          <w:rFonts w:eastAsia="Times New Roman" w:cs="Calibri"/>
          <w:lang w:eastAsia="ar-SA"/>
        </w:rPr>
        <w:t>t</w:t>
      </w:r>
      <w:r w:rsidR="00614956">
        <w:rPr>
          <w:rFonts w:eastAsia="Times New Roman" w:cs="Calibri"/>
          <w:lang w:eastAsia="ar-SA"/>
        </w:rPr>
        <w:t>rega lo antes posible</w:t>
      </w:r>
      <w:r w:rsidR="003729A8">
        <w:rPr>
          <w:rFonts w:eastAsia="Times New Roman" w:cs="Calibri"/>
          <w:lang w:eastAsia="ar-SA"/>
        </w:rPr>
        <w:t xml:space="preserve"> como se realiza en cualquier otro trámite de contratación</w:t>
      </w:r>
      <w:r w:rsidR="00CD3BF3" w:rsidRPr="008018D7">
        <w:rPr>
          <w:rFonts w:eastAsia="Times New Roman" w:cs="Calibri"/>
          <w:lang w:eastAsia="ar-SA"/>
        </w:rPr>
        <w:t>.</w:t>
      </w:r>
    </w:p>
    <w:p w14:paraId="4446A8B3" w14:textId="77777777" w:rsidR="0052231C" w:rsidRDefault="0052231C" w:rsidP="0052231C">
      <w:pPr>
        <w:pStyle w:val="Prrafodelista"/>
      </w:pPr>
    </w:p>
    <w:p w14:paraId="00B7D70B" w14:textId="19ED6BA0" w:rsidR="007659F9" w:rsidRDefault="007659F9" w:rsidP="0052231C">
      <w:pPr>
        <w:pStyle w:val="Prrafodelista"/>
        <w:jc w:val="both"/>
      </w:pPr>
      <w:r>
        <w:t xml:space="preserve">En el siguiente cuadro se detalla la lista de los medios de comunicación de los talleres precalificados: </w:t>
      </w:r>
    </w:p>
    <w:tbl>
      <w:tblPr>
        <w:tblW w:w="8626" w:type="dxa"/>
        <w:jc w:val="center"/>
        <w:tblLayout w:type="fixed"/>
        <w:tblCellMar>
          <w:left w:w="0" w:type="dxa"/>
          <w:right w:w="0" w:type="dxa"/>
        </w:tblCellMar>
        <w:tblLook w:val="04A0" w:firstRow="1" w:lastRow="0" w:firstColumn="1" w:lastColumn="0" w:noHBand="0" w:noVBand="1"/>
      </w:tblPr>
      <w:tblGrid>
        <w:gridCol w:w="4189"/>
        <w:gridCol w:w="4437"/>
      </w:tblGrid>
      <w:tr w:rsidR="007659F9" w14:paraId="644E29BB" w14:textId="77777777" w:rsidTr="0052231C">
        <w:trPr>
          <w:trHeight w:val="282"/>
          <w:jc w:val="center"/>
        </w:trPr>
        <w:tc>
          <w:tcPr>
            <w:tcW w:w="418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27C16736" w14:textId="77777777" w:rsidR="007659F9" w:rsidRPr="0052231C" w:rsidRDefault="007659F9" w:rsidP="00C5288C">
            <w:pPr>
              <w:jc w:val="center"/>
              <w:rPr>
                <w:rFonts w:asciiTheme="minorHAnsi" w:hAnsiTheme="minorHAnsi" w:cstheme="minorHAnsi"/>
                <w:b/>
                <w:bCs/>
                <w:color w:val="000000"/>
                <w:sz w:val="22"/>
                <w:szCs w:val="22"/>
                <w:lang w:eastAsia="es-CR"/>
              </w:rPr>
            </w:pPr>
            <w:r w:rsidRPr="0052231C">
              <w:rPr>
                <w:rFonts w:asciiTheme="minorHAnsi" w:hAnsiTheme="minorHAnsi" w:cstheme="minorHAnsi"/>
                <w:b/>
                <w:bCs/>
                <w:color w:val="000000"/>
                <w:sz w:val="22"/>
                <w:szCs w:val="22"/>
                <w:lang w:eastAsia="es-CR"/>
              </w:rPr>
              <w:t>Talleres Precalificados</w:t>
            </w:r>
          </w:p>
        </w:tc>
        <w:tc>
          <w:tcPr>
            <w:tcW w:w="4437" w:type="dxa"/>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41A14E85" w14:textId="77777777" w:rsidR="007659F9" w:rsidRPr="0052231C" w:rsidRDefault="007659F9" w:rsidP="00C5288C">
            <w:pPr>
              <w:jc w:val="center"/>
              <w:rPr>
                <w:rFonts w:asciiTheme="minorHAnsi" w:hAnsiTheme="minorHAnsi" w:cstheme="minorHAnsi"/>
                <w:b/>
                <w:bCs/>
                <w:color w:val="000000"/>
                <w:sz w:val="22"/>
                <w:szCs w:val="22"/>
                <w:lang w:eastAsia="es-CR"/>
              </w:rPr>
            </w:pPr>
            <w:r w:rsidRPr="0052231C">
              <w:rPr>
                <w:rFonts w:asciiTheme="minorHAnsi" w:hAnsiTheme="minorHAnsi" w:cstheme="minorHAnsi"/>
                <w:b/>
                <w:bCs/>
                <w:color w:val="000000"/>
                <w:sz w:val="22"/>
                <w:szCs w:val="22"/>
                <w:lang w:eastAsia="es-CR"/>
              </w:rPr>
              <w:t xml:space="preserve">Medio de Comunicación </w:t>
            </w:r>
          </w:p>
        </w:tc>
      </w:tr>
      <w:tr w:rsidR="007659F9" w14:paraId="14A644C4" w14:textId="77777777" w:rsidTr="0052231C">
        <w:trPr>
          <w:trHeight w:val="271"/>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A3D230" w14:textId="77777777" w:rsidR="007659F9" w:rsidRPr="0052231C" w:rsidRDefault="007659F9" w:rsidP="00C5288C">
            <w:pPr>
              <w:rPr>
                <w:rFonts w:asciiTheme="minorHAnsi" w:hAnsiTheme="minorHAnsi" w:cstheme="minorHAnsi"/>
                <w:color w:val="000000"/>
                <w:sz w:val="22"/>
                <w:szCs w:val="22"/>
                <w:lang w:eastAsia="es-CR"/>
              </w:rPr>
            </w:pPr>
            <w:r w:rsidRPr="0052231C">
              <w:rPr>
                <w:rFonts w:asciiTheme="minorHAnsi" w:hAnsiTheme="minorHAnsi" w:cstheme="minorHAnsi"/>
                <w:color w:val="000000"/>
                <w:sz w:val="22"/>
                <w:szCs w:val="22"/>
                <w:lang w:eastAsia="es-CR"/>
              </w:rPr>
              <w:t>Carrocería Romero Fournier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18C33A74" w14:textId="77777777" w:rsidR="007659F9" w:rsidRPr="0052231C" w:rsidRDefault="00000000" w:rsidP="00C5288C">
            <w:pPr>
              <w:jc w:val="both"/>
              <w:rPr>
                <w:rFonts w:asciiTheme="minorHAnsi" w:hAnsiTheme="minorHAnsi" w:cstheme="minorHAnsi"/>
                <w:color w:val="000000"/>
                <w:sz w:val="22"/>
                <w:szCs w:val="22"/>
                <w:lang w:eastAsia="es-CR"/>
              </w:rPr>
            </w:pPr>
            <w:hyperlink r:id="rId10" w:history="1">
              <w:r w:rsidR="007659F9" w:rsidRPr="0052231C">
                <w:rPr>
                  <w:rStyle w:val="Hipervnculo"/>
                  <w:rFonts w:asciiTheme="minorHAnsi" w:hAnsiTheme="minorHAnsi" w:cstheme="minorHAnsi"/>
                  <w:sz w:val="22"/>
                  <w:szCs w:val="22"/>
                </w:rPr>
                <w:t>rhernandez@romerofournier.com</w:t>
              </w:r>
            </w:hyperlink>
            <w:r w:rsidR="007659F9" w:rsidRPr="0052231C">
              <w:rPr>
                <w:rStyle w:val="Hipervnculo"/>
                <w:rFonts w:asciiTheme="minorHAnsi" w:hAnsiTheme="minorHAnsi" w:cstheme="minorHAnsi"/>
                <w:sz w:val="22"/>
                <w:szCs w:val="22"/>
              </w:rPr>
              <w:t xml:space="preserve"> </w:t>
            </w:r>
            <w:hyperlink r:id="rId11" w:history="1">
              <w:r w:rsidR="007659F9" w:rsidRPr="0052231C">
                <w:rPr>
                  <w:rStyle w:val="Hipervnculo"/>
                  <w:rFonts w:asciiTheme="minorHAnsi" w:hAnsiTheme="minorHAnsi" w:cstheme="minorHAnsi"/>
                  <w:sz w:val="22"/>
                  <w:szCs w:val="22"/>
                </w:rPr>
                <w:t>arompac@romerofournier.com</w:t>
              </w:r>
            </w:hyperlink>
          </w:p>
        </w:tc>
      </w:tr>
      <w:tr w:rsidR="007659F9" w14:paraId="1E8F5091" w14:textId="77777777" w:rsidTr="0052231C">
        <w:trPr>
          <w:trHeight w:val="526"/>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A8D7C3" w14:textId="77777777" w:rsidR="007659F9" w:rsidRPr="0052231C" w:rsidRDefault="007659F9" w:rsidP="00C5288C">
            <w:pPr>
              <w:rPr>
                <w:rFonts w:asciiTheme="minorHAnsi" w:hAnsiTheme="minorHAnsi" w:cstheme="minorHAnsi"/>
                <w:color w:val="000000"/>
                <w:sz w:val="22"/>
                <w:szCs w:val="22"/>
                <w:lang w:eastAsia="es-CR"/>
              </w:rPr>
            </w:pPr>
            <w:r w:rsidRPr="0052231C">
              <w:rPr>
                <w:rFonts w:asciiTheme="minorHAnsi" w:hAnsiTheme="minorHAnsi" w:cstheme="minorHAnsi"/>
                <w:color w:val="000000"/>
                <w:sz w:val="22"/>
                <w:szCs w:val="22"/>
                <w:lang w:eastAsia="es-CR"/>
              </w:rPr>
              <w:lastRenderedPageBreak/>
              <w:t>Taller de Carrocería Herrera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6D6A3565" w14:textId="77777777" w:rsidR="007659F9" w:rsidRPr="0052231C" w:rsidRDefault="00000000" w:rsidP="00C5288C">
            <w:pPr>
              <w:jc w:val="both"/>
              <w:rPr>
                <w:rFonts w:asciiTheme="minorHAnsi" w:hAnsiTheme="minorHAnsi" w:cstheme="minorHAnsi"/>
                <w:color w:val="0000FF"/>
                <w:sz w:val="22"/>
                <w:szCs w:val="22"/>
                <w:u w:val="single"/>
                <w:lang w:eastAsia="es-ES"/>
              </w:rPr>
            </w:pPr>
            <w:hyperlink r:id="rId12" w:history="1">
              <w:r w:rsidR="007659F9" w:rsidRPr="0052231C">
                <w:rPr>
                  <w:rStyle w:val="Hipervnculo"/>
                  <w:rFonts w:asciiTheme="minorHAnsi" w:hAnsiTheme="minorHAnsi" w:cstheme="minorHAnsi"/>
                  <w:sz w:val="22"/>
                  <w:szCs w:val="22"/>
                </w:rPr>
                <w:t>carrocerias.herrera@yahoo.com</w:t>
              </w:r>
            </w:hyperlink>
            <w:r w:rsidR="007659F9" w:rsidRPr="0052231C">
              <w:rPr>
                <w:rStyle w:val="Hipervnculo"/>
                <w:rFonts w:asciiTheme="minorHAnsi" w:hAnsiTheme="minorHAnsi" w:cstheme="minorHAnsi"/>
                <w:sz w:val="22"/>
                <w:szCs w:val="22"/>
              </w:rPr>
              <w:t xml:space="preserve"> </w:t>
            </w:r>
            <w:hyperlink r:id="rId13" w:history="1">
              <w:r w:rsidR="007659F9" w:rsidRPr="0052231C">
                <w:rPr>
                  <w:rStyle w:val="Hipervnculo"/>
                  <w:rFonts w:asciiTheme="minorHAnsi" w:hAnsiTheme="minorHAnsi" w:cstheme="minorHAnsi"/>
                  <w:sz w:val="22"/>
                  <w:szCs w:val="22"/>
                </w:rPr>
                <w:t>tallerherrera44@hotmail.com</w:t>
              </w:r>
            </w:hyperlink>
          </w:p>
        </w:tc>
      </w:tr>
      <w:tr w:rsidR="007659F9" w14:paraId="00E942A9" w14:textId="77777777" w:rsidTr="0052231C">
        <w:trPr>
          <w:trHeight w:val="271"/>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127B4D" w14:textId="77777777" w:rsidR="007659F9" w:rsidRPr="0052231C" w:rsidRDefault="007659F9" w:rsidP="00C5288C">
            <w:pPr>
              <w:rPr>
                <w:rFonts w:asciiTheme="minorHAnsi" w:hAnsiTheme="minorHAnsi" w:cstheme="minorHAnsi"/>
                <w:color w:val="000000"/>
                <w:sz w:val="22"/>
                <w:szCs w:val="22"/>
                <w:lang w:val="es-CR" w:eastAsia="es-CR"/>
              </w:rPr>
            </w:pPr>
            <w:r w:rsidRPr="0052231C">
              <w:rPr>
                <w:rFonts w:asciiTheme="minorHAnsi" w:hAnsiTheme="minorHAnsi" w:cstheme="minorHAnsi"/>
                <w:color w:val="000000"/>
                <w:sz w:val="22"/>
                <w:szCs w:val="22"/>
                <w:lang w:eastAsia="es-CR"/>
              </w:rPr>
              <w:t>Taller de Carrocería y Pintura Coto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0F1134C2" w14:textId="77777777" w:rsidR="007659F9" w:rsidRPr="0052231C" w:rsidRDefault="00000000" w:rsidP="00C5288C">
            <w:pPr>
              <w:jc w:val="both"/>
              <w:rPr>
                <w:rFonts w:asciiTheme="minorHAnsi" w:hAnsiTheme="minorHAnsi" w:cstheme="minorHAnsi"/>
                <w:color w:val="1F497D"/>
                <w:sz w:val="22"/>
                <w:szCs w:val="22"/>
              </w:rPr>
            </w:pPr>
            <w:hyperlink r:id="rId14" w:history="1">
              <w:r w:rsidR="007659F9" w:rsidRPr="0052231C">
                <w:rPr>
                  <w:rStyle w:val="Hipervnculo"/>
                  <w:rFonts w:asciiTheme="minorHAnsi" w:hAnsiTheme="minorHAnsi" w:cstheme="minorHAnsi"/>
                  <w:sz w:val="22"/>
                  <w:szCs w:val="22"/>
                </w:rPr>
                <w:t>gerencia@tallercoto.co.cr</w:t>
              </w:r>
            </w:hyperlink>
            <w:r w:rsidR="007659F9" w:rsidRPr="0052231C">
              <w:rPr>
                <w:rFonts w:asciiTheme="minorHAnsi" w:hAnsiTheme="minorHAnsi" w:cstheme="minorHAnsi"/>
                <w:color w:val="1F497D"/>
                <w:sz w:val="22"/>
                <w:szCs w:val="22"/>
              </w:rPr>
              <w:t> </w:t>
            </w:r>
          </w:p>
          <w:p w14:paraId="2221ACA7" w14:textId="77777777" w:rsidR="007659F9" w:rsidRPr="0052231C" w:rsidRDefault="00000000" w:rsidP="00C5288C">
            <w:pPr>
              <w:jc w:val="both"/>
              <w:rPr>
                <w:rFonts w:asciiTheme="minorHAnsi" w:hAnsiTheme="minorHAnsi" w:cstheme="minorHAnsi"/>
                <w:color w:val="1F497D"/>
                <w:sz w:val="22"/>
                <w:szCs w:val="22"/>
              </w:rPr>
            </w:pPr>
            <w:hyperlink r:id="rId15" w:history="1">
              <w:r w:rsidR="007659F9" w:rsidRPr="0052231C">
                <w:rPr>
                  <w:rStyle w:val="Hipervnculo"/>
                  <w:rFonts w:asciiTheme="minorHAnsi" w:hAnsiTheme="minorHAnsi" w:cstheme="minorHAnsi"/>
                  <w:sz w:val="22"/>
                  <w:szCs w:val="22"/>
                </w:rPr>
                <w:t>recepcion@tallercoto.co.cr</w:t>
              </w:r>
            </w:hyperlink>
            <w:r w:rsidR="007659F9" w:rsidRPr="0052231C">
              <w:rPr>
                <w:rFonts w:asciiTheme="minorHAnsi" w:hAnsiTheme="minorHAnsi" w:cstheme="minorHAnsi"/>
                <w:color w:val="1F497D"/>
                <w:sz w:val="22"/>
                <w:szCs w:val="22"/>
              </w:rPr>
              <w:t xml:space="preserve"> </w:t>
            </w:r>
          </w:p>
        </w:tc>
      </w:tr>
      <w:tr w:rsidR="007659F9" w14:paraId="104F8FB1" w14:textId="77777777" w:rsidTr="0052231C">
        <w:trPr>
          <w:trHeight w:val="282"/>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AF0585" w14:textId="77777777" w:rsidR="007659F9" w:rsidRPr="0052231C" w:rsidRDefault="007659F9" w:rsidP="00C5288C">
            <w:pPr>
              <w:rPr>
                <w:rFonts w:asciiTheme="minorHAnsi" w:hAnsiTheme="minorHAnsi" w:cstheme="minorHAnsi"/>
                <w:color w:val="000000"/>
                <w:sz w:val="22"/>
                <w:szCs w:val="22"/>
                <w:lang w:eastAsia="es-CR"/>
              </w:rPr>
            </w:pPr>
            <w:proofErr w:type="spellStart"/>
            <w:r w:rsidRPr="0052231C">
              <w:rPr>
                <w:rFonts w:asciiTheme="minorHAnsi" w:hAnsiTheme="minorHAnsi" w:cstheme="minorHAnsi"/>
                <w:color w:val="000000"/>
                <w:sz w:val="22"/>
                <w:szCs w:val="22"/>
                <w:lang w:eastAsia="es-CR"/>
              </w:rPr>
              <w:t>Reitt</w:t>
            </w:r>
            <w:proofErr w:type="spellEnd"/>
            <w:r w:rsidRPr="0052231C">
              <w:rPr>
                <w:rFonts w:asciiTheme="minorHAnsi" w:hAnsiTheme="minorHAnsi" w:cstheme="minorHAnsi"/>
                <w:color w:val="000000"/>
                <w:sz w:val="22"/>
                <w:szCs w:val="22"/>
                <w:lang w:eastAsia="es-CR"/>
              </w:rPr>
              <w:t xml:space="preserve">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487374AB" w14:textId="77777777" w:rsidR="007659F9" w:rsidRPr="0052231C" w:rsidRDefault="00000000" w:rsidP="00C5288C">
            <w:pPr>
              <w:jc w:val="both"/>
              <w:rPr>
                <w:rFonts w:asciiTheme="minorHAnsi" w:hAnsiTheme="minorHAnsi" w:cstheme="minorHAnsi"/>
                <w:color w:val="000000"/>
                <w:sz w:val="22"/>
                <w:szCs w:val="22"/>
                <w:lang w:eastAsia="es-CR"/>
              </w:rPr>
            </w:pPr>
            <w:hyperlink r:id="rId16" w:history="1">
              <w:r w:rsidR="007659F9" w:rsidRPr="0052231C">
                <w:rPr>
                  <w:rStyle w:val="Hipervnculo"/>
                  <w:rFonts w:asciiTheme="minorHAnsi" w:hAnsiTheme="minorHAnsi" w:cstheme="minorHAnsi"/>
                  <w:sz w:val="22"/>
                  <w:szCs w:val="22"/>
                </w:rPr>
                <w:t>gerencia@reittcarroceriaypintura.com</w:t>
              </w:r>
            </w:hyperlink>
            <w:r w:rsidR="007659F9" w:rsidRPr="0052231C">
              <w:rPr>
                <w:rFonts w:asciiTheme="minorHAnsi" w:hAnsiTheme="minorHAnsi" w:cstheme="minorHAnsi"/>
                <w:sz w:val="22"/>
                <w:szCs w:val="22"/>
              </w:rPr>
              <w:t xml:space="preserve"> </w:t>
            </w:r>
            <w:hyperlink r:id="rId17" w:history="1">
              <w:r w:rsidR="007659F9" w:rsidRPr="0052231C">
                <w:rPr>
                  <w:rStyle w:val="Hipervnculo"/>
                  <w:rFonts w:asciiTheme="minorHAnsi" w:hAnsiTheme="minorHAnsi" w:cstheme="minorHAnsi"/>
                  <w:sz w:val="22"/>
                  <w:szCs w:val="22"/>
                </w:rPr>
                <w:t>servicioalcliente2@reittcarroceriaypintura.com</w:t>
              </w:r>
            </w:hyperlink>
          </w:p>
        </w:tc>
      </w:tr>
      <w:tr w:rsidR="007659F9" w14:paraId="169822D8" w14:textId="77777777" w:rsidTr="0052231C">
        <w:trPr>
          <w:trHeight w:val="282"/>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4820B6" w14:textId="77777777" w:rsidR="007659F9" w:rsidRPr="0052231C" w:rsidRDefault="007659F9" w:rsidP="00C5288C">
            <w:pPr>
              <w:rPr>
                <w:rFonts w:asciiTheme="minorHAnsi" w:hAnsiTheme="minorHAnsi" w:cstheme="minorHAnsi"/>
                <w:color w:val="000000"/>
                <w:sz w:val="22"/>
                <w:szCs w:val="22"/>
                <w:lang w:eastAsia="es-CR"/>
              </w:rPr>
            </w:pPr>
            <w:r w:rsidRPr="0052231C">
              <w:rPr>
                <w:rFonts w:asciiTheme="minorHAnsi" w:hAnsiTheme="minorHAnsi" w:cstheme="minorHAnsi"/>
                <w:color w:val="000000"/>
                <w:sz w:val="22"/>
                <w:szCs w:val="22"/>
                <w:lang w:eastAsia="es-CR"/>
              </w:rPr>
              <w:t>Taller de Enderezado y Pintura Ebenezer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051BD4CA" w14:textId="77777777" w:rsidR="007659F9" w:rsidRPr="0052231C" w:rsidRDefault="00000000" w:rsidP="00C5288C">
            <w:pPr>
              <w:pStyle w:val="Prrafodelista"/>
              <w:ind w:left="0"/>
              <w:rPr>
                <w:rFonts w:asciiTheme="minorHAnsi" w:hAnsiTheme="minorHAnsi" w:cstheme="minorHAnsi"/>
              </w:rPr>
            </w:pPr>
            <w:hyperlink r:id="rId18" w:history="1">
              <w:r w:rsidR="007659F9" w:rsidRPr="0052231C">
                <w:rPr>
                  <w:rStyle w:val="Hipervnculo"/>
                  <w:rFonts w:asciiTheme="minorHAnsi" w:hAnsiTheme="minorHAnsi" w:cstheme="minorHAnsi"/>
                  <w:lang w:val="es-ES"/>
                </w:rPr>
                <w:t>notificacionesoijebenezer@gmail.com</w:t>
              </w:r>
            </w:hyperlink>
          </w:p>
          <w:p w14:paraId="17BF07BA" w14:textId="77777777" w:rsidR="007659F9" w:rsidRPr="0052231C" w:rsidRDefault="00000000" w:rsidP="00C5288C">
            <w:pPr>
              <w:pStyle w:val="Prrafodelista"/>
              <w:ind w:left="0"/>
              <w:rPr>
                <w:rFonts w:asciiTheme="minorHAnsi" w:hAnsiTheme="minorHAnsi" w:cstheme="minorHAnsi"/>
                <w:lang w:val="es-ES" w:eastAsia="es-ES"/>
              </w:rPr>
            </w:pPr>
            <w:hyperlink r:id="rId19" w:history="1">
              <w:r w:rsidR="007659F9" w:rsidRPr="0052231C">
                <w:rPr>
                  <w:rStyle w:val="Hipervnculo"/>
                  <w:rFonts w:asciiTheme="minorHAnsi" w:hAnsiTheme="minorHAnsi" w:cstheme="minorHAnsi"/>
                  <w:lang w:val="es-ES"/>
                </w:rPr>
                <w:t>notificacionesoij@tecnoebenezercr.com</w:t>
              </w:r>
            </w:hyperlink>
          </w:p>
        </w:tc>
      </w:tr>
      <w:tr w:rsidR="007659F9" w14:paraId="45973ED0" w14:textId="77777777" w:rsidTr="0052231C">
        <w:trPr>
          <w:trHeight w:val="271"/>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7D7BC1" w14:textId="77777777" w:rsidR="007659F9" w:rsidRPr="0052231C" w:rsidRDefault="007659F9" w:rsidP="00C5288C">
            <w:pPr>
              <w:rPr>
                <w:rFonts w:asciiTheme="minorHAnsi" w:hAnsiTheme="minorHAnsi" w:cstheme="minorHAnsi"/>
                <w:color w:val="000000"/>
                <w:sz w:val="22"/>
                <w:szCs w:val="22"/>
                <w:lang w:val="es-CR" w:eastAsia="es-CR"/>
              </w:rPr>
            </w:pPr>
            <w:r w:rsidRPr="0052231C">
              <w:rPr>
                <w:rFonts w:asciiTheme="minorHAnsi" w:hAnsiTheme="minorHAnsi" w:cstheme="minorHAnsi"/>
                <w:color w:val="000000"/>
                <w:sz w:val="22"/>
                <w:szCs w:val="22"/>
                <w:lang w:eastAsia="es-CR"/>
              </w:rPr>
              <w:t>Inversiones y Transportes Tres B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1A01794D" w14:textId="77777777" w:rsidR="007659F9" w:rsidRPr="0052231C" w:rsidRDefault="00000000" w:rsidP="00C5288C">
            <w:pPr>
              <w:jc w:val="both"/>
              <w:rPr>
                <w:rFonts w:asciiTheme="minorHAnsi" w:hAnsiTheme="minorHAnsi" w:cstheme="minorHAnsi"/>
                <w:color w:val="000000"/>
                <w:sz w:val="22"/>
                <w:szCs w:val="22"/>
                <w:lang w:eastAsia="es-CR"/>
              </w:rPr>
            </w:pPr>
            <w:hyperlink r:id="rId20" w:history="1">
              <w:r w:rsidR="007659F9" w:rsidRPr="0052231C">
                <w:rPr>
                  <w:rStyle w:val="Hipervnculo"/>
                  <w:rFonts w:asciiTheme="minorHAnsi" w:hAnsiTheme="minorHAnsi" w:cstheme="minorHAnsi"/>
                  <w:sz w:val="22"/>
                  <w:szCs w:val="22"/>
                </w:rPr>
                <w:t>info@taller3b.com</w:t>
              </w:r>
            </w:hyperlink>
          </w:p>
        </w:tc>
      </w:tr>
      <w:tr w:rsidR="007659F9" w14:paraId="6A83C14D" w14:textId="77777777" w:rsidTr="0052231C">
        <w:trPr>
          <w:trHeight w:val="282"/>
          <w:jc w:val="center"/>
        </w:trPr>
        <w:tc>
          <w:tcPr>
            <w:tcW w:w="41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51821C" w14:textId="77777777" w:rsidR="007659F9" w:rsidRPr="0052231C" w:rsidRDefault="007659F9" w:rsidP="00C5288C">
            <w:pPr>
              <w:rPr>
                <w:rFonts w:asciiTheme="minorHAnsi" w:hAnsiTheme="minorHAnsi" w:cstheme="minorHAnsi"/>
                <w:color w:val="000000"/>
                <w:sz w:val="22"/>
                <w:szCs w:val="22"/>
                <w:lang w:eastAsia="es-CR"/>
              </w:rPr>
            </w:pPr>
            <w:r w:rsidRPr="0052231C">
              <w:rPr>
                <w:rFonts w:asciiTheme="minorHAnsi" w:hAnsiTheme="minorHAnsi" w:cstheme="minorHAnsi"/>
                <w:color w:val="000000"/>
                <w:sz w:val="22"/>
                <w:szCs w:val="22"/>
                <w:lang w:eastAsia="es-CR"/>
              </w:rPr>
              <w:t>Taller de Enderezado y Pintura Siquirres S.A.</w:t>
            </w:r>
          </w:p>
        </w:tc>
        <w:tc>
          <w:tcPr>
            <w:tcW w:w="4437" w:type="dxa"/>
            <w:tcBorders>
              <w:top w:val="nil"/>
              <w:left w:val="nil"/>
              <w:bottom w:val="single" w:sz="8" w:space="0" w:color="auto"/>
              <w:right w:val="single" w:sz="8" w:space="0" w:color="auto"/>
            </w:tcBorders>
            <w:tcMar>
              <w:top w:w="0" w:type="dxa"/>
              <w:left w:w="108" w:type="dxa"/>
              <w:bottom w:w="0" w:type="dxa"/>
              <w:right w:w="108" w:type="dxa"/>
            </w:tcMar>
            <w:hideMark/>
          </w:tcPr>
          <w:p w14:paraId="0FF95021" w14:textId="77777777" w:rsidR="007659F9" w:rsidRPr="0052231C" w:rsidRDefault="00000000" w:rsidP="00C5288C">
            <w:pPr>
              <w:jc w:val="both"/>
              <w:rPr>
                <w:rFonts w:asciiTheme="minorHAnsi" w:hAnsiTheme="minorHAnsi" w:cstheme="minorHAnsi"/>
                <w:color w:val="000000"/>
                <w:sz w:val="22"/>
                <w:szCs w:val="22"/>
                <w:lang w:eastAsia="es-CR"/>
              </w:rPr>
            </w:pPr>
            <w:hyperlink r:id="rId21" w:history="1">
              <w:r w:rsidR="007659F9" w:rsidRPr="0052231C">
                <w:rPr>
                  <w:rStyle w:val="Hipervnculo"/>
                  <w:rFonts w:asciiTheme="minorHAnsi" w:hAnsiTheme="minorHAnsi" w:cstheme="minorHAnsi"/>
                  <w:sz w:val="22"/>
                  <w:szCs w:val="22"/>
                </w:rPr>
                <w:t>tramiteslaureles@outlook.com</w:t>
              </w:r>
            </w:hyperlink>
          </w:p>
        </w:tc>
      </w:tr>
    </w:tbl>
    <w:p w14:paraId="534F2CA4" w14:textId="630A6557" w:rsidR="005337A3" w:rsidRDefault="005337A3" w:rsidP="005337A3">
      <w:pPr>
        <w:pStyle w:val="Prrafodelista"/>
        <w:spacing w:after="160" w:line="312" w:lineRule="auto"/>
        <w:jc w:val="both"/>
        <w:rPr>
          <w:rFonts w:eastAsia="Times New Roman" w:cs="Calibri"/>
          <w:lang w:eastAsia="ar-SA"/>
        </w:rPr>
      </w:pPr>
    </w:p>
    <w:p w14:paraId="20DEABD3" w14:textId="197282BD" w:rsidR="007659F9" w:rsidRDefault="007659F9" w:rsidP="005337A3">
      <w:pPr>
        <w:pStyle w:val="Prrafodelista"/>
        <w:spacing w:after="160" w:line="312" w:lineRule="auto"/>
        <w:jc w:val="both"/>
        <w:rPr>
          <w:rFonts w:eastAsia="Times New Roman" w:cs="Calibri"/>
          <w:lang w:eastAsia="ar-SA"/>
        </w:rPr>
      </w:pPr>
    </w:p>
    <w:p w14:paraId="09CE8417" w14:textId="62265578" w:rsidR="0052231C" w:rsidRDefault="0052231C" w:rsidP="0052231C">
      <w:pPr>
        <w:pStyle w:val="Prrafodelista"/>
        <w:ind w:left="709"/>
        <w:jc w:val="both"/>
      </w:pPr>
      <w:r>
        <w:t xml:space="preserve">En el siguiente cuadro se detalla la lista de los medios de comunicación de las agencias de vehículos </w:t>
      </w:r>
      <w:r w:rsidR="009D2786">
        <w:t xml:space="preserve">que suministran los </w:t>
      </w:r>
      <w:r>
        <w:t>repuestos</w:t>
      </w:r>
      <w:r w:rsidR="009D2786">
        <w:t xml:space="preserve"> según contratos</w:t>
      </w:r>
      <w:r>
        <w:t xml:space="preserve">: </w:t>
      </w:r>
    </w:p>
    <w:p w14:paraId="590E5244" w14:textId="77777777" w:rsidR="007659F9" w:rsidRDefault="007659F9" w:rsidP="005337A3">
      <w:pPr>
        <w:pStyle w:val="Prrafodelista"/>
        <w:spacing w:after="160" w:line="312" w:lineRule="auto"/>
        <w:jc w:val="both"/>
        <w:rPr>
          <w:rFonts w:eastAsia="Times New Roman" w:cs="Calibri"/>
          <w:lang w:eastAsia="ar-SA"/>
        </w:rPr>
      </w:pPr>
    </w:p>
    <w:tbl>
      <w:tblPr>
        <w:tblStyle w:val="Tabladelista3-nfasis1"/>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40"/>
        <w:gridCol w:w="5241"/>
      </w:tblGrid>
      <w:tr w:rsidR="0052231C" w14:paraId="4DA8EA2E" w14:textId="77777777" w:rsidTr="0052231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540" w:type="dxa"/>
            <w:tcBorders>
              <w:bottom w:val="none" w:sz="0" w:space="0" w:color="auto"/>
              <w:right w:val="none" w:sz="0" w:space="0" w:color="auto"/>
            </w:tcBorders>
          </w:tcPr>
          <w:p w14:paraId="5CEB996B" w14:textId="77777777" w:rsidR="0052231C" w:rsidRDefault="0052231C" w:rsidP="00C5288C">
            <w:pPr>
              <w:jc w:val="center"/>
              <w:rPr>
                <w:lang w:val="es-CR" w:eastAsia="es-CR"/>
              </w:rPr>
            </w:pPr>
            <w:r>
              <w:t>Agencias</w:t>
            </w:r>
          </w:p>
        </w:tc>
        <w:tc>
          <w:tcPr>
            <w:tcW w:w="5241" w:type="dxa"/>
          </w:tcPr>
          <w:p w14:paraId="55698F3D" w14:textId="77777777" w:rsidR="0052231C" w:rsidRDefault="0052231C" w:rsidP="00C5288C">
            <w:pPr>
              <w:jc w:val="center"/>
              <w:cnfStyle w:val="100000000000" w:firstRow="1" w:lastRow="0" w:firstColumn="0" w:lastColumn="0" w:oddVBand="0" w:evenVBand="0" w:oddHBand="0" w:evenHBand="0" w:firstRowFirstColumn="0" w:firstRowLastColumn="0" w:lastRowFirstColumn="0" w:lastRowLastColumn="0"/>
              <w:rPr>
                <w:lang w:val="es-CR" w:eastAsia="es-CR"/>
              </w:rPr>
            </w:pPr>
            <w:r>
              <w:t>Medio de Comunicación</w:t>
            </w:r>
          </w:p>
        </w:tc>
      </w:tr>
      <w:tr w:rsidR="0052231C" w14:paraId="4DA16E26" w14:textId="77777777" w:rsidTr="005223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0" w:type="dxa"/>
            <w:tcBorders>
              <w:top w:val="none" w:sz="0" w:space="0" w:color="auto"/>
              <w:bottom w:val="none" w:sz="0" w:space="0" w:color="auto"/>
              <w:right w:val="none" w:sz="0" w:space="0" w:color="auto"/>
            </w:tcBorders>
          </w:tcPr>
          <w:p w14:paraId="642CCA70" w14:textId="77777777" w:rsidR="0052231C" w:rsidRPr="0052231C" w:rsidRDefault="0052231C" w:rsidP="00C5288C">
            <w:pPr>
              <w:jc w:val="both"/>
              <w:rPr>
                <w:rFonts w:cstheme="minorHAnsi"/>
                <w:b w:val="0"/>
                <w:bCs w:val="0"/>
                <w:sz w:val="22"/>
                <w:szCs w:val="22"/>
                <w:lang w:val="es-CR" w:eastAsia="es-CR"/>
              </w:rPr>
            </w:pPr>
            <w:proofErr w:type="spellStart"/>
            <w:r w:rsidRPr="0052231C">
              <w:rPr>
                <w:rFonts w:cstheme="minorHAnsi"/>
                <w:b w:val="0"/>
                <w:bCs w:val="0"/>
                <w:sz w:val="22"/>
                <w:szCs w:val="22"/>
              </w:rPr>
              <w:t>Purdy</w:t>
            </w:r>
            <w:proofErr w:type="spellEnd"/>
            <w:r w:rsidRPr="0052231C">
              <w:rPr>
                <w:rFonts w:cstheme="minorHAnsi"/>
                <w:b w:val="0"/>
                <w:bCs w:val="0"/>
                <w:sz w:val="22"/>
                <w:szCs w:val="22"/>
              </w:rPr>
              <w:t xml:space="preserve"> Motor S.A. (Marca Toyota, Hino y Daihatsu)</w:t>
            </w:r>
          </w:p>
        </w:tc>
        <w:tc>
          <w:tcPr>
            <w:tcW w:w="5241" w:type="dxa"/>
            <w:tcBorders>
              <w:top w:val="none" w:sz="0" w:space="0" w:color="auto"/>
              <w:bottom w:val="none" w:sz="0" w:space="0" w:color="auto"/>
            </w:tcBorders>
          </w:tcPr>
          <w:p w14:paraId="255F21D3" w14:textId="77777777" w:rsidR="0052231C" w:rsidRPr="0052231C" w:rsidRDefault="00000000" w:rsidP="00C5288C">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CR" w:eastAsia="es-CR"/>
              </w:rPr>
            </w:pPr>
            <w:hyperlink r:id="rId22" w:tgtFrame="_blank" w:tooltip="mailto:alizanoc@grupopurdy.com" w:history="1">
              <w:r w:rsidR="0052231C" w:rsidRPr="0052231C">
                <w:rPr>
                  <w:rStyle w:val="Hipervnculo"/>
                  <w:rFonts w:cstheme="minorHAnsi"/>
                  <w:sz w:val="22"/>
                  <w:szCs w:val="22"/>
                </w:rPr>
                <w:t>alizanoc@grupopurdy.com</w:t>
              </w:r>
            </w:hyperlink>
            <w:hyperlink r:id="rId23" w:tgtFrame="_blank" w:tooltip="mailto:arivash@grupopurdy.com" w:history="1">
              <w:r w:rsidR="0052231C" w:rsidRPr="0052231C">
                <w:rPr>
                  <w:rStyle w:val="Hipervnculo"/>
                  <w:rFonts w:cstheme="minorHAnsi"/>
                  <w:sz w:val="22"/>
                  <w:szCs w:val="22"/>
                </w:rPr>
                <w:t>arivash@grupopurdy.com</w:t>
              </w:r>
            </w:hyperlink>
          </w:p>
        </w:tc>
      </w:tr>
      <w:tr w:rsidR="0052231C" w14:paraId="2C987A68" w14:textId="77777777" w:rsidTr="0052231C">
        <w:trPr>
          <w:jc w:val="center"/>
        </w:trPr>
        <w:tc>
          <w:tcPr>
            <w:cnfStyle w:val="001000000000" w:firstRow="0" w:lastRow="0" w:firstColumn="1" w:lastColumn="0" w:oddVBand="0" w:evenVBand="0" w:oddHBand="0" w:evenHBand="0" w:firstRowFirstColumn="0" w:firstRowLastColumn="0" w:lastRowFirstColumn="0" w:lastRowLastColumn="0"/>
            <w:tcW w:w="3540" w:type="dxa"/>
            <w:tcBorders>
              <w:right w:val="none" w:sz="0" w:space="0" w:color="auto"/>
            </w:tcBorders>
          </w:tcPr>
          <w:p w14:paraId="450B811F" w14:textId="77777777" w:rsidR="0052231C" w:rsidRPr="0052231C" w:rsidRDefault="0052231C" w:rsidP="00C5288C">
            <w:pPr>
              <w:jc w:val="both"/>
              <w:rPr>
                <w:rFonts w:cstheme="minorHAnsi"/>
                <w:b w:val="0"/>
                <w:bCs w:val="0"/>
                <w:sz w:val="22"/>
                <w:szCs w:val="22"/>
                <w:lang w:val="es-CR" w:eastAsia="es-CR"/>
              </w:rPr>
            </w:pPr>
            <w:r w:rsidRPr="0052231C">
              <w:rPr>
                <w:rFonts w:cstheme="minorHAnsi"/>
                <w:b w:val="0"/>
                <w:bCs w:val="0"/>
                <w:sz w:val="22"/>
                <w:szCs w:val="22"/>
              </w:rPr>
              <w:t xml:space="preserve">Vehículos Internacionales </w:t>
            </w:r>
            <w:proofErr w:type="spellStart"/>
            <w:r w:rsidRPr="0052231C">
              <w:rPr>
                <w:rFonts w:cstheme="minorHAnsi"/>
                <w:b w:val="0"/>
                <w:bCs w:val="0"/>
                <w:sz w:val="22"/>
                <w:szCs w:val="22"/>
              </w:rPr>
              <w:t>Veinsa</w:t>
            </w:r>
            <w:proofErr w:type="spellEnd"/>
            <w:r w:rsidRPr="0052231C">
              <w:rPr>
                <w:rFonts w:cstheme="minorHAnsi"/>
                <w:b w:val="0"/>
                <w:bCs w:val="0"/>
                <w:sz w:val="22"/>
                <w:szCs w:val="22"/>
              </w:rPr>
              <w:t xml:space="preserve"> S.A. (Marca Mitsubishi)</w:t>
            </w:r>
          </w:p>
        </w:tc>
        <w:tc>
          <w:tcPr>
            <w:tcW w:w="5241" w:type="dxa"/>
          </w:tcPr>
          <w:p w14:paraId="65654984" w14:textId="77777777" w:rsidR="0052231C" w:rsidRPr="0052231C" w:rsidRDefault="00000000" w:rsidP="00C5288C">
            <w:pPr>
              <w:pStyle w:val="NormalWeb"/>
              <w:spacing w:after="240"/>
              <w:cnfStyle w:val="000000000000" w:firstRow="0" w:lastRow="0" w:firstColumn="0" w:lastColumn="0" w:oddVBand="0" w:evenVBand="0" w:oddHBand="0" w:evenHBand="0" w:firstRowFirstColumn="0" w:firstRowLastColumn="0" w:lastRowFirstColumn="0" w:lastRowLastColumn="0"/>
              <w:rPr>
                <w:rFonts w:cstheme="minorHAnsi"/>
                <w:sz w:val="22"/>
                <w:szCs w:val="22"/>
              </w:rPr>
            </w:pPr>
            <w:hyperlink r:id="rId24" w:tgtFrame="_blank" w:tooltip="mailto:jorge.ceciliano@veinsacr.com" w:history="1">
              <w:r w:rsidR="0052231C" w:rsidRPr="0052231C">
                <w:rPr>
                  <w:rStyle w:val="Hipervnculo"/>
                  <w:rFonts w:cstheme="minorHAnsi"/>
                  <w:sz w:val="22"/>
                  <w:szCs w:val="22"/>
                </w:rPr>
                <w:t>jorge.ceciliano@veinsacr.com</w:t>
              </w:r>
            </w:hyperlink>
          </w:p>
          <w:p w14:paraId="79C24330" w14:textId="77777777" w:rsidR="0052231C" w:rsidRPr="0052231C" w:rsidRDefault="00000000" w:rsidP="00C5288C">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lang w:val="es-CR" w:eastAsia="es-CR"/>
              </w:rPr>
            </w:pPr>
            <w:hyperlink r:id="rId25" w:tgtFrame="_blank" w:tooltip="mailto:jimmy.coto@veinsacr.com" w:history="1">
              <w:r w:rsidR="0052231C" w:rsidRPr="0052231C">
                <w:rPr>
                  <w:rStyle w:val="Hipervnculo"/>
                  <w:rFonts w:cstheme="minorHAnsi"/>
                  <w:sz w:val="22"/>
                  <w:szCs w:val="22"/>
                </w:rPr>
                <w:t>jimmy.coto@veinsacr.com</w:t>
              </w:r>
            </w:hyperlink>
          </w:p>
        </w:tc>
      </w:tr>
      <w:tr w:rsidR="0052231C" w14:paraId="791E13FA" w14:textId="77777777" w:rsidTr="005223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0" w:type="dxa"/>
            <w:tcBorders>
              <w:top w:val="none" w:sz="0" w:space="0" w:color="auto"/>
              <w:bottom w:val="none" w:sz="0" w:space="0" w:color="auto"/>
              <w:right w:val="none" w:sz="0" w:space="0" w:color="auto"/>
            </w:tcBorders>
          </w:tcPr>
          <w:p w14:paraId="709CA5E5" w14:textId="77777777" w:rsidR="0052231C" w:rsidRPr="0052231C" w:rsidRDefault="0052231C" w:rsidP="00C5288C">
            <w:pPr>
              <w:jc w:val="both"/>
              <w:rPr>
                <w:rFonts w:cstheme="minorHAnsi"/>
                <w:b w:val="0"/>
                <w:bCs w:val="0"/>
                <w:sz w:val="22"/>
                <w:szCs w:val="22"/>
                <w:lang w:val="es-CR" w:eastAsia="es-CR"/>
              </w:rPr>
            </w:pPr>
            <w:r w:rsidRPr="0052231C">
              <w:rPr>
                <w:rFonts w:cstheme="minorHAnsi"/>
                <w:b w:val="0"/>
                <w:bCs w:val="0"/>
                <w:sz w:val="22"/>
                <w:szCs w:val="22"/>
              </w:rPr>
              <w:t>Agencia Datsun S.A. (Marca Nissan)</w:t>
            </w:r>
          </w:p>
        </w:tc>
        <w:tc>
          <w:tcPr>
            <w:tcW w:w="5241" w:type="dxa"/>
            <w:tcBorders>
              <w:top w:val="none" w:sz="0" w:space="0" w:color="auto"/>
              <w:bottom w:val="none" w:sz="0" w:space="0" w:color="auto"/>
            </w:tcBorders>
          </w:tcPr>
          <w:p w14:paraId="44953249" w14:textId="77777777" w:rsidR="0052231C" w:rsidRPr="0052231C" w:rsidRDefault="00000000" w:rsidP="00C5288C">
            <w:pPr>
              <w:pStyle w:val="NormalWeb"/>
              <w:spacing w:after="240"/>
              <w:cnfStyle w:val="000000100000" w:firstRow="0" w:lastRow="0" w:firstColumn="0" w:lastColumn="0" w:oddVBand="0" w:evenVBand="0" w:oddHBand="1" w:evenHBand="0" w:firstRowFirstColumn="0" w:firstRowLastColumn="0" w:lastRowFirstColumn="0" w:lastRowLastColumn="0"/>
              <w:rPr>
                <w:rFonts w:cstheme="minorHAnsi"/>
                <w:sz w:val="22"/>
                <w:szCs w:val="22"/>
              </w:rPr>
            </w:pPr>
            <w:hyperlink r:id="rId26" w:tgtFrame="_blank" w:tooltip="mailto:silvia.milano@agenciadatsun.com" w:history="1">
              <w:r w:rsidR="0052231C" w:rsidRPr="0052231C">
                <w:rPr>
                  <w:rStyle w:val="Hipervnculo"/>
                  <w:rFonts w:cstheme="minorHAnsi"/>
                  <w:sz w:val="22"/>
                  <w:szCs w:val="22"/>
                </w:rPr>
                <w:t>silvia.milano@agenciadatsun.com</w:t>
              </w:r>
            </w:hyperlink>
          </w:p>
          <w:p w14:paraId="2AB6EA2C" w14:textId="77777777" w:rsidR="0052231C" w:rsidRPr="0052231C" w:rsidRDefault="00000000" w:rsidP="00C5288C">
            <w:pPr>
              <w:pStyle w:val="NormalWeb"/>
              <w:spacing w:after="240"/>
              <w:cnfStyle w:val="000000100000" w:firstRow="0" w:lastRow="0" w:firstColumn="0" w:lastColumn="0" w:oddVBand="0" w:evenVBand="0" w:oddHBand="1" w:evenHBand="0" w:firstRowFirstColumn="0" w:firstRowLastColumn="0" w:lastRowFirstColumn="0" w:lastRowLastColumn="0"/>
              <w:rPr>
                <w:rFonts w:cstheme="minorHAnsi"/>
                <w:sz w:val="22"/>
                <w:szCs w:val="22"/>
              </w:rPr>
            </w:pPr>
            <w:hyperlink r:id="rId27" w:tgtFrame="_blank" w:tooltip="mailto:adrian.alvarez@agenciadatsun.com" w:history="1">
              <w:r w:rsidR="0052231C" w:rsidRPr="0052231C">
                <w:rPr>
                  <w:rStyle w:val="Hipervnculo"/>
                  <w:rFonts w:cstheme="minorHAnsi"/>
                  <w:sz w:val="22"/>
                  <w:szCs w:val="22"/>
                </w:rPr>
                <w:t>adrian.alvarez@agenciadatsun.com</w:t>
              </w:r>
            </w:hyperlink>
          </w:p>
          <w:p w14:paraId="464250AF" w14:textId="77777777" w:rsidR="0052231C" w:rsidRPr="0052231C" w:rsidRDefault="00000000" w:rsidP="00C5288C">
            <w:pPr>
              <w:jc w:val="both"/>
              <w:cnfStyle w:val="000000100000" w:firstRow="0" w:lastRow="0" w:firstColumn="0" w:lastColumn="0" w:oddVBand="0" w:evenVBand="0" w:oddHBand="1" w:evenHBand="0" w:firstRowFirstColumn="0" w:firstRowLastColumn="0" w:lastRowFirstColumn="0" w:lastRowLastColumn="0"/>
              <w:rPr>
                <w:rFonts w:cstheme="minorHAnsi"/>
                <w:sz w:val="22"/>
                <w:szCs w:val="22"/>
                <w:lang w:val="es-CR" w:eastAsia="es-CR"/>
              </w:rPr>
            </w:pPr>
            <w:hyperlink r:id="rId28" w:tgtFrame="_blank" w:tooltip="mailto:rafael.arce@agenciadatsun.com" w:history="1">
              <w:r w:rsidR="0052231C" w:rsidRPr="0052231C">
                <w:rPr>
                  <w:rStyle w:val="Hipervnculo"/>
                  <w:rFonts w:cstheme="minorHAnsi"/>
                  <w:sz w:val="22"/>
                  <w:szCs w:val="22"/>
                </w:rPr>
                <w:t>rafael.arce@agenciadatsun.com</w:t>
              </w:r>
            </w:hyperlink>
          </w:p>
        </w:tc>
      </w:tr>
      <w:tr w:rsidR="0052231C" w14:paraId="5F01905F" w14:textId="77777777" w:rsidTr="0052231C">
        <w:trPr>
          <w:jc w:val="center"/>
        </w:trPr>
        <w:tc>
          <w:tcPr>
            <w:cnfStyle w:val="001000000000" w:firstRow="0" w:lastRow="0" w:firstColumn="1" w:lastColumn="0" w:oddVBand="0" w:evenVBand="0" w:oddHBand="0" w:evenHBand="0" w:firstRowFirstColumn="0" w:firstRowLastColumn="0" w:lastRowFirstColumn="0" w:lastRowLastColumn="0"/>
            <w:tcW w:w="3540" w:type="dxa"/>
            <w:tcBorders>
              <w:right w:val="none" w:sz="0" w:space="0" w:color="auto"/>
            </w:tcBorders>
          </w:tcPr>
          <w:p w14:paraId="11F145D3" w14:textId="77777777" w:rsidR="0052231C" w:rsidRPr="0052231C" w:rsidRDefault="0052231C" w:rsidP="00C5288C">
            <w:pPr>
              <w:jc w:val="both"/>
              <w:rPr>
                <w:rFonts w:cstheme="minorHAnsi"/>
                <w:b w:val="0"/>
                <w:bCs w:val="0"/>
                <w:sz w:val="22"/>
                <w:szCs w:val="22"/>
              </w:rPr>
            </w:pPr>
            <w:r w:rsidRPr="0052231C">
              <w:rPr>
                <w:rFonts w:cstheme="minorHAnsi"/>
                <w:b w:val="0"/>
                <w:bCs w:val="0"/>
                <w:sz w:val="22"/>
                <w:szCs w:val="22"/>
              </w:rPr>
              <w:t>Corporación Grupo Q CR S.A. (Marca Hyundai)</w:t>
            </w:r>
          </w:p>
        </w:tc>
        <w:tc>
          <w:tcPr>
            <w:tcW w:w="5241" w:type="dxa"/>
          </w:tcPr>
          <w:p w14:paraId="7010679F" w14:textId="77777777" w:rsidR="0052231C" w:rsidRPr="0052231C" w:rsidRDefault="00000000" w:rsidP="00C5288C">
            <w:pPr>
              <w:pStyle w:val="NormalWeb"/>
              <w:spacing w:after="240"/>
              <w:cnfStyle w:val="000000000000" w:firstRow="0" w:lastRow="0" w:firstColumn="0" w:lastColumn="0" w:oddVBand="0" w:evenVBand="0" w:oddHBand="0" w:evenHBand="0" w:firstRowFirstColumn="0" w:firstRowLastColumn="0" w:lastRowFirstColumn="0" w:lastRowLastColumn="0"/>
              <w:rPr>
                <w:rFonts w:cstheme="minorHAnsi"/>
                <w:sz w:val="22"/>
                <w:szCs w:val="22"/>
              </w:rPr>
            </w:pPr>
            <w:hyperlink r:id="rId29" w:tgtFrame="_blank" w:tooltip="mailto:alsolano@grupoq.com" w:history="1">
              <w:r w:rsidR="0052231C" w:rsidRPr="0052231C">
                <w:rPr>
                  <w:rStyle w:val="Hipervnculo"/>
                  <w:rFonts w:cstheme="minorHAnsi"/>
                  <w:sz w:val="22"/>
                  <w:szCs w:val="22"/>
                </w:rPr>
                <w:t>alsolano@grupoq.com</w:t>
              </w:r>
            </w:hyperlink>
          </w:p>
          <w:p w14:paraId="406432E7" w14:textId="77777777" w:rsidR="0052231C" w:rsidRPr="0052231C" w:rsidRDefault="00000000" w:rsidP="00C5288C">
            <w:pPr>
              <w:pStyle w:val="NormalWeb"/>
              <w:spacing w:after="240"/>
              <w:cnfStyle w:val="000000000000" w:firstRow="0" w:lastRow="0" w:firstColumn="0" w:lastColumn="0" w:oddVBand="0" w:evenVBand="0" w:oddHBand="0" w:evenHBand="0" w:firstRowFirstColumn="0" w:firstRowLastColumn="0" w:lastRowFirstColumn="0" w:lastRowLastColumn="0"/>
              <w:rPr>
                <w:rFonts w:cstheme="minorHAnsi"/>
                <w:sz w:val="22"/>
                <w:szCs w:val="22"/>
              </w:rPr>
            </w:pPr>
            <w:hyperlink r:id="rId30" w:tgtFrame="_blank" w:tooltip="mailto:jrenderos@grupoq.com" w:history="1">
              <w:r w:rsidR="0052231C" w:rsidRPr="0052231C">
                <w:rPr>
                  <w:rStyle w:val="Hipervnculo"/>
                  <w:rFonts w:cstheme="minorHAnsi"/>
                  <w:sz w:val="22"/>
                  <w:szCs w:val="22"/>
                </w:rPr>
                <w:t>jrenderos@grupoq.com</w:t>
              </w:r>
            </w:hyperlink>
          </w:p>
        </w:tc>
      </w:tr>
    </w:tbl>
    <w:p w14:paraId="35B728FC" w14:textId="4EAC1EDE" w:rsidR="005337A3" w:rsidRDefault="005337A3" w:rsidP="005337A3">
      <w:pPr>
        <w:pStyle w:val="Prrafodelista"/>
        <w:spacing w:after="160" w:line="312" w:lineRule="auto"/>
        <w:jc w:val="both"/>
        <w:rPr>
          <w:rFonts w:eastAsia="Times New Roman" w:cs="Calibri"/>
          <w:lang w:eastAsia="ar-SA"/>
        </w:rPr>
      </w:pPr>
    </w:p>
    <w:p w14:paraId="19280789" w14:textId="77249C2C" w:rsidR="00CD3BF3" w:rsidRPr="008018D7" w:rsidRDefault="003729A8" w:rsidP="00C91960">
      <w:pPr>
        <w:pStyle w:val="Prrafodelista"/>
        <w:numPr>
          <w:ilvl w:val="0"/>
          <w:numId w:val="46"/>
        </w:numPr>
        <w:spacing w:after="160" w:line="312" w:lineRule="auto"/>
        <w:jc w:val="both"/>
        <w:rPr>
          <w:rFonts w:eastAsia="Times New Roman" w:cs="Calibri"/>
          <w:lang w:eastAsia="ar-SA"/>
        </w:rPr>
      </w:pPr>
      <w:r>
        <w:rPr>
          <w:rFonts w:eastAsia="Times New Roman" w:cs="Calibri"/>
          <w:lang w:eastAsia="ar-SA"/>
        </w:rPr>
        <w:t>Una vez verificado el ingreso de los re</w:t>
      </w:r>
      <w:r w:rsidR="000C7722">
        <w:rPr>
          <w:rFonts w:eastAsia="Times New Roman" w:cs="Calibri"/>
          <w:lang w:eastAsia="ar-SA"/>
        </w:rPr>
        <w:t>puestos al taller</w:t>
      </w:r>
      <w:r w:rsidR="00927ED3">
        <w:rPr>
          <w:rFonts w:eastAsia="Times New Roman" w:cs="Calibri"/>
          <w:lang w:eastAsia="ar-SA"/>
        </w:rPr>
        <w:t>,</w:t>
      </w:r>
      <w:r w:rsidR="000C7722">
        <w:rPr>
          <w:rFonts w:eastAsia="Times New Roman" w:cs="Calibri"/>
          <w:lang w:eastAsia="ar-SA"/>
        </w:rPr>
        <w:t xml:space="preserve"> la oficina usuaria debe </w:t>
      </w:r>
      <w:r w:rsidR="00A723C4">
        <w:rPr>
          <w:rFonts w:eastAsia="Times New Roman" w:cs="Calibri"/>
          <w:lang w:eastAsia="ar-SA"/>
        </w:rPr>
        <w:t>c</w:t>
      </w:r>
      <w:r w:rsidR="00CD3BF3" w:rsidRPr="008018D7">
        <w:rPr>
          <w:rFonts w:eastAsia="Times New Roman" w:cs="Calibri"/>
          <w:lang w:eastAsia="ar-SA"/>
        </w:rPr>
        <w:t>oordina</w:t>
      </w:r>
      <w:r w:rsidR="00A723C4">
        <w:rPr>
          <w:rFonts w:eastAsia="Times New Roman" w:cs="Calibri"/>
          <w:lang w:eastAsia="ar-SA"/>
        </w:rPr>
        <w:t xml:space="preserve">r </w:t>
      </w:r>
      <w:r w:rsidR="00CD3BF3" w:rsidRPr="008018D7">
        <w:rPr>
          <w:rFonts w:eastAsia="Times New Roman" w:cs="Calibri"/>
          <w:lang w:eastAsia="ar-SA"/>
        </w:rPr>
        <w:t>el ingreso del vehículo al taller adjudicado</w:t>
      </w:r>
      <w:r w:rsidR="00B61B5C">
        <w:rPr>
          <w:rFonts w:eastAsia="Times New Roman" w:cs="Calibri"/>
          <w:lang w:eastAsia="ar-SA"/>
        </w:rPr>
        <w:t xml:space="preserve"> conforme lo definido en el pedido</w:t>
      </w:r>
      <w:r w:rsidR="00CD3BF3" w:rsidRPr="008018D7">
        <w:rPr>
          <w:rFonts w:eastAsia="Times New Roman" w:cs="Calibri"/>
          <w:lang w:eastAsia="ar-SA"/>
        </w:rPr>
        <w:t>.</w:t>
      </w:r>
    </w:p>
    <w:p w14:paraId="1020D433" w14:textId="1D0DB4AB" w:rsidR="006042AC" w:rsidRDefault="009A3497" w:rsidP="00C91960">
      <w:pPr>
        <w:pStyle w:val="Prrafodelista"/>
        <w:numPr>
          <w:ilvl w:val="0"/>
          <w:numId w:val="46"/>
        </w:numPr>
        <w:spacing w:after="160" w:line="312" w:lineRule="auto"/>
        <w:jc w:val="both"/>
        <w:rPr>
          <w:rFonts w:eastAsia="Times New Roman" w:cs="Calibri"/>
          <w:lang w:eastAsia="ar-SA"/>
        </w:rPr>
      </w:pPr>
      <w:r>
        <w:rPr>
          <w:rFonts w:eastAsia="Times New Roman" w:cs="Calibri"/>
          <w:lang w:eastAsia="ar-SA"/>
        </w:rPr>
        <w:t xml:space="preserve">En caso de que producto de situaciones que no se pudieron advertir en el avalúo realizado el Taller gestione la valoración de </w:t>
      </w:r>
      <w:r w:rsidR="007623F0" w:rsidRPr="008018D7">
        <w:rPr>
          <w:rFonts w:eastAsia="Times New Roman" w:cs="Calibri"/>
          <w:lang w:eastAsia="ar-SA"/>
        </w:rPr>
        <w:t xml:space="preserve">reparaciones adicionales </w:t>
      </w:r>
      <w:r>
        <w:rPr>
          <w:rFonts w:eastAsia="Times New Roman" w:cs="Calibri"/>
          <w:lang w:eastAsia="ar-SA"/>
        </w:rPr>
        <w:t xml:space="preserve">identificadas en el desarme de la </w:t>
      </w:r>
      <w:r w:rsidR="0077324C">
        <w:rPr>
          <w:rFonts w:eastAsia="Times New Roman" w:cs="Calibri"/>
          <w:lang w:eastAsia="ar-SA"/>
        </w:rPr>
        <w:t>unidad vehicular, el taller deberá gestionarlo</w:t>
      </w:r>
      <w:r w:rsidR="00A952E8">
        <w:rPr>
          <w:rFonts w:eastAsia="Times New Roman" w:cs="Calibri"/>
          <w:lang w:eastAsia="ar-SA"/>
        </w:rPr>
        <w:t xml:space="preserve"> directamente con la Unidad de Gestión Vehicular del Departamento de </w:t>
      </w:r>
      <w:r w:rsidR="00300687">
        <w:rPr>
          <w:rFonts w:eastAsia="Times New Roman" w:cs="Calibri"/>
          <w:lang w:eastAsia="ar-SA"/>
        </w:rPr>
        <w:t>Servicios Generales quien</w:t>
      </w:r>
      <w:r w:rsidR="0077324C">
        <w:rPr>
          <w:rFonts w:eastAsia="Times New Roman" w:cs="Calibri"/>
          <w:lang w:eastAsia="ar-SA"/>
        </w:rPr>
        <w:t xml:space="preserve"> deberá </w:t>
      </w:r>
      <w:r w:rsidR="00300687">
        <w:rPr>
          <w:rFonts w:eastAsia="Times New Roman" w:cs="Calibri"/>
          <w:lang w:eastAsia="ar-SA"/>
        </w:rPr>
        <w:t xml:space="preserve">proceder a revisar lo expuesto por el Taller y brindará el Visto </w:t>
      </w:r>
      <w:r w:rsidR="00300687">
        <w:rPr>
          <w:rFonts w:eastAsia="Times New Roman" w:cs="Calibri"/>
          <w:lang w:eastAsia="ar-SA"/>
        </w:rPr>
        <w:lastRenderedPageBreak/>
        <w:t>Bueno del adicional y lo remitirá a la oficina usuaria</w:t>
      </w:r>
      <w:r w:rsidR="006042AC">
        <w:rPr>
          <w:rFonts w:eastAsia="Times New Roman" w:cs="Calibri"/>
          <w:lang w:eastAsia="ar-SA"/>
        </w:rPr>
        <w:t xml:space="preserve"> para que </w:t>
      </w:r>
      <w:r w:rsidR="009D60E9">
        <w:rPr>
          <w:rFonts w:eastAsia="Times New Roman" w:cs="Calibri"/>
          <w:lang w:eastAsia="ar-SA"/>
        </w:rPr>
        <w:t xml:space="preserve">esta </w:t>
      </w:r>
      <w:r w:rsidR="006042AC">
        <w:rPr>
          <w:rFonts w:eastAsia="Times New Roman" w:cs="Calibri"/>
          <w:lang w:eastAsia="ar-SA"/>
        </w:rPr>
        <w:t>gestion</w:t>
      </w:r>
      <w:r w:rsidR="009D60E9">
        <w:rPr>
          <w:rFonts w:eastAsia="Times New Roman" w:cs="Calibri"/>
          <w:lang w:eastAsia="ar-SA"/>
        </w:rPr>
        <w:t>e</w:t>
      </w:r>
      <w:r w:rsidR="006042AC">
        <w:rPr>
          <w:rFonts w:eastAsia="Times New Roman" w:cs="Calibri"/>
          <w:lang w:eastAsia="ar-SA"/>
        </w:rPr>
        <w:t xml:space="preserve"> la requisición </w:t>
      </w:r>
      <w:r w:rsidR="009D60E9">
        <w:rPr>
          <w:rFonts w:eastAsia="Times New Roman" w:cs="Calibri"/>
          <w:lang w:eastAsia="ar-SA"/>
        </w:rPr>
        <w:t xml:space="preserve">adicional </w:t>
      </w:r>
      <w:r w:rsidR="006042AC">
        <w:rPr>
          <w:rFonts w:eastAsia="Times New Roman" w:cs="Calibri"/>
          <w:lang w:eastAsia="ar-SA"/>
        </w:rPr>
        <w:t>ya sea de repuestos o mano de obra</w:t>
      </w:r>
      <w:r w:rsidR="009D60E9">
        <w:rPr>
          <w:rFonts w:eastAsia="Times New Roman" w:cs="Calibri"/>
          <w:lang w:eastAsia="ar-SA"/>
        </w:rPr>
        <w:t xml:space="preserve"> para cubrir el trabajo identificado</w:t>
      </w:r>
      <w:r w:rsidR="006042AC">
        <w:rPr>
          <w:rFonts w:eastAsia="Times New Roman" w:cs="Calibri"/>
          <w:lang w:eastAsia="ar-SA"/>
        </w:rPr>
        <w:t>.</w:t>
      </w:r>
    </w:p>
    <w:p w14:paraId="778DF363" w14:textId="2F3908A0" w:rsidR="00CD3BF3" w:rsidRPr="008018D7" w:rsidRDefault="006042AC" w:rsidP="00C91960">
      <w:pPr>
        <w:pStyle w:val="Prrafodelista"/>
        <w:numPr>
          <w:ilvl w:val="0"/>
          <w:numId w:val="46"/>
        </w:numPr>
        <w:spacing w:after="160" w:line="312" w:lineRule="auto"/>
        <w:jc w:val="both"/>
        <w:rPr>
          <w:rFonts w:eastAsia="Times New Roman" w:cs="Calibri"/>
          <w:lang w:eastAsia="ar-SA"/>
        </w:rPr>
      </w:pPr>
      <w:r>
        <w:rPr>
          <w:rFonts w:eastAsia="Times New Roman" w:cs="Calibri"/>
          <w:lang w:eastAsia="ar-SA"/>
        </w:rPr>
        <w:t xml:space="preserve">Una vez que </w:t>
      </w:r>
      <w:r w:rsidR="009D60E9">
        <w:rPr>
          <w:rFonts w:eastAsia="Times New Roman" w:cs="Calibri"/>
          <w:lang w:eastAsia="ar-SA"/>
        </w:rPr>
        <w:t xml:space="preserve">se </w:t>
      </w:r>
      <w:r>
        <w:rPr>
          <w:rFonts w:eastAsia="Times New Roman" w:cs="Calibri"/>
          <w:lang w:eastAsia="ar-SA"/>
        </w:rPr>
        <w:t xml:space="preserve">cuente con la </w:t>
      </w:r>
      <w:r w:rsidR="00A4538C">
        <w:rPr>
          <w:rFonts w:eastAsia="Times New Roman" w:cs="Calibri"/>
          <w:lang w:eastAsia="ar-SA"/>
        </w:rPr>
        <w:t>requisición, la oficina usuaria deberá trasladarla al Departamento de Proveeduría o Administración Regional, según oficina que tramitó la reparación del vehículo</w:t>
      </w:r>
      <w:r w:rsidR="004F484C">
        <w:rPr>
          <w:rFonts w:eastAsia="Times New Roman" w:cs="Calibri"/>
          <w:lang w:eastAsia="ar-SA"/>
        </w:rPr>
        <w:t>, para que se proceda con la confección del pedido</w:t>
      </w:r>
      <w:r w:rsidR="00267187">
        <w:rPr>
          <w:rFonts w:eastAsia="Times New Roman" w:cs="Calibri"/>
          <w:lang w:eastAsia="ar-SA"/>
        </w:rPr>
        <w:t xml:space="preserve"> del adicional.</w:t>
      </w:r>
      <w:r w:rsidR="0077324C">
        <w:rPr>
          <w:rFonts w:eastAsia="Times New Roman" w:cs="Calibri"/>
          <w:lang w:eastAsia="ar-SA"/>
        </w:rPr>
        <w:t xml:space="preserve"> </w:t>
      </w:r>
    </w:p>
    <w:p w14:paraId="685F0771" w14:textId="77777777" w:rsidR="002A2878" w:rsidRDefault="00822350" w:rsidP="002A2878">
      <w:pPr>
        <w:pStyle w:val="Prrafodelista"/>
        <w:numPr>
          <w:ilvl w:val="0"/>
          <w:numId w:val="46"/>
        </w:numPr>
        <w:spacing w:after="160" w:line="312" w:lineRule="auto"/>
        <w:jc w:val="both"/>
        <w:rPr>
          <w:rFonts w:eastAsia="Times New Roman" w:cs="Calibri"/>
          <w:lang w:eastAsia="ar-SA"/>
        </w:rPr>
      </w:pPr>
      <w:r>
        <w:rPr>
          <w:rFonts w:eastAsia="Times New Roman" w:cs="Calibri"/>
          <w:lang w:eastAsia="ar-SA"/>
        </w:rPr>
        <w:t xml:space="preserve">Una vez que el taller informe de la conclusión del proceso de reparación del vehículo </w:t>
      </w:r>
      <w:r w:rsidR="000F4F79">
        <w:rPr>
          <w:rFonts w:eastAsia="Times New Roman" w:cs="Calibri"/>
          <w:lang w:eastAsia="ar-SA"/>
        </w:rPr>
        <w:t xml:space="preserve">la oficina </w:t>
      </w:r>
      <w:r w:rsidR="008B4EFF">
        <w:rPr>
          <w:rFonts w:eastAsia="Times New Roman" w:cs="Calibri"/>
          <w:lang w:eastAsia="ar-SA"/>
        </w:rPr>
        <w:t>d</w:t>
      </w:r>
      <w:r w:rsidR="00AF3DDB">
        <w:rPr>
          <w:rFonts w:eastAsia="Times New Roman" w:cs="Calibri"/>
          <w:lang w:eastAsia="ar-SA"/>
        </w:rPr>
        <w:t xml:space="preserve">eberá </w:t>
      </w:r>
      <w:r w:rsidR="00A723C4">
        <w:rPr>
          <w:rFonts w:eastAsia="Times New Roman" w:cs="Calibri"/>
          <w:lang w:eastAsia="ar-SA"/>
        </w:rPr>
        <w:t>c</w:t>
      </w:r>
      <w:r w:rsidR="006E2253" w:rsidRPr="008018D7">
        <w:rPr>
          <w:rFonts w:eastAsia="Times New Roman" w:cs="Calibri"/>
          <w:lang w:eastAsia="ar-SA"/>
        </w:rPr>
        <w:t>oordina</w:t>
      </w:r>
      <w:r w:rsidR="00AF3DDB">
        <w:rPr>
          <w:rFonts w:eastAsia="Times New Roman" w:cs="Calibri"/>
          <w:lang w:eastAsia="ar-SA"/>
        </w:rPr>
        <w:t xml:space="preserve">r con el Taller respectivo </w:t>
      </w:r>
      <w:r w:rsidR="006E2253" w:rsidRPr="008018D7">
        <w:rPr>
          <w:rFonts w:eastAsia="Times New Roman" w:cs="Calibri"/>
          <w:lang w:eastAsia="ar-SA"/>
        </w:rPr>
        <w:t>el egreso del vehículo</w:t>
      </w:r>
      <w:r w:rsidR="00AF3DDB">
        <w:rPr>
          <w:rFonts w:eastAsia="Times New Roman" w:cs="Calibri"/>
          <w:lang w:eastAsia="ar-SA"/>
        </w:rPr>
        <w:t xml:space="preserve"> una vez se disponga del VB de Técnico Valuador del Depto de Servicios Generales</w:t>
      </w:r>
      <w:r w:rsidR="006E2253" w:rsidRPr="008018D7">
        <w:rPr>
          <w:rFonts w:eastAsia="Times New Roman" w:cs="Calibri"/>
          <w:lang w:eastAsia="ar-SA"/>
        </w:rPr>
        <w:t>.</w:t>
      </w:r>
    </w:p>
    <w:p w14:paraId="7DA9B3DD" w14:textId="6514C1E3" w:rsidR="00822350" w:rsidRPr="002A2878" w:rsidRDefault="00FA7749" w:rsidP="002A2878">
      <w:pPr>
        <w:pStyle w:val="Prrafodelista"/>
        <w:numPr>
          <w:ilvl w:val="0"/>
          <w:numId w:val="46"/>
        </w:numPr>
        <w:spacing w:after="160" w:line="312" w:lineRule="auto"/>
        <w:jc w:val="both"/>
        <w:rPr>
          <w:rFonts w:eastAsia="Times New Roman" w:cs="Calibri"/>
          <w:lang w:eastAsia="ar-SA"/>
        </w:rPr>
      </w:pPr>
      <w:r w:rsidRPr="002A2878">
        <w:rPr>
          <w:rFonts w:cs="Calibri"/>
        </w:rPr>
        <w:t>Posteriormente procederá con la c</w:t>
      </w:r>
      <w:r w:rsidR="008B2A74" w:rsidRPr="002A2878">
        <w:rPr>
          <w:rFonts w:cs="Calibri"/>
        </w:rPr>
        <w:t>onfección del acta del recibido conforme</w:t>
      </w:r>
      <w:r w:rsidR="00054A95" w:rsidRPr="002A2878">
        <w:rPr>
          <w:rFonts w:cs="Calibri"/>
        </w:rPr>
        <w:t xml:space="preserve"> en SIGAPJ</w:t>
      </w:r>
      <w:r w:rsidR="00B941C1" w:rsidRPr="002A2878">
        <w:rPr>
          <w:rFonts w:cs="Calibri"/>
        </w:rPr>
        <w:t xml:space="preserve">, para que se inicie el proceso de </w:t>
      </w:r>
      <w:r w:rsidRPr="002A2878">
        <w:rPr>
          <w:rFonts w:cs="Calibri"/>
        </w:rPr>
        <w:t xml:space="preserve">trámite de </w:t>
      </w:r>
      <w:r w:rsidR="00B941C1" w:rsidRPr="002A2878">
        <w:rPr>
          <w:rFonts w:cs="Calibri"/>
        </w:rPr>
        <w:t>pago respectivo.</w:t>
      </w:r>
      <w:r w:rsidR="00822350" w:rsidRPr="002A2878">
        <w:rPr>
          <w:rFonts w:cs="Calibri"/>
        </w:rPr>
        <w:t xml:space="preserve"> </w:t>
      </w:r>
    </w:p>
    <w:p w14:paraId="31FFCBF8" w14:textId="24A944C1" w:rsidR="008B2A74" w:rsidRDefault="00045453" w:rsidP="00D37497">
      <w:pPr>
        <w:spacing w:line="312" w:lineRule="auto"/>
        <w:jc w:val="both"/>
        <w:rPr>
          <w:rFonts w:ascii="Calibri" w:hAnsi="Calibri" w:cs="Calibri"/>
          <w:sz w:val="22"/>
          <w:szCs w:val="22"/>
          <w:lang w:val="es-CR"/>
        </w:rPr>
      </w:pPr>
      <w:r w:rsidRPr="00A17042">
        <w:rPr>
          <w:rFonts w:ascii="Calibri" w:hAnsi="Calibri" w:cs="Calibri"/>
          <w:b/>
          <w:bCs/>
          <w:sz w:val="22"/>
          <w:szCs w:val="22"/>
          <w:lang w:val="es-CR"/>
        </w:rPr>
        <w:t>4</w:t>
      </w:r>
      <w:r w:rsidR="008B2A74" w:rsidRPr="00A17042">
        <w:rPr>
          <w:rFonts w:ascii="Calibri" w:hAnsi="Calibri" w:cs="Calibri"/>
          <w:b/>
          <w:bCs/>
          <w:sz w:val="22"/>
          <w:szCs w:val="22"/>
          <w:lang w:val="es-CR"/>
        </w:rPr>
        <w:t>.</w:t>
      </w:r>
      <w:r w:rsidR="008B2A74" w:rsidRPr="008018D7">
        <w:rPr>
          <w:rFonts w:ascii="Calibri" w:hAnsi="Calibri" w:cs="Calibri"/>
          <w:sz w:val="22"/>
          <w:szCs w:val="22"/>
          <w:lang w:val="es-CR"/>
        </w:rPr>
        <w:t xml:space="preserve"> </w:t>
      </w:r>
      <w:r w:rsidR="008B2A74" w:rsidRPr="0036460C">
        <w:rPr>
          <w:rFonts w:ascii="Calibri" w:hAnsi="Calibri" w:cs="Calibri"/>
          <w:sz w:val="22"/>
          <w:szCs w:val="22"/>
          <w:lang w:val="es-CR"/>
        </w:rPr>
        <w:t>Como parte del proceso</w:t>
      </w:r>
      <w:r w:rsidR="008B2A74" w:rsidRPr="008018D7">
        <w:rPr>
          <w:rFonts w:ascii="Calibri" w:hAnsi="Calibri" w:cs="Calibri"/>
          <w:sz w:val="22"/>
          <w:szCs w:val="22"/>
          <w:lang w:val="es-CR"/>
        </w:rPr>
        <w:t xml:space="preserve"> de reparación, al momento de contar con el vehículo reparado</w:t>
      </w:r>
      <w:r w:rsidR="00A51622" w:rsidRPr="008018D7">
        <w:rPr>
          <w:rFonts w:ascii="Calibri" w:hAnsi="Calibri" w:cs="Calibri"/>
          <w:sz w:val="22"/>
          <w:szCs w:val="22"/>
          <w:lang w:val="es-CR"/>
        </w:rPr>
        <w:t xml:space="preserve">, </w:t>
      </w:r>
      <w:r w:rsidR="00F61B42" w:rsidRPr="008018D7">
        <w:rPr>
          <w:rFonts w:ascii="Calibri" w:hAnsi="Calibri" w:cs="Calibri"/>
          <w:sz w:val="22"/>
          <w:szCs w:val="22"/>
          <w:lang w:val="es-CR"/>
        </w:rPr>
        <w:t>visto bueno de la reparación</w:t>
      </w:r>
      <w:r w:rsidR="00F61B42" w:rsidRPr="008018D7" w:rsidDel="00AD7D91">
        <w:rPr>
          <w:rFonts w:ascii="Calibri" w:hAnsi="Calibri" w:cs="Calibri"/>
          <w:sz w:val="22"/>
          <w:szCs w:val="22"/>
          <w:lang w:val="es-CR"/>
        </w:rPr>
        <w:t xml:space="preserve"> </w:t>
      </w:r>
      <w:r w:rsidR="00F61B42">
        <w:rPr>
          <w:rFonts w:ascii="Calibri" w:hAnsi="Calibri" w:cs="Calibri"/>
          <w:sz w:val="22"/>
          <w:szCs w:val="22"/>
          <w:lang w:val="es-CR"/>
        </w:rPr>
        <w:t xml:space="preserve">y </w:t>
      </w:r>
      <w:r w:rsidR="00A51622" w:rsidRPr="008018D7">
        <w:rPr>
          <w:rFonts w:ascii="Calibri" w:hAnsi="Calibri" w:cs="Calibri"/>
          <w:sz w:val="22"/>
          <w:szCs w:val="22"/>
          <w:lang w:val="es-CR"/>
        </w:rPr>
        <w:t>el acta</w:t>
      </w:r>
      <w:r w:rsidR="00F61B42">
        <w:rPr>
          <w:rFonts w:ascii="Calibri" w:hAnsi="Calibri" w:cs="Calibri"/>
          <w:sz w:val="22"/>
          <w:szCs w:val="22"/>
          <w:lang w:val="es-CR"/>
        </w:rPr>
        <w:t xml:space="preserve"> aprobada</w:t>
      </w:r>
      <w:r w:rsidR="00A51622" w:rsidRPr="008018D7">
        <w:rPr>
          <w:rFonts w:ascii="Calibri" w:hAnsi="Calibri" w:cs="Calibri"/>
          <w:sz w:val="22"/>
          <w:szCs w:val="22"/>
          <w:lang w:val="es-CR"/>
        </w:rPr>
        <w:t xml:space="preserve">, </w:t>
      </w:r>
      <w:r w:rsidR="00F61B42">
        <w:rPr>
          <w:rFonts w:ascii="Calibri" w:hAnsi="Calibri" w:cs="Calibri"/>
          <w:sz w:val="22"/>
          <w:szCs w:val="22"/>
          <w:lang w:val="es-CR"/>
        </w:rPr>
        <w:t>as</w:t>
      </w:r>
      <w:r w:rsidR="004115F7">
        <w:rPr>
          <w:rFonts w:ascii="Calibri" w:hAnsi="Calibri" w:cs="Calibri"/>
          <w:sz w:val="22"/>
          <w:szCs w:val="22"/>
          <w:lang w:val="es-CR"/>
        </w:rPr>
        <w:t>í como las</w:t>
      </w:r>
      <w:r w:rsidR="00A51622" w:rsidRPr="008018D7">
        <w:rPr>
          <w:rFonts w:ascii="Calibri" w:hAnsi="Calibri" w:cs="Calibri"/>
          <w:sz w:val="22"/>
          <w:szCs w:val="22"/>
          <w:lang w:val="es-CR"/>
        </w:rPr>
        <w:t xml:space="preserve"> facturas firmadas, la oficina usuaria será la encargada de realizar el informe de costos de la reparación del vehículo o motocicleta </w:t>
      </w:r>
      <w:r w:rsidR="004115F7">
        <w:rPr>
          <w:rFonts w:ascii="Calibri" w:hAnsi="Calibri" w:cs="Calibri"/>
          <w:sz w:val="22"/>
          <w:szCs w:val="22"/>
          <w:lang w:val="es-CR"/>
        </w:rPr>
        <w:t>el cual</w:t>
      </w:r>
      <w:r w:rsidR="00A51622" w:rsidRPr="008018D7">
        <w:rPr>
          <w:rFonts w:ascii="Calibri" w:hAnsi="Calibri" w:cs="Calibri"/>
          <w:sz w:val="22"/>
          <w:szCs w:val="22"/>
          <w:lang w:val="es-CR"/>
        </w:rPr>
        <w:t xml:space="preserve"> deberá trasladar a la Dirección Jurídica para el proceso de cobro respectivo.</w:t>
      </w:r>
    </w:p>
    <w:p w14:paraId="5BED1D3D" w14:textId="32879251" w:rsidR="00BD7EF8" w:rsidRPr="008018D7" w:rsidRDefault="00BD7EF8" w:rsidP="00D37497">
      <w:pPr>
        <w:spacing w:line="312" w:lineRule="auto"/>
        <w:jc w:val="both"/>
        <w:rPr>
          <w:rFonts w:ascii="Calibri" w:hAnsi="Calibri" w:cs="Calibri"/>
          <w:sz w:val="22"/>
          <w:szCs w:val="22"/>
          <w:lang w:val="es-CR"/>
        </w:rPr>
      </w:pPr>
    </w:p>
    <w:p w14:paraId="096C0395" w14:textId="2CC5D814" w:rsidR="005C62D2" w:rsidRPr="008018D7" w:rsidRDefault="00BD7EF8" w:rsidP="00D37497">
      <w:pPr>
        <w:spacing w:line="312" w:lineRule="auto"/>
        <w:jc w:val="both"/>
        <w:rPr>
          <w:rFonts w:ascii="Calibri" w:hAnsi="Calibri" w:cs="Calibri"/>
          <w:sz w:val="22"/>
          <w:szCs w:val="22"/>
          <w:lang w:val="es-CR"/>
        </w:rPr>
      </w:pPr>
      <w:r w:rsidRPr="008018D7">
        <w:rPr>
          <w:rFonts w:ascii="Calibri" w:hAnsi="Calibri" w:cs="Calibri"/>
          <w:sz w:val="22"/>
          <w:szCs w:val="22"/>
          <w:lang w:val="es-CR"/>
        </w:rPr>
        <w:t xml:space="preserve">Es importante señalar, que </w:t>
      </w:r>
      <w:r w:rsidR="00AD7D91">
        <w:rPr>
          <w:rFonts w:ascii="Calibri" w:hAnsi="Calibri" w:cs="Calibri"/>
          <w:sz w:val="22"/>
          <w:szCs w:val="22"/>
          <w:lang w:val="es-CR"/>
        </w:rPr>
        <w:t xml:space="preserve">en los próximos días </w:t>
      </w:r>
      <w:r w:rsidRPr="008018D7">
        <w:rPr>
          <w:rFonts w:ascii="Calibri" w:hAnsi="Calibri" w:cs="Calibri"/>
          <w:sz w:val="22"/>
          <w:szCs w:val="22"/>
          <w:lang w:val="es-CR"/>
        </w:rPr>
        <w:t xml:space="preserve">el Departamento de Proveeduría estará brindando una </w:t>
      </w:r>
      <w:r w:rsidR="002F350C">
        <w:rPr>
          <w:rFonts w:ascii="Calibri" w:hAnsi="Calibri" w:cs="Calibri"/>
          <w:sz w:val="22"/>
          <w:szCs w:val="22"/>
          <w:lang w:val="es-CR"/>
        </w:rPr>
        <w:t xml:space="preserve">guía detallada para atender este aspecto en la cual además se suministrarán los </w:t>
      </w:r>
      <w:r w:rsidR="00E6483A">
        <w:rPr>
          <w:rFonts w:ascii="Calibri" w:hAnsi="Calibri" w:cs="Calibri"/>
          <w:sz w:val="22"/>
          <w:szCs w:val="22"/>
          <w:lang w:val="es-CR"/>
        </w:rPr>
        <w:t>formatos correspondientes</w:t>
      </w:r>
      <w:r w:rsidR="002F350C">
        <w:rPr>
          <w:rFonts w:ascii="Calibri" w:hAnsi="Calibri" w:cs="Calibri"/>
          <w:sz w:val="22"/>
          <w:szCs w:val="22"/>
          <w:lang w:val="es-CR"/>
        </w:rPr>
        <w:t xml:space="preserve"> para confeccionar el mencionado informe, además estará programando una </w:t>
      </w:r>
      <w:r w:rsidRPr="008018D7">
        <w:rPr>
          <w:rFonts w:ascii="Calibri" w:hAnsi="Calibri" w:cs="Calibri"/>
          <w:sz w:val="22"/>
          <w:szCs w:val="22"/>
          <w:lang w:val="es-CR"/>
        </w:rPr>
        <w:t xml:space="preserve">capacitación </w:t>
      </w:r>
      <w:r w:rsidR="007930A7" w:rsidRPr="008018D7">
        <w:rPr>
          <w:rFonts w:ascii="Calibri" w:hAnsi="Calibri" w:cs="Calibri"/>
          <w:sz w:val="22"/>
          <w:szCs w:val="22"/>
          <w:lang w:val="es-CR"/>
        </w:rPr>
        <w:t>para ex</w:t>
      </w:r>
      <w:r w:rsidR="00422BA6" w:rsidRPr="008018D7">
        <w:rPr>
          <w:rFonts w:ascii="Calibri" w:hAnsi="Calibri" w:cs="Calibri"/>
          <w:sz w:val="22"/>
          <w:szCs w:val="22"/>
          <w:lang w:val="es-CR"/>
        </w:rPr>
        <w:t>p</w:t>
      </w:r>
      <w:r w:rsidR="007930A7" w:rsidRPr="008018D7">
        <w:rPr>
          <w:rFonts w:ascii="Calibri" w:hAnsi="Calibri" w:cs="Calibri"/>
          <w:sz w:val="22"/>
          <w:szCs w:val="22"/>
          <w:lang w:val="es-CR"/>
        </w:rPr>
        <w:t xml:space="preserve">licar </w:t>
      </w:r>
      <w:r w:rsidR="00E6483A">
        <w:rPr>
          <w:rFonts w:ascii="Calibri" w:hAnsi="Calibri" w:cs="Calibri"/>
          <w:sz w:val="22"/>
          <w:szCs w:val="22"/>
          <w:lang w:val="es-CR"/>
        </w:rPr>
        <w:t>ampliamente su abordaje de forma adecuada</w:t>
      </w:r>
      <w:r w:rsidR="007930A7" w:rsidRPr="008018D7">
        <w:rPr>
          <w:rFonts w:ascii="Calibri" w:hAnsi="Calibri" w:cs="Calibri"/>
          <w:sz w:val="22"/>
          <w:szCs w:val="22"/>
          <w:lang w:val="es-CR"/>
        </w:rPr>
        <w:t xml:space="preserve">. </w:t>
      </w:r>
    </w:p>
    <w:p w14:paraId="33EA7311" w14:textId="77777777" w:rsidR="00045453" w:rsidRPr="008018D7" w:rsidRDefault="00045453" w:rsidP="00045453">
      <w:pPr>
        <w:jc w:val="both"/>
        <w:rPr>
          <w:rFonts w:ascii="Calibri" w:hAnsi="Calibri" w:cs="Calibri"/>
          <w:sz w:val="22"/>
          <w:szCs w:val="22"/>
          <w:lang w:val="es-CR"/>
        </w:rPr>
      </w:pPr>
    </w:p>
    <w:p w14:paraId="486C61C3" w14:textId="280B789E" w:rsidR="00045453" w:rsidRPr="008018D7" w:rsidRDefault="00045453" w:rsidP="00DC6A1C">
      <w:pPr>
        <w:spacing w:line="276" w:lineRule="auto"/>
        <w:jc w:val="both"/>
        <w:rPr>
          <w:rFonts w:ascii="Calibri" w:hAnsi="Calibri" w:cs="Calibri"/>
          <w:sz w:val="22"/>
          <w:szCs w:val="22"/>
          <w:lang w:val="es-CR"/>
        </w:rPr>
      </w:pPr>
      <w:r w:rsidRPr="00A17042">
        <w:rPr>
          <w:rFonts w:ascii="Calibri" w:hAnsi="Calibri" w:cs="Calibri"/>
          <w:b/>
          <w:bCs/>
          <w:sz w:val="22"/>
          <w:szCs w:val="22"/>
          <w:lang w:val="es-CR"/>
        </w:rPr>
        <w:t>5.</w:t>
      </w:r>
      <w:r w:rsidRPr="008018D7">
        <w:rPr>
          <w:rFonts w:ascii="Calibri" w:hAnsi="Calibri" w:cs="Calibri"/>
          <w:sz w:val="22"/>
          <w:szCs w:val="22"/>
          <w:lang w:val="es-CR"/>
        </w:rPr>
        <w:t xml:space="preserve"> </w:t>
      </w:r>
      <w:r w:rsidR="00A11CBC" w:rsidRPr="008018D7">
        <w:rPr>
          <w:rFonts w:ascii="Calibri" w:hAnsi="Calibri" w:cs="Calibri"/>
          <w:sz w:val="22"/>
          <w:szCs w:val="22"/>
          <w:lang w:val="es-CR"/>
        </w:rPr>
        <w:t xml:space="preserve">Adicionalmente, se </w:t>
      </w:r>
      <w:r w:rsidR="00CF58C4">
        <w:rPr>
          <w:rFonts w:ascii="Calibri" w:hAnsi="Calibri" w:cs="Calibri"/>
          <w:sz w:val="22"/>
          <w:szCs w:val="22"/>
          <w:lang w:val="es-CR"/>
        </w:rPr>
        <w:t xml:space="preserve">les informa que mediante </w:t>
      </w:r>
      <w:r w:rsidRPr="008018D7">
        <w:rPr>
          <w:rFonts w:ascii="Calibri" w:hAnsi="Calibri" w:cs="Calibri"/>
          <w:sz w:val="22"/>
          <w:szCs w:val="22"/>
          <w:lang w:val="es-CR"/>
        </w:rPr>
        <w:t xml:space="preserve">la circular </w:t>
      </w:r>
      <w:r w:rsidR="0040366E">
        <w:rPr>
          <w:rFonts w:ascii="Calibri" w:hAnsi="Calibri" w:cs="Calibri"/>
          <w:sz w:val="22"/>
          <w:szCs w:val="22"/>
          <w:lang w:val="es-CR"/>
        </w:rPr>
        <w:t>25-2023</w:t>
      </w:r>
      <w:r w:rsidR="00CF58C4">
        <w:rPr>
          <w:rFonts w:ascii="Calibri" w:hAnsi="Calibri" w:cs="Calibri"/>
          <w:sz w:val="22"/>
          <w:szCs w:val="22"/>
          <w:lang w:val="es-CR"/>
        </w:rPr>
        <w:t xml:space="preserve"> (adjunta)</w:t>
      </w:r>
      <w:r w:rsidRPr="008018D7">
        <w:rPr>
          <w:rFonts w:ascii="Calibri" w:hAnsi="Calibri" w:cs="Calibri"/>
          <w:sz w:val="22"/>
          <w:szCs w:val="22"/>
          <w:lang w:val="es-CR"/>
        </w:rPr>
        <w:t xml:space="preserve"> se </w:t>
      </w:r>
      <w:r w:rsidR="00315DA3" w:rsidRPr="008018D7">
        <w:rPr>
          <w:rFonts w:ascii="Calibri" w:hAnsi="Calibri" w:cs="Calibri"/>
          <w:sz w:val="22"/>
          <w:szCs w:val="22"/>
          <w:lang w:val="es-CR"/>
        </w:rPr>
        <w:t>le</w:t>
      </w:r>
      <w:r w:rsidR="00CF58C4">
        <w:rPr>
          <w:rFonts w:ascii="Calibri" w:hAnsi="Calibri" w:cs="Calibri"/>
          <w:sz w:val="22"/>
          <w:szCs w:val="22"/>
          <w:lang w:val="es-CR"/>
        </w:rPr>
        <w:t xml:space="preserve"> informó </w:t>
      </w:r>
      <w:r w:rsidRPr="008018D7">
        <w:rPr>
          <w:rFonts w:ascii="Calibri" w:hAnsi="Calibri" w:cs="Calibri"/>
          <w:sz w:val="22"/>
          <w:szCs w:val="22"/>
          <w:lang w:val="es-CR"/>
        </w:rPr>
        <w:t xml:space="preserve">a las </w:t>
      </w:r>
      <w:r w:rsidR="00A662E1">
        <w:rPr>
          <w:rFonts w:ascii="Calibri" w:hAnsi="Calibri" w:cs="Calibri"/>
          <w:sz w:val="22"/>
          <w:szCs w:val="22"/>
          <w:lang w:val="es-CR"/>
        </w:rPr>
        <w:t>Administraciones Regionales</w:t>
      </w:r>
      <w:r w:rsidR="00CF58C4">
        <w:rPr>
          <w:rFonts w:ascii="Calibri" w:hAnsi="Calibri" w:cs="Calibri"/>
          <w:sz w:val="22"/>
          <w:szCs w:val="22"/>
          <w:lang w:val="es-CR"/>
        </w:rPr>
        <w:t xml:space="preserve"> </w:t>
      </w:r>
      <w:r w:rsidRPr="008018D7">
        <w:rPr>
          <w:rFonts w:ascii="Calibri" w:hAnsi="Calibri" w:cs="Calibri"/>
          <w:sz w:val="22"/>
          <w:szCs w:val="22"/>
          <w:lang w:val="es-CR"/>
        </w:rPr>
        <w:t>sobre la delegación de los trámites de reparación según la zona</w:t>
      </w:r>
      <w:r w:rsidR="00E6483A">
        <w:rPr>
          <w:rFonts w:ascii="Calibri" w:hAnsi="Calibri" w:cs="Calibri"/>
          <w:sz w:val="22"/>
          <w:szCs w:val="22"/>
          <w:lang w:val="es-CR"/>
        </w:rPr>
        <w:t xml:space="preserve"> y el trámite que deben seguir al respecto cuando reciban estas gestiones</w:t>
      </w:r>
      <w:r w:rsidR="006C1CCC">
        <w:rPr>
          <w:rFonts w:ascii="Calibri" w:hAnsi="Calibri" w:cs="Calibri"/>
          <w:sz w:val="22"/>
          <w:szCs w:val="22"/>
          <w:lang w:val="es-CR"/>
        </w:rPr>
        <w:t>.</w:t>
      </w:r>
    </w:p>
    <w:p w14:paraId="7685A03C" w14:textId="10C55046" w:rsidR="00872CD2" w:rsidRDefault="00872CD2" w:rsidP="00045453">
      <w:pPr>
        <w:jc w:val="both"/>
        <w:rPr>
          <w:rFonts w:ascii="Calibri" w:hAnsi="Calibri" w:cs="Calibri"/>
          <w:sz w:val="22"/>
          <w:szCs w:val="22"/>
          <w:lang w:val="es-CR"/>
        </w:rPr>
      </w:pPr>
    </w:p>
    <w:p w14:paraId="4C8D2242" w14:textId="2C8D785A" w:rsidR="000A35CF" w:rsidRPr="00E623E3" w:rsidRDefault="000A35CF" w:rsidP="00D77C69">
      <w:pPr>
        <w:spacing w:line="276" w:lineRule="auto"/>
        <w:jc w:val="both"/>
        <w:rPr>
          <w:rFonts w:ascii="Calibri" w:hAnsi="Calibri" w:cs="Calibri"/>
          <w:color w:val="0070C0"/>
          <w:sz w:val="22"/>
          <w:szCs w:val="22"/>
          <w:u w:val="single"/>
          <w:lang w:val="es-CR"/>
        </w:rPr>
      </w:pPr>
      <w:r w:rsidRPr="008018D7">
        <w:rPr>
          <w:rFonts w:ascii="Calibri" w:hAnsi="Calibri" w:cs="Calibri"/>
          <w:sz w:val="22"/>
          <w:szCs w:val="22"/>
          <w:lang w:val="es-CR"/>
        </w:rPr>
        <w:t>En caso de alguna duda de</w:t>
      </w:r>
      <w:r w:rsidR="00030B7B" w:rsidRPr="008018D7">
        <w:rPr>
          <w:rFonts w:ascii="Calibri" w:hAnsi="Calibri" w:cs="Calibri"/>
          <w:sz w:val="22"/>
          <w:szCs w:val="22"/>
          <w:lang w:val="es-CR"/>
        </w:rPr>
        <w:t xml:space="preserve"> los procesos definidos en el manual adjunto </w:t>
      </w:r>
      <w:r w:rsidRPr="008018D7">
        <w:rPr>
          <w:rFonts w:ascii="Calibri" w:hAnsi="Calibri" w:cs="Calibri"/>
          <w:sz w:val="22"/>
          <w:szCs w:val="22"/>
          <w:lang w:val="es-CR"/>
        </w:rPr>
        <w:t xml:space="preserve">se podrá comunicar con </w:t>
      </w:r>
      <w:r w:rsidR="005A7561" w:rsidRPr="008018D7">
        <w:rPr>
          <w:rFonts w:ascii="Calibri" w:hAnsi="Calibri" w:cs="Calibri"/>
          <w:sz w:val="22"/>
          <w:szCs w:val="22"/>
          <w:lang w:val="es-CR"/>
        </w:rPr>
        <w:t xml:space="preserve">la </w:t>
      </w:r>
      <w:proofErr w:type="spellStart"/>
      <w:r w:rsidR="005A7561" w:rsidRPr="008018D7">
        <w:rPr>
          <w:rFonts w:ascii="Calibri" w:hAnsi="Calibri" w:cs="Calibri"/>
          <w:sz w:val="22"/>
          <w:szCs w:val="22"/>
          <w:lang w:val="es-CR"/>
        </w:rPr>
        <w:t>Srita</w:t>
      </w:r>
      <w:proofErr w:type="spellEnd"/>
      <w:r w:rsidR="005A7561" w:rsidRPr="008018D7">
        <w:rPr>
          <w:rFonts w:ascii="Calibri" w:hAnsi="Calibri" w:cs="Calibri"/>
          <w:sz w:val="22"/>
          <w:szCs w:val="22"/>
          <w:lang w:val="es-CR"/>
        </w:rPr>
        <w:t xml:space="preserve">. </w:t>
      </w:r>
      <w:r w:rsidRPr="008018D7">
        <w:rPr>
          <w:rFonts w:ascii="Calibri" w:hAnsi="Calibri" w:cs="Calibri"/>
          <w:sz w:val="22"/>
          <w:szCs w:val="22"/>
          <w:lang w:val="es-CR"/>
        </w:rPr>
        <w:t xml:space="preserve">Katherine Alfaro Viquez al correo </w:t>
      </w:r>
      <w:hyperlink r:id="rId31" w:history="1">
        <w:r w:rsidRPr="00491D56">
          <w:rPr>
            <w:rFonts w:ascii="Calibri" w:hAnsi="Calibri" w:cs="Calibri"/>
            <w:color w:val="0070C0"/>
            <w:sz w:val="22"/>
            <w:szCs w:val="22"/>
            <w:u w:val="single"/>
            <w:lang w:val="es-CR"/>
          </w:rPr>
          <w:t>kalfarovi@poder-judicial.go.cr</w:t>
        </w:r>
      </w:hyperlink>
      <w:r w:rsidR="00514E09" w:rsidRPr="00491D56">
        <w:rPr>
          <w:rFonts w:ascii="Calibri" w:hAnsi="Calibri" w:cs="Calibri"/>
          <w:sz w:val="22"/>
          <w:szCs w:val="22"/>
          <w:lang w:val="es-CR"/>
        </w:rPr>
        <w:t xml:space="preserve">, Licda. Cynthia Artavia Fernández </w:t>
      </w:r>
      <w:r w:rsidR="006F0162" w:rsidRPr="00491D56">
        <w:rPr>
          <w:rFonts w:ascii="Calibri" w:hAnsi="Calibri" w:cs="Calibri"/>
          <w:sz w:val="22"/>
          <w:szCs w:val="22"/>
          <w:lang w:val="es-CR"/>
        </w:rPr>
        <w:t xml:space="preserve">al correo </w:t>
      </w:r>
      <w:hyperlink r:id="rId32" w:history="1">
        <w:r w:rsidR="008756F1" w:rsidRPr="00491D56">
          <w:rPr>
            <w:rFonts w:ascii="Calibri" w:hAnsi="Calibri" w:cs="Calibri"/>
            <w:color w:val="0070C0"/>
            <w:sz w:val="22"/>
            <w:szCs w:val="22"/>
            <w:u w:val="single"/>
            <w:lang w:val="es-CR"/>
          </w:rPr>
          <w:t>cartavia@poder-judicial.go.cr</w:t>
        </w:r>
      </w:hyperlink>
      <w:r w:rsidR="008756F1" w:rsidRPr="00491D56">
        <w:rPr>
          <w:rFonts w:ascii="Calibri" w:hAnsi="Calibri" w:cs="Calibri"/>
          <w:sz w:val="22"/>
          <w:szCs w:val="22"/>
          <w:lang w:val="es-CR"/>
        </w:rPr>
        <w:t xml:space="preserve"> y con </w:t>
      </w:r>
      <w:r w:rsidR="005A7561" w:rsidRPr="00491D56">
        <w:rPr>
          <w:rFonts w:ascii="Calibri" w:hAnsi="Calibri" w:cs="Calibri"/>
          <w:sz w:val="22"/>
          <w:szCs w:val="22"/>
          <w:lang w:val="es-CR"/>
        </w:rPr>
        <w:t xml:space="preserve">la Sra. </w:t>
      </w:r>
      <w:r w:rsidR="008756F1" w:rsidRPr="00491D56">
        <w:rPr>
          <w:rFonts w:ascii="Calibri" w:hAnsi="Calibri" w:cs="Calibri"/>
          <w:sz w:val="22"/>
          <w:szCs w:val="22"/>
          <w:lang w:val="es-CR"/>
        </w:rPr>
        <w:t xml:space="preserve">Marianela Zúñiga Jiménez al correo </w:t>
      </w:r>
      <w:hyperlink r:id="rId33" w:history="1">
        <w:r w:rsidR="00E51B6C" w:rsidRPr="00E623E3">
          <w:rPr>
            <w:rFonts w:ascii="Calibri" w:hAnsi="Calibri" w:cs="Calibri"/>
            <w:color w:val="0070C0"/>
            <w:sz w:val="22"/>
            <w:szCs w:val="22"/>
            <w:u w:val="single"/>
            <w:lang w:val="es-CR"/>
          </w:rPr>
          <w:t>mzunigaji@poder-judicial.go.cr</w:t>
        </w:r>
      </w:hyperlink>
      <w:r w:rsidR="00E51B6C" w:rsidRPr="00E623E3">
        <w:rPr>
          <w:rFonts w:ascii="Calibri" w:hAnsi="Calibri" w:cs="Calibri"/>
          <w:color w:val="0070C0"/>
          <w:sz w:val="22"/>
          <w:szCs w:val="22"/>
          <w:lang w:val="es-CR"/>
        </w:rPr>
        <w:t xml:space="preserve">. </w:t>
      </w:r>
    </w:p>
    <w:p w14:paraId="18B56E47" w14:textId="77777777" w:rsidR="000A35CF" w:rsidRPr="008018D7" w:rsidRDefault="000A35CF" w:rsidP="002E5117">
      <w:pPr>
        <w:jc w:val="both"/>
        <w:rPr>
          <w:rFonts w:ascii="Calibri" w:hAnsi="Calibri" w:cs="Calibri"/>
          <w:sz w:val="22"/>
          <w:szCs w:val="22"/>
          <w:lang w:val="es-CR"/>
        </w:rPr>
      </w:pPr>
    </w:p>
    <w:p w14:paraId="5770C70B" w14:textId="3854650D" w:rsidR="008F3A29" w:rsidRPr="008018D7" w:rsidRDefault="008F3A29" w:rsidP="002E5117">
      <w:pPr>
        <w:jc w:val="both"/>
        <w:rPr>
          <w:rFonts w:ascii="Calibri" w:hAnsi="Calibri" w:cs="Calibri"/>
          <w:sz w:val="22"/>
          <w:szCs w:val="22"/>
          <w:lang w:val="es-CR"/>
        </w:rPr>
      </w:pPr>
      <w:r w:rsidRPr="008018D7">
        <w:rPr>
          <w:rFonts w:ascii="Calibri" w:hAnsi="Calibri" w:cs="Calibri"/>
          <w:sz w:val="22"/>
          <w:szCs w:val="22"/>
          <w:lang w:val="es-CR"/>
        </w:rPr>
        <w:t>KAS/YAA</w:t>
      </w:r>
    </w:p>
    <w:p w14:paraId="2390E9D1" w14:textId="3EDADEEE" w:rsidR="00822785" w:rsidRDefault="00822785" w:rsidP="002E5117">
      <w:pPr>
        <w:jc w:val="both"/>
        <w:rPr>
          <w:rFonts w:ascii="Calibri" w:hAnsi="Calibri" w:cs="Calibri"/>
          <w:sz w:val="22"/>
          <w:szCs w:val="22"/>
          <w:lang w:val="es-CR"/>
        </w:rPr>
      </w:pPr>
    </w:p>
    <w:p w14:paraId="6DA717B7" w14:textId="00AF02D6" w:rsidR="002A2878" w:rsidRDefault="002A2878" w:rsidP="002E5117">
      <w:pPr>
        <w:jc w:val="both"/>
        <w:rPr>
          <w:rFonts w:ascii="Calibri" w:hAnsi="Calibri" w:cs="Calibri"/>
          <w:sz w:val="22"/>
          <w:szCs w:val="22"/>
          <w:lang w:val="es-CR"/>
        </w:rPr>
      </w:pPr>
    </w:p>
    <w:p w14:paraId="550C79E6" w14:textId="55850582" w:rsidR="002A2878" w:rsidRDefault="002A2878" w:rsidP="002E5117">
      <w:pPr>
        <w:jc w:val="both"/>
        <w:rPr>
          <w:rFonts w:ascii="Calibri" w:hAnsi="Calibri" w:cs="Calibri"/>
          <w:sz w:val="22"/>
          <w:szCs w:val="22"/>
          <w:lang w:val="es-CR"/>
        </w:rPr>
      </w:pPr>
    </w:p>
    <w:p w14:paraId="6B31417D" w14:textId="36FDEC25" w:rsidR="002A2878" w:rsidRDefault="002A2878" w:rsidP="002E5117">
      <w:pPr>
        <w:jc w:val="both"/>
        <w:rPr>
          <w:rFonts w:ascii="Calibri" w:hAnsi="Calibri" w:cs="Calibri"/>
          <w:sz w:val="22"/>
          <w:szCs w:val="22"/>
          <w:lang w:val="es-CR"/>
        </w:rPr>
      </w:pPr>
    </w:p>
    <w:p w14:paraId="465922A1" w14:textId="61A0C5A8" w:rsidR="002A2878" w:rsidRDefault="002A2878" w:rsidP="002E5117">
      <w:pPr>
        <w:jc w:val="both"/>
        <w:rPr>
          <w:rFonts w:ascii="Calibri" w:hAnsi="Calibri" w:cs="Calibri"/>
          <w:sz w:val="22"/>
          <w:szCs w:val="22"/>
          <w:lang w:val="es-CR"/>
        </w:rPr>
      </w:pPr>
    </w:p>
    <w:p w14:paraId="6FCB971E" w14:textId="139F4902" w:rsidR="002A2878" w:rsidRDefault="002A2878" w:rsidP="002E5117">
      <w:pPr>
        <w:jc w:val="both"/>
        <w:rPr>
          <w:rFonts w:ascii="Calibri" w:hAnsi="Calibri" w:cs="Calibri"/>
          <w:sz w:val="22"/>
          <w:szCs w:val="22"/>
          <w:lang w:val="es-CR"/>
        </w:rPr>
      </w:pPr>
    </w:p>
    <w:p w14:paraId="60C07AEF" w14:textId="180589D7" w:rsidR="002A2878" w:rsidRDefault="002A2878" w:rsidP="002E5117">
      <w:pPr>
        <w:jc w:val="both"/>
        <w:rPr>
          <w:rFonts w:ascii="Calibri" w:hAnsi="Calibri" w:cs="Calibri"/>
          <w:sz w:val="22"/>
          <w:szCs w:val="22"/>
          <w:lang w:val="es-CR"/>
        </w:rPr>
      </w:pPr>
    </w:p>
    <w:p w14:paraId="2785B89A" w14:textId="77777777" w:rsidR="002A2878" w:rsidRPr="008018D7" w:rsidRDefault="002A2878" w:rsidP="002E5117">
      <w:pPr>
        <w:jc w:val="both"/>
        <w:rPr>
          <w:rFonts w:ascii="Calibri" w:hAnsi="Calibri" w:cs="Calibri"/>
          <w:sz w:val="22"/>
          <w:szCs w:val="22"/>
          <w:lang w:val="es-CR"/>
        </w:rPr>
      </w:pPr>
    </w:p>
    <w:bookmarkEnd w:id="0"/>
    <w:p w14:paraId="0AA7C232" w14:textId="77777777" w:rsidR="0073700B" w:rsidRDefault="0073700B" w:rsidP="003B7C45">
      <w:pPr>
        <w:jc w:val="center"/>
        <w:rPr>
          <w:rFonts w:ascii="Calibri" w:hAnsi="Calibri" w:cs="Calibri"/>
          <w:b/>
          <w:bCs/>
          <w:sz w:val="22"/>
          <w:szCs w:val="22"/>
        </w:rPr>
      </w:pPr>
    </w:p>
    <w:p w14:paraId="7BAE5A9B" w14:textId="78CA7998" w:rsidR="003B7C45" w:rsidRDefault="00822785" w:rsidP="003B7C45">
      <w:pPr>
        <w:jc w:val="center"/>
        <w:rPr>
          <w:rFonts w:ascii="Calibri" w:hAnsi="Calibri" w:cs="Calibri"/>
          <w:b/>
          <w:bCs/>
          <w:sz w:val="22"/>
          <w:szCs w:val="22"/>
        </w:rPr>
      </w:pPr>
      <w:r w:rsidRPr="003B7C45">
        <w:rPr>
          <w:rFonts w:ascii="Calibri" w:hAnsi="Calibri" w:cs="Calibri"/>
          <w:b/>
          <w:bCs/>
          <w:sz w:val="22"/>
          <w:szCs w:val="22"/>
        </w:rPr>
        <w:t xml:space="preserve">Anexo </w:t>
      </w:r>
    </w:p>
    <w:p w14:paraId="483E1DC9" w14:textId="635008FB" w:rsidR="00822785" w:rsidRPr="003B7C45" w:rsidRDefault="00822785" w:rsidP="003B7C45">
      <w:pPr>
        <w:jc w:val="center"/>
        <w:rPr>
          <w:rFonts w:ascii="Calibri" w:hAnsi="Calibri" w:cs="Calibri"/>
          <w:b/>
          <w:bCs/>
          <w:sz w:val="22"/>
          <w:szCs w:val="22"/>
        </w:rPr>
      </w:pPr>
      <w:r w:rsidRPr="003B7C45">
        <w:rPr>
          <w:rFonts w:ascii="Calibri" w:hAnsi="Calibri" w:cs="Calibri"/>
          <w:b/>
          <w:bCs/>
          <w:sz w:val="22"/>
          <w:szCs w:val="22"/>
        </w:rPr>
        <w:t xml:space="preserve">Circular N° </w:t>
      </w:r>
      <w:r w:rsidR="00380E2D">
        <w:rPr>
          <w:rFonts w:ascii="Calibri" w:hAnsi="Calibri" w:cs="Calibri"/>
          <w:b/>
          <w:bCs/>
          <w:sz w:val="22"/>
          <w:szCs w:val="22"/>
        </w:rPr>
        <w:t>26</w:t>
      </w:r>
      <w:r w:rsidRPr="003B7C45">
        <w:rPr>
          <w:rFonts w:ascii="Calibri" w:hAnsi="Calibri" w:cs="Calibri"/>
          <w:b/>
          <w:bCs/>
          <w:sz w:val="22"/>
          <w:szCs w:val="22"/>
        </w:rPr>
        <w:t>-2023</w:t>
      </w:r>
    </w:p>
    <w:p w14:paraId="0168888A" w14:textId="224ACD35" w:rsidR="00822785" w:rsidRDefault="00822785" w:rsidP="002E5117">
      <w:pPr>
        <w:jc w:val="both"/>
        <w:rPr>
          <w:rFonts w:ascii="Calibri" w:hAnsi="Calibri" w:cs="Calibri"/>
          <w:sz w:val="22"/>
          <w:szCs w:val="22"/>
        </w:rPr>
      </w:pPr>
    </w:p>
    <w:tbl>
      <w:tblPr>
        <w:tblStyle w:val="Tablaconcuadrcula"/>
        <w:tblW w:w="0" w:type="auto"/>
        <w:jc w:val="center"/>
        <w:tblLook w:val="04A0" w:firstRow="1" w:lastRow="0" w:firstColumn="1" w:lastColumn="0" w:noHBand="0" w:noVBand="1"/>
      </w:tblPr>
      <w:tblGrid>
        <w:gridCol w:w="5807"/>
        <w:gridCol w:w="2268"/>
      </w:tblGrid>
      <w:tr w:rsidR="00822785" w14:paraId="602AAF9E" w14:textId="77777777" w:rsidTr="00E01878">
        <w:trPr>
          <w:jc w:val="center"/>
        </w:trPr>
        <w:tc>
          <w:tcPr>
            <w:tcW w:w="5807" w:type="dxa"/>
            <w:shd w:val="clear" w:color="auto" w:fill="2F5496" w:themeFill="accent1" w:themeFillShade="BF"/>
          </w:tcPr>
          <w:p w14:paraId="76DE3F05" w14:textId="0A8803A4" w:rsidR="00822785" w:rsidRPr="003B7C45" w:rsidRDefault="008B5D41" w:rsidP="003B7C45">
            <w:pPr>
              <w:jc w:val="center"/>
              <w:rPr>
                <w:rFonts w:ascii="Calibri" w:hAnsi="Calibri" w:cs="Calibri"/>
                <w:b/>
                <w:bCs/>
                <w:color w:val="FFFFFF" w:themeColor="background1"/>
                <w:sz w:val="22"/>
                <w:szCs w:val="22"/>
              </w:rPr>
            </w:pPr>
            <w:r w:rsidRPr="003B7C45">
              <w:rPr>
                <w:rFonts w:ascii="Calibri" w:hAnsi="Calibri" w:cs="Calibri"/>
                <w:b/>
                <w:bCs/>
                <w:color w:val="FFFFFF" w:themeColor="background1"/>
                <w:sz w:val="22"/>
                <w:szCs w:val="22"/>
              </w:rPr>
              <w:t>Actividad</w:t>
            </w:r>
          </w:p>
        </w:tc>
        <w:tc>
          <w:tcPr>
            <w:tcW w:w="2268" w:type="dxa"/>
            <w:shd w:val="clear" w:color="auto" w:fill="2F5496" w:themeFill="accent1" w:themeFillShade="BF"/>
          </w:tcPr>
          <w:p w14:paraId="47248C64" w14:textId="13807DEA" w:rsidR="00822785" w:rsidRPr="003B7C45" w:rsidRDefault="008B5D41" w:rsidP="003B7C45">
            <w:pPr>
              <w:jc w:val="center"/>
              <w:rPr>
                <w:rFonts w:ascii="Calibri" w:hAnsi="Calibri" w:cs="Calibri"/>
                <w:b/>
                <w:bCs/>
                <w:color w:val="FFFFFF" w:themeColor="background1"/>
                <w:sz w:val="22"/>
                <w:szCs w:val="22"/>
              </w:rPr>
            </w:pPr>
            <w:r w:rsidRPr="003B7C45">
              <w:rPr>
                <w:rFonts w:ascii="Calibri" w:hAnsi="Calibri" w:cs="Calibri"/>
                <w:b/>
                <w:bCs/>
                <w:color w:val="FFFFFF" w:themeColor="background1"/>
                <w:sz w:val="22"/>
                <w:szCs w:val="22"/>
              </w:rPr>
              <w:t>Manual</w:t>
            </w:r>
          </w:p>
        </w:tc>
      </w:tr>
      <w:tr w:rsidR="00822785" w14:paraId="18E68CD9" w14:textId="77777777" w:rsidTr="0054091E">
        <w:trPr>
          <w:jc w:val="center"/>
        </w:trPr>
        <w:tc>
          <w:tcPr>
            <w:tcW w:w="5807" w:type="dxa"/>
            <w:vAlign w:val="center"/>
          </w:tcPr>
          <w:p w14:paraId="52627668" w14:textId="7B865AE1" w:rsidR="00822785" w:rsidRDefault="00DE64DF" w:rsidP="002E5117">
            <w:pPr>
              <w:jc w:val="both"/>
              <w:rPr>
                <w:rFonts w:ascii="Calibri" w:hAnsi="Calibri" w:cs="Calibri"/>
                <w:sz w:val="22"/>
                <w:szCs w:val="22"/>
              </w:rPr>
            </w:pPr>
            <w:r>
              <w:rPr>
                <w:rFonts w:ascii="Calibri" w:hAnsi="Calibri" w:cs="Calibri"/>
                <w:sz w:val="22"/>
                <w:szCs w:val="22"/>
              </w:rPr>
              <w:t xml:space="preserve">Guía </w:t>
            </w:r>
            <w:r w:rsidR="00F76E16">
              <w:rPr>
                <w:rFonts w:ascii="Calibri" w:hAnsi="Calibri" w:cs="Calibri"/>
                <w:sz w:val="22"/>
                <w:szCs w:val="22"/>
              </w:rPr>
              <w:t>para las reparaciones que se realizan por medios institucionales.</w:t>
            </w:r>
          </w:p>
        </w:tc>
        <w:bookmarkStart w:id="1" w:name="_MON_1738563912"/>
        <w:bookmarkEnd w:id="1"/>
        <w:tc>
          <w:tcPr>
            <w:tcW w:w="2268" w:type="dxa"/>
          </w:tcPr>
          <w:p w14:paraId="266557D0" w14:textId="60F54E5C" w:rsidR="00822785" w:rsidRDefault="00CE41C9" w:rsidP="0054091E">
            <w:pPr>
              <w:jc w:val="center"/>
              <w:rPr>
                <w:rFonts w:ascii="Calibri" w:hAnsi="Calibri" w:cs="Calibri"/>
                <w:sz w:val="22"/>
                <w:szCs w:val="22"/>
              </w:rPr>
            </w:pPr>
            <w:r>
              <w:rPr>
                <w:rFonts w:ascii="Calibri" w:hAnsi="Calibri" w:cs="Calibri"/>
                <w:sz w:val="22"/>
                <w:szCs w:val="22"/>
              </w:rPr>
              <w:object w:dxaOrig="1541" w:dyaOrig="998" w14:anchorId="3DCC08B2">
                <v:shape id="_x0000_i1026" type="#_x0000_t75" style="width:77.25pt;height:50.25pt" o:ole="">
                  <v:imagedata r:id="rId34" o:title=""/>
                </v:shape>
                <o:OLEObject Type="Embed" ProgID="Word.Document.12" ShapeID="_x0000_i1026" DrawAspect="Icon" ObjectID="_1738564279" r:id="rId35">
                  <o:FieldCodes>\s</o:FieldCodes>
                </o:OLEObject>
              </w:object>
            </w:r>
          </w:p>
        </w:tc>
      </w:tr>
      <w:tr w:rsidR="000859CF" w14:paraId="58B5FCAF" w14:textId="77777777" w:rsidTr="0054091E">
        <w:trPr>
          <w:jc w:val="center"/>
        </w:trPr>
        <w:tc>
          <w:tcPr>
            <w:tcW w:w="5807" w:type="dxa"/>
            <w:vAlign w:val="center"/>
          </w:tcPr>
          <w:p w14:paraId="12ED7C7D" w14:textId="6C0374FD" w:rsidR="000859CF" w:rsidRDefault="00B118CA" w:rsidP="002E5117">
            <w:pPr>
              <w:jc w:val="both"/>
              <w:rPr>
                <w:rFonts w:ascii="Calibri" w:hAnsi="Calibri" w:cs="Calibri"/>
                <w:sz w:val="22"/>
                <w:szCs w:val="22"/>
              </w:rPr>
            </w:pPr>
            <w:r>
              <w:rPr>
                <w:rFonts w:ascii="Calibri" w:hAnsi="Calibri" w:cs="Calibri"/>
                <w:sz w:val="22"/>
                <w:szCs w:val="22"/>
              </w:rPr>
              <w:t>Manual en SICOP para la emisión de criterios técnicos de las contrataciones amparadas en la precalificación.</w:t>
            </w:r>
          </w:p>
        </w:tc>
        <w:tc>
          <w:tcPr>
            <w:tcW w:w="2268" w:type="dxa"/>
          </w:tcPr>
          <w:p w14:paraId="3BCD9410" w14:textId="0AFA2EFB" w:rsidR="000859CF" w:rsidRDefault="0054091E" w:rsidP="0054091E">
            <w:pPr>
              <w:jc w:val="center"/>
              <w:rPr>
                <w:rFonts w:ascii="Calibri" w:hAnsi="Calibri" w:cs="Calibri"/>
                <w:sz w:val="22"/>
                <w:szCs w:val="22"/>
              </w:rPr>
            </w:pPr>
            <w:r>
              <w:rPr>
                <w:rFonts w:ascii="Calibri" w:hAnsi="Calibri" w:cs="Calibri"/>
                <w:sz w:val="22"/>
                <w:szCs w:val="22"/>
              </w:rPr>
              <w:object w:dxaOrig="1537" w:dyaOrig="997" w14:anchorId="3AE8FAF9">
                <v:shape id="_x0000_i1027" type="#_x0000_t75" style="width:76.5pt;height:50.25pt" o:ole="">
                  <v:imagedata r:id="rId36" o:title=""/>
                </v:shape>
                <o:OLEObject Type="Embed" ProgID="Acrobat.Document.DC" ShapeID="_x0000_i1027" DrawAspect="Icon" ObjectID="_1738564280" r:id="rId37"/>
              </w:object>
            </w:r>
          </w:p>
        </w:tc>
      </w:tr>
      <w:tr w:rsidR="00227A8D" w14:paraId="2748CD53" w14:textId="77777777" w:rsidTr="00E01878">
        <w:trPr>
          <w:jc w:val="center"/>
        </w:trPr>
        <w:tc>
          <w:tcPr>
            <w:tcW w:w="5807" w:type="dxa"/>
          </w:tcPr>
          <w:p w14:paraId="31C45CA2" w14:textId="153389B8" w:rsidR="00227A8D" w:rsidRDefault="0054091E" w:rsidP="002E5117">
            <w:pPr>
              <w:jc w:val="both"/>
              <w:rPr>
                <w:rFonts w:ascii="Calibri" w:hAnsi="Calibri" w:cs="Calibri"/>
                <w:sz w:val="22"/>
                <w:szCs w:val="22"/>
              </w:rPr>
            </w:pPr>
            <w:r>
              <w:rPr>
                <w:rFonts w:ascii="Calibri" w:hAnsi="Calibri" w:cs="Calibri"/>
                <w:sz w:val="22"/>
                <w:szCs w:val="22"/>
              </w:rPr>
              <w:t xml:space="preserve">Circular N° </w:t>
            </w:r>
            <w:r w:rsidR="00953EA3">
              <w:rPr>
                <w:rFonts w:ascii="Calibri" w:hAnsi="Calibri" w:cs="Calibri"/>
                <w:sz w:val="22"/>
                <w:szCs w:val="22"/>
              </w:rPr>
              <w:t>25</w:t>
            </w:r>
            <w:r>
              <w:rPr>
                <w:rFonts w:ascii="Calibri" w:hAnsi="Calibri" w:cs="Calibri"/>
                <w:sz w:val="22"/>
                <w:szCs w:val="22"/>
              </w:rPr>
              <w:t xml:space="preserve"> “</w:t>
            </w:r>
            <w:r w:rsidR="00DE1333">
              <w:rPr>
                <w:rFonts w:ascii="Calibri" w:hAnsi="Calibri" w:cs="Calibri"/>
                <w:sz w:val="22"/>
                <w:szCs w:val="22"/>
                <w:lang w:val="es-CR"/>
              </w:rPr>
              <w:t xml:space="preserve">Lineamientos para el trámite </w:t>
            </w:r>
            <w:r w:rsidR="00DE1333" w:rsidRPr="00815952">
              <w:rPr>
                <w:rFonts w:ascii="Calibri" w:hAnsi="Calibri" w:cs="Calibri"/>
                <w:sz w:val="22"/>
                <w:szCs w:val="22"/>
              </w:rPr>
              <w:t xml:space="preserve">de las contrataciones de reparaciones de enderezado y Pintura </w:t>
            </w:r>
            <w:r w:rsidR="00DE1333">
              <w:rPr>
                <w:rFonts w:ascii="Calibri" w:hAnsi="Calibri" w:cs="Calibri"/>
                <w:sz w:val="22"/>
                <w:szCs w:val="22"/>
              </w:rPr>
              <w:t xml:space="preserve">y otros, </w:t>
            </w:r>
            <w:r w:rsidR="00DE1333" w:rsidRPr="00815952">
              <w:rPr>
                <w:rFonts w:ascii="Calibri" w:hAnsi="Calibri" w:cs="Calibri"/>
                <w:sz w:val="22"/>
                <w:szCs w:val="22"/>
              </w:rPr>
              <w:t>en las Administraciones Regionales</w:t>
            </w:r>
            <w:r w:rsidR="00DE1333">
              <w:rPr>
                <w:rFonts w:ascii="Calibri" w:hAnsi="Calibri" w:cs="Calibri"/>
                <w:sz w:val="22"/>
                <w:szCs w:val="22"/>
              </w:rPr>
              <w:t>”</w:t>
            </w:r>
          </w:p>
        </w:tc>
        <w:bookmarkStart w:id="2" w:name="_MON_1738563900"/>
        <w:bookmarkEnd w:id="2"/>
        <w:tc>
          <w:tcPr>
            <w:tcW w:w="2268" w:type="dxa"/>
          </w:tcPr>
          <w:p w14:paraId="55227E01" w14:textId="570EDA17" w:rsidR="00227A8D" w:rsidRDefault="00CE41C9" w:rsidP="00690CCC">
            <w:pPr>
              <w:jc w:val="center"/>
              <w:rPr>
                <w:rFonts w:ascii="Calibri" w:hAnsi="Calibri" w:cs="Calibri"/>
                <w:sz w:val="22"/>
                <w:szCs w:val="22"/>
              </w:rPr>
            </w:pPr>
            <w:r>
              <w:rPr>
                <w:rFonts w:ascii="Calibri" w:hAnsi="Calibri" w:cs="Calibri"/>
                <w:sz w:val="22"/>
                <w:szCs w:val="22"/>
              </w:rPr>
              <w:object w:dxaOrig="1541" w:dyaOrig="998" w14:anchorId="6FD192A6">
                <v:shape id="_x0000_i1028" type="#_x0000_t75" style="width:77.25pt;height:50.25pt" o:ole="">
                  <v:imagedata r:id="rId38" o:title=""/>
                </v:shape>
                <o:OLEObject Type="Embed" ProgID="Word.Document.12" ShapeID="_x0000_i1028" DrawAspect="Icon" ObjectID="_1738564281" r:id="rId39">
                  <o:FieldCodes>\s</o:FieldCodes>
                </o:OLEObject>
              </w:object>
            </w:r>
          </w:p>
        </w:tc>
      </w:tr>
      <w:tr w:rsidR="00822785" w14:paraId="2C1610B1" w14:textId="77777777" w:rsidTr="00E01878">
        <w:trPr>
          <w:jc w:val="center"/>
        </w:trPr>
        <w:tc>
          <w:tcPr>
            <w:tcW w:w="5807" w:type="dxa"/>
          </w:tcPr>
          <w:p w14:paraId="5FB622D8" w14:textId="7C1F2D62" w:rsidR="00822785" w:rsidRPr="00BA2828" w:rsidRDefault="00DE1333" w:rsidP="002E5117">
            <w:pPr>
              <w:jc w:val="both"/>
              <w:rPr>
                <w:rFonts w:ascii="Calibri" w:hAnsi="Calibri" w:cs="Calibri"/>
                <w:sz w:val="22"/>
                <w:szCs w:val="22"/>
                <w:lang w:val="es-CR"/>
              </w:rPr>
            </w:pPr>
            <w:r w:rsidRPr="00BA2828">
              <w:rPr>
                <w:rFonts w:ascii="Calibri" w:hAnsi="Calibri" w:cs="Calibri"/>
                <w:sz w:val="22"/>
                <w:szCs w:val="22"/>
                <w:lang w:val="es-CR"/>
              </w:rPr>
              <w:t xml:space="preserve">Circular N° 21-2023 </w:t>
            </w:r>
            <w:r w:rsidR="00BA2828">
              <w:rPr>
                <w:rFonts w:ascii="Calibri" w:hAnsi="Calibri" w:cs="Calibri"/>
                <w:sz w:val="22"/>
                <w:szCs w:val="22"/>
                <w:lang w:val="es-CR"/>
              </w:rPr>
              <w:t>“</w:t>
            </w:r>
            <w:r w:rsidR="00324D3B" w:rsidRPr="00BA2828">
              <w:rPr>
                <w:rFonts w:ascii="Calibri" w:hAnsi="Calibri" w:cs="Calibri"/>
                <w:sz w:val="22"/>
                <w:szCs w:val="22"/>
                <w:lang w:val="es-CR"/>
              </w:rPr>
              <w:t>Nuevos lineamientos para el suministro de repuestos de vehículos bajo la modalidad de entrega según demanda</w:t>
            </w:r>
            <w:r w:rsidR="00BA2828">
              <w:rPr>
                <w:rFonts w:ascii="Calibri" w:hAnsi="Calibri" w:cs="Calibri"/>
                <w:sz w:val="22"/>
                <w:szCs w:val="22"/>
                <w:lang w:val="es-CR"/>
              </w:rPr>
              <w:t>”</w:t>
            </w:r>
          </w:p>
        </w:tc>
        <w:tc>
          <w:tcPr>
            <w:tcW w:w="2268" w:type="dxa"/>
          </w:tcPr>
          <w:p w14:paraId="69639348" w14:textId="42A2EF51" w:rsidR="00822785" w:rsidRDefault="00380E2D" w:rsidP="00690CCC">
            <w:pPr>
              <w:jc w:val="center"/>
              <w:rPr>
                <w:rFonts w:ascii="Calibri" w:hAnsi="Calibri" w:cs="Calibri"/>
                <w:sz w:val="22"/>
                <w:szCs w:val="22"/>
              </w:rPr>
            </w:pPr>
            <w:r>
              <w:rPr>
                <w:rFonts w:ascii="Calibri" w:hAnsi="Calibri" w:cs="Calibri"/>
                <w:sz w:val="22"/>
                <w:szCs w:val="22"/>
              </w:rPr>
              <w:object w:dxaOrig="1541" w:dyaOrig="998" w14:anchorId="702B2527">
                <v:shape id="_x0000_i1029" type="#_x0000_t75" style="width:76.5pt;height:50.25pt" o:ole="">
                  <v:imagedata r:id="rId40" o:title=""/>
                </v:shape>
                <o:OLEObject Type="Embed" ProgID="Acrobat.Document.DC" ShapeID="_x0000_i1029" DrawAspect="Icon" ObjectID="_1738564282" r:id="rId41"/>
              </w:object>
            </w:r>
          </w:p>
        </w:tc>
      </w:tr>
      <w:tr w:rsidR="00DE1333" w14:paraId="277815F5" w14:textId="77777777" w:rsidTr="00E01878">
        <w:trPr>
          <w:jc w:val="center"/>
        </w:trPr>
        <w:tc>
          <w:tcPr>
            <w:tcW w:w="5807" w:type="dxa"/>
          </w:tcPr>
          <w:p w14:paraId="0986D276" w14:textId="7F4DF607" w:rsidR="00DE1333" w:rsidRPr="00BA2828" w:rsidRDefault="00DE1333" w:rsidP="002E5117">
            <w:pPr>
              <w:jc w:val="both"/>
              <w:rPr>
                <w:rFonts w:ascii="Calibri" w:hAnsi="Calibri" w:cs="Calibri"/>
                <w:sz w:val="22"/>
                <w:szCs w:val="22"/>
                <w:lang w:val="es-CR"/>
              </w:rPr>
            </w:pPr>
            <w:r w:rsidRPr="00BA2828">
              <w:rPr>
                <w:rFonts w:ascii="Calibri" w:hAnsi="Calibri" w:cs="Calibri"/>
                <w:sz w:val="22"/>
                <w:szCs w:val="22"/>
                <w:lang w:val="es-CR"/>
              </w:rPr>
              <w:t>Circular N° 22-2023</w:t>
            </w:r>
            <w:r w:rsidR="00324D3B" w:rsidRPr="00BA2828">
              <w:rPr>
                <w:rFonts w:ascii="Calibri" w:hAnsi="Calibri" w:cs="Calibri"/>
                <w:sz w:val="22"/>
                <w:szCs w:val="22"/>
                <w:lang w:val="es-CR"/>
              </w:rPr>
              <w:t xml:space="preserve"> </w:t>
            </w:r>
            <w:r w:rsidR="00BA2828">
              <w:rPr>
                <w:rFonts w:ascii="Calibri" w:hAnsi="Calibri" w:cs="Calibri"/>
                <w:sz w:val="22"/>
                <w:szCs w:val="22"/>
                <w:lang w:val="es-CR"/>
              </w:rPr>
              <w:t>“</w:t>
            </w:r>
            <w:r w:rsidR="00BA2828" w:rsidRPr="00BA2828">
              <w:rPr>
                <w:rFonts w:ascii="Calibri" w:hAnsi="Calibri" w:cs="Calibri"/>
                <w:sz w:val="22"/>
                <w:szCs w:val="22"/>
                <w:lang w:val="es-CR"/>
              </w:rPr>
              <w:t>Nuevos lineamientos para el trámite de los procesos de contratación de las reparaciones de enderezado y pintura de la flotilla vehicular del Poder Judicial</w:t>
            </w:r>
            <w:r w:rsidR="00BA2828">
              <w:rPr>
                <w:rFonts w:ascii="Calibri" w:hAnsi="Calibri" w:cs="Calibri"/>
                <w:sz w:val="22"/>
                <w:szCs w:val="22"/>
                <w:lang w:val="es-CR"/>
              </w:rPr>
              <w:t>”</w:t>
            </w:r>
          </w:p>
        </w:tc>
        <w:tc>
          <w:tcPr>
            <w:tcW w:w="2268" w:type="dxa"/>
          </w:tcPr>
          <w:p w14:paraId="14449E42" w14:textId="59509955" w:rsidR="00DE1333" w:rsidRDefault="00380E2D" w:rsidP="00690CCC">
            <w:pPr>
              <w:jc w:val="center"/>
              <w:rPr>
                <w:rFonts w:ascii="Calibri" w:hAnsi="Calibri" w:cs="Calibri"/>
                <w:sz w:val="22"/>
                <w:szCs w:val="22"/>
              </w:rPr>
            </w:pPr>
            <w:r>
              <w:rPr>
                <w:rFonts w:ascii="Calibri" w:hAnsi="Calibri" w:cs="Calibri"/>
                <w:sz w:val="22"/>
                <w:szCs w:val="22"/>
              </w:rPr>
              <w:object w:dxaOrig="1541" w:dyaOrig="998" w14:anchorId="041728A6">
                <v:shape id="_x0000_i1030" type="#_x0000_t75" style="width:76.5pt;height:50.25pt" o:ole="">
                  <v:imagedata r:id="rId42" o:title=""/>
                </v:shape>
                <o:OLEObject Type="Embed" ProgID="Acrobat.Document.DC" ShapeID="_x0000_i1030" DrawAspect="Icon" ObjectID="_1738564283" r:id="rId43"/>
              </w:object>
            </w:r>
          </w:p>
        </w:tc>
      </w:tr>
      <w:tr w:rsidR="00BA2828" w14:paraId="7E2E2654" w14:textId="77777777" w:rsidTr="00E01878">
        <w:trPr>
          <w:jc w:val="center"/>
        </w:trPr>
        <w:tc>
          <w:tcPr>
            <w:tcW w:w="5807" w:type="dxa"/>
          </w:tcPr>
          <w:p w14:paraId="16EC04F2" w14:textId="1C4AD9B8" w:rsidR="00BA2828" w:rsidRPr="00BA2828" w:rsidRDefault="00BA2828" w:rsidP="002E5117">
            <w:pPr>
              <w:jc w:val="both"/>
              <w:rPr>
                <w:rFonts w:ascii="Calibri" w:hAnsi="Calibri" w:cs="Calibri"/>
                <w:sz w:val="22"/>
                <w:szCs w:val="22"/>
                <w:lang w:val="es-CR"/>
              </w:rPr>
            </w:pPr>
            <w:r>
              <w:rPr>
                <w:rFonts w:ascii="Calibri" w:hAnsi="Calibri" w:cs="Calibri"/>
                <w:sz w:val="22"/>
                <w:szCs w:val="22"/>
                <w:lang w:val="es-CR"/>
              </w:rPr>
              <w:t xml:space="preserve">Circular N° 10-2023 </w:t>
            </w:r>
            <w:r w:rsidR="00690CCC">
              <w:rPr>
                <w:rFonts w:ascii="Calibri" w:hAnsi="Calibri" w:cs="Calibri"/>
                <w:sz w:val="22"/>
                <w:szCs w:val="22"/>
                <w:lang w:val="es-CR"/>
              </w:rPr>
              <w:t>“</w:t>
            </w:r>
            <w:r w:rsidR="00690CCC" w:rsidRPr="008018D7">
              <w:rPr>
                <w:rFonts w:ascii="Calibri" w:hAnsi="Calibri" w:cs="Calibri"/>
                <w:sz w:val="22"/>
                <w:szCs w:val="22"/>
                <w:lang w:val="es-CR"/>
              </w:rPr>
              <w:t>Lineamientos para la atención y gestión de las reparaciones generales de vehículos institucionales</w:t>
            </w:r>
            <w:r w:rsidR="00690CCC">
              <w:rPr>
                <w:rFonts w:ascii="Calibri" w:hAnsi="Calibri" w:cs="Calibri"/>
                <w:sz w:val="22"/>
                <w:szCs w:val="22"/>
                <w:lang w:val="es-CR"/>
              </w:rPr>
              <w:t>”</w:t>
            </w:r>
          </w:p>
        </w:tc>
        <w:tc>
          <w:tcPr>
            <w:tcW w:w="2268" w:type="dxa"/>
          </w:tcPr>
          <w:p w14:paraId="778681CA" w14:textId="15ED2A43" w:rsidR="00BA2828" w:rsidRDefault="001E7BF9" w:rsidP="00690CCC">
            <w:pPr>
              <w:jc w:val="center"/>
              <w:rPr>
                <w:rFonts w:ascii="Calibri" w:hAnsi="Calibri" w:cs="Calibri"/>
                <w:sz w:val="22"/>
                <w:szCs w:val="22"/>
              </w:rPr>
            </w:pPr>
            <w:r>
              <w:rPr>
                <w:rFonts w:ascii="Calibri" w:hAnsi="Calibri" w:cs="Calibri"/>
                <w:sz w:val="22"/>
                <w:szCs w:val="22"/>
              </w:rPr>
              <w:object w:dxaOrig="1537" w:dyaOrig="997" w14:anchorId="467B0CB4">
                <v:shape id="_x0000_i1031" type="#_x0000_t75" style="width:76.5pt;height:50.25pt" o:ole="">
                  <v:imagedata r:id="rId44" o:title=""/>
                </v:shape>
                <o:OLEObject Type="Embed" ProgID="Acrobat.Document.DC" ShapeID="_x0000_i1031" DrawAspect="Icon" ObjectID="_1738564284" r:id="rId45"/>
              </w:object>
            </w:r>
          </w:p>
        </w:tc>
      </w:tr>
      <w:tr w:rsidR="003C47B2" w14:paraId="287AC7BF" w14:textId="77777777" w:rsidTr="003C47B2">
        <w:trPr>
          <w:jc w:val="center"/>
        </w:trPr>
        <w:tc>
          <w:tcPr>
            <w:tcW w:w="8075" w:type="dxa"/>
            <w:gridSpan w:val="2"/>
            <w:shd w:val="clear" w:color="auto" w:fill="2F5496" w:themeFill="accent1" w:themeFillShade="BF"/>
          </w:tcPr>
          <w:p w14:paraId="6E3CAB0B" w14:textId="3F2B63B3" w:rsidR="003C47B2" w:rsidRPr="003C47B2" w:rsidRDefault="003C47B2" w:rsidP="003C47B2">
            <w:pPr>
              <w:jc w:val="center"/>
              <w:rPr>
                <w:rFonts w:ascii="Calibri" w:hAnsi="Calibri" w:cs="Calibri"/>
                <w:b/>
                <w:bCs/>
                <w:color w:val="FFFFFF" w:themeColor="background1"/>
                <w:sz w:val="22"/>
                <w:szCs w:val="22"/>
              </w:rPr>
            </w:pPr>
            <w:r w:rsidRPr="003C47B2">
              <w:rPr>
                <w:rFonts w:ascii="Calibri" w:hAnsi="Calibri" w:cs="Calibri"/>
                <w:b/>
                <w:bCs/>
                <w:color w:val="FFFFFF" w:themeColor="background1"/>
                <w:sz w:val="22"/>
                <w:szCs w:val="22"/>
              </w:rPr>
              <w:t xml:space="preserve">Contratos Talleres precalificados </w:t>
            </w:r>
          </w:p>
        </w:tc>
      </w:tr>
      <w:tr w:rsidR="003C47B2" w14:paraId="3AC0A4BC" w14:textId="77777777" w:rsidTr="00E01878">
        <w:trPr>
          <w:jc w:val="center"/>
        </w:trPr>
        <w:tc>
          <w:tcPr>
            <w:tcW w:w="5807" w:type="dxa"/>
            <w:vAlign w:val="center"/>
          </w:tcPr>
          <w:p w14:paraId="31DFBEEC" w14:textId="2123828A" w:rsidR="003C47B2" w:rsidRDefault="00E642AD" w:rsidP="002E5117">
            <w:pPr>
              <w:jc w:val="both"/>
              <w:rPr>
                <w:rFonts w:ascii="Calibri" w:hAnsi="Calibri" w:cs="Calibri"/>
                <w:sz w:val="22"/>
                <w:szCs w:val="22"/>
              </w:rPr>
            </w:pPr>
            <w:r w:rsidRPr="00807230">
              <w:rPr>
                <w:rFonts w:ascii="Calibri" w:hAnsi="Calibri" w:cs="Calibri"/>
                <w:sz w:val="22"/>
                <w:szCs w:val="22"/>
              </w:rPr>
              <w:t>Taller de Enderezado y Pinturas Siquirres S.A.</w:t>
            </w:r>
          </w:p>
        </w:tc>
        <w:tc>
          <w:tcPr>
            <w:tcW w:w="2268" w:type="dxa"/>
          </w:tcPr>
          <w:p w14:paraId="6FAC297D" w14:textId="60FCCE6E" w:rsidR="003C47B2" w:rsidRDefault="00F76E16" w:rsidP="00807230">
            <w:pPr>
              <w:jc w:val="center"/>
              <w:rPr>
                <w:rFonts w:ascii="Calibri" w:hAnsi="Calibri" w:cs="Calibri"/>
                <w:sz w:val="22"/>
                <w:szCs w:val="22"/>
              </w:rPr>
            </w:pPr>
            <w:r>
              <w:object w:dxaOrig="1541" w:dyaOrig="998" w14:anchorId="0D847E5A">
                <v:shape id="_x0000_i1032" type="#_x0000_t75" style="width:78pt;height:50.25pt" o:ole="">
                  <v:imagedata r:id="rId46" o:title=""/>
                </v:shape>
                <o:OLEObject Type="Embed" ProgID="Acrobat.Document.DC" ShapeID="_x0000_i1032" DrawAspect="Icon" ObjectID="_1738564285" r:id="rId47"/>
              </w:object>
            </w:r>
          </w:p>
        </w:tc>
      </w:tr>
      <w:tr w:rsidR="00295394" w14:paraId="196B23E4" w14:textId="77777777" w:rsidTr="00E01878">
        <w:trPr>
          <w:jc w:val="center"/>
        </w:trPr>
        <w:tc>
          <w:tcPr>
            <w:tcW w:w="5807" w:type="dxa"/>
            <w:vAlign w:val="center"/>
          </w:tcPr>
          <w:p w14:paraId="5A233CA5" w14:textId="28C33E7B" w:rsidR="00295394" w:rsidRPr="00807230" w:rsidRDefault="00870A4D" w:rsidP="002E5117">
            <w:pPr>
              <w:jc w:val="both"/>
              <w:rPr>
                <w:rFonts w:ascii="Calibri" w:hAnsi="Calibri" w:cs="Calibri"/>
                <w:sz w:val="22"/>
                <w:szCs w:val="22"/>
              </w:rPr>
            </w:pPr>
            <w:r w:rsidRPr="00807230">
              <w:rPr>
                <w:rFonts w:ascii="Calibri" w:hAnsi="Calibri" w:cs="Calibri"/>
                <w:sz w:val="22"/>
                <w:szCs w:val="22"/>
              </w:rPr>
              <w:t>Inversiones y Transportes Tres B S.A.</w:t>
            </w:r>
          </w:p>
        </w:tc>
        <w:tc>
          <w:tcPr>
            <w:tcW w:w="2268" w:type="dxa"/>
          </w:tcPr>
          <w:p w14:paraId="14DA6541" w14:textId="28C58E6B" w:rsidR="00295394" w:rsidRDefault="00F76E16" w:rsidP="00807230">
            <w:pPr>
              <w:jc w:val="center"/>
            </w:pPr>
            <w:r>
              <w:object w:dxaOrig="1814" w:dyaOrig="1174" w14:anchorId="6FBFB917">
                <v:shape id="_x0000_i1033" type="#_x0000_t75" style="width:78pt;height:49.5pt" o:ole="">
                  <v:imagedata r:id="rId48" o:title=""/>
                </v:shape>
                <o:OLEObject Type="Embed" ProgID="Acrobat.Document.DC" ShapeID="_x0000_i1033" DrawAspect="Icon" ObjectID="_1738564286" r:id="rId49"/>
              </w:object>
            </w:r>
          </w:p>
        </w:tc>
      </w:tr>
      <w:tr w:rsidR="002C3E88" w14:paraId="7A99E704" w14:textId="77777777" w:rsidTr="00E01878">
        <w:trPr>
          <w:jc w:val="center"/>
        </w:trPr>
        <w:tc>
          <w:tcPr>
            <w:tcW w:w="5807" w:type="dxa"/>
            <w:vAlign w:val="center"/>
          </w:tcPr>
          <w:p w14:paraId="5BBF5CBA" w14:textId="7D408D32" w:rsidR="002C3E88" w:rsidRPr="00807230" w:rsidRDefault="002C3E88" w:rsidP="002E5117">
            <w:pPr>
              <w:jc w:val="both"/>
              <w:rPr>
                <w:rFonts w:ascii="Calibri" w:hAnsi="Calibri" w:cs="Calibri"/>
                <w:sz w:val="22"/>
                <w:szCs w:val="22"/>
              </w:rPr>
            </w:pPr>
            <w:r w:rsidRPr="00807230">
              <w:rPr>
                <w:rFonts w:ascii="Calibri" w:hAnsi="Calibri" w:cs="Calibri"/>
                <w:sz w:val="22"/>
                <w:szCs w:val="22"/>
              </w:rPr>
              <w:t>Taller de Carrocería y Pintura Coto S.A.</w:t>
            </w:r>
          </w:p>
        </w:tc>
        <w:tc>
          <w:tcPr>
            <w:tcW w:w="2268" w:type="dxa"/>
          </w:tcPr>
          <w:p w14:paraId="57553332" w14:textId="65FEAC6F" w:rsidR="002C3E88" w:rsidRDefault="006924FB" w:rsidP="00807230">
            <w:pPr>
              <w:jc w:val="center"/>
            </w:pPr>
            <w:r>
              <w:object w:dxaOrig="1814" w:dyaOrig="1174" w14:anchorId="343DD4D8">
                <v:shape id="_x0000_i1034" type="#_x0000_t75" style="width:76.5pt;height:48.75pt" o:ole="">
                  <v:imagedata r:id="rId50" o:title=""/>
                </v:shape>
                <o:OLEObject Type="Embed" ProgID="Acrobat.Document.DC" ShapeID="_x0000_i1034" DrawAspect="Icon" ObjectID="_1738564287" r:id="rId51"/>
              </w:object>
            </w:r>
          </w:p>
        </w:tc>
      </w:tr>
      <w:tr w:rsidR="00D3796B" w14:paraId="76F4A8F2" w14:textId="77777777" w:rsidTr="00E01878">
        <w:trPr>
          <w:jc w:val="center"/>
        </w:trPr>
        <w:tc>
          <w:tcPr>
            <w:tcW w:w="5807" w:type="dxa"/>
            <w:vAlign w:val="center"/>
          </w:tcPr>
          <w:p w14:paraId="1C8B87B2" w14:textId="5660DC70" w:rsidR="00D3796B" w:rsidRPr="00807230" w:rsidRDefault="002C6A9A" w:rsidP="002E5117">
            <w:pPr>
              <w:jc w:val="both"/>
              <w:rPr>
                <w:rFonts w:ascii="Calibri" w:hAnsi="Calibri" w:cs="Calibri"/>
                <w:sz w:val="22"/>
                <w:szCs w:val="22"/>
              </w:rPr>
            </w:pPr>
            <w:r w:rsidRPr="00807230">
              <w:rPr>
                <w:rFonts w:ascii="Calibri" w:hAnsi="Calibri" w:cs="Calibri"/>
                <w:sz w:val="22"/>
                <w:szCs w:val="22"/>
              </w:rPr>
              <w:t>Taller de Carrocería Herrera S.A.</w:t>
            </w:r>
          </w:p>
        </w:tc>
        <w:tc>
          <w:tcPr>
            <w:tcW w:w="2268" w:type="dxa"/>
          </w:tcPr>
          <w:p w14:paraId="2FE1728F" w14:textId="195E4D4F" w:rsidR="00D3796B" w:rsidRDefault="006924FB" w:rsidP="00807230">
            <w:pPr>
              <w:jc w:val="center"/>
            </w:pPr>
            <w:r>
              <w:object w:dxaOrig="1814" w:dyaOrig="1174" w14:anchorId="41C67F69">
                <v:shape id="_x0000_i1035" type="#_x0000_t75" style="width:78pt;height:51.75pt" o:ole="">
                  <v:imagedata r:id="rId52" o:title=""/>
                </v:shape>
                <o:OLEObject Type="Embed" ProgID="Acrobat.Document.DC" ShapeID="_x0000_i1035" DrawAspect="Icon" ObjectID="_1738564288" r:id="rId53"/>
              </w:object>
            </w:r>
          </w:p>
        </w:tc>
      </w:tr>
      <w:tr w:rsidR="00F71B08" w14:paraId="24D6812A" w14:textId="77777777" w:rsidTr="00E01878">
        <w:trPr>
          <w:jc w:val="center"/>
        </w:trPr>
        <w:tc>
          <w:tcPr>
            <w:tcW w:w="5807" w:type="dxa"/>
            <w:vAlign w:val="center"/>
          </w:tcPr>
          <w:p w14:paraId="184173A3" w14:textId="2D8D4E05" w:rsidR="00F71B08" w:rsidRPr="00807230" w:rsidRDefault="0085416F" w:rsidP="002E5117">
            <w:pPr>
              <w:jc w:val="both"/>
              <w:rPr>
                <w:rFonts w:ascii="Calibri" w:hAnsi="Calibri" w:cs="Calibri"/>
                <w:sz w:val="22"/>
                <w:szCs w:val="22"/>
              </w:rPr>
            </w:pPr>
            <w:r w:rsidRPr="00807230">
              <w:rPr>
                <w:rFonts w:ascii="Calibri" w:hAnsi="Calibri" w:cs="Calibri"/>
                <w:sz w:val="22"/>
                <w:szCs w:val="22"/>
              </w:rPr>
              <w:lastRenderedPageBreak/>
              <w:t>Carrocería Romero Fournier S.A.</w:t>
            </w:r>
          </w:p>
        </w:tc>
        <w:tc>
          <w:tcPr>
            <w:tcW w:w="2268" w:type="dxa"/>
          </w:tcPr>
          <w:p w14:paraId="21FDE8BE" w14:textId="7430C0CB" w:rsidR="00F71B08" w:rsidRDefault="006924FB" w:rsidP="00807230">
            <w:pPr>
              <w:jc w:val="center"/>
            </w:pPr>
            <w:r>
              <w:object w:dxaOrig="1814" w:dyaOrig="1174" w14:anchorId="1BDABB53">
                <v:shape id="_x0000_i1036" type="#_x0000_t75" style="width:75.75pt;height:49.5pt" o:ole="">
                  <v:imagedata r:id="rId54" o:title=""/>
                </v:shape>
                <o:OLEObject Type="Embed" ProgID="Acrobat.Document.DC" ShapeID="_x0000_i1036" DrawAspect="Icon" ObjectID="_1738564289" r:id="rId55"/>
              </w:object>
            </w:r>
          </w:p>
        </w:tc>
      </w:tr>
      <w:tr w:rsidR="00C17123" w14:paraId="55538894" w14:textId="77777777" w:rsidTr="00E01878">
        <w:trPr>
          <w:jc w:val="center"/>
        </w:trPr>
        <w:tc>
          <w:tcPr>
            <w:tcW w:w="5807" w:type="dxa"/>
            <w:vAlign w:val="center"/>
          </w:tcPr>
          <w:p w14:paraId="2871EFED" w14:textId="7421CA70" w:rsidR="00C17123" w:rsidRPr="00807230" w:rsidRDefault="00E26A5E" w:rsidP="002E5117">
            <w:pPr>
              <w:jc w:val="both"/>
              <w:rPr>
                <w:rFonts w:ascii="Calibri" w:hAnsi="Calibri" w:cs="Calibri"/>
                <w:sz w:val="22"/>
                <w:szCs w:val="22"/>
              </w:rPr>
            </w:pPr>
            <w:r w:rsidRPr="00807230">
              <w:rPr>
                <w:rFonts w:ascii="Calibri" w:hAnsi="Calibri" w:cs="Calibri"/>
                <w:sz w:val="22"/>
                <w:szCs w:val="22"/>
              </w:rPr>
              <w:t>Taller de Enderezado y Pintura Ebenezer S.A.</w:t>
            </w:r>
          </w:p>
        </w:tc>
        <w:tc>
          <w:tcPr>
            <w:tcW w:w="2268" w:type="dxa"/>
          </w:tcPr>
          <w:p w14:paraId="360E154A" w14:textId="315F23BF" w:rsidR="00C17123" w:rsidRDefault="006924FB" w:rsidP="00807230">
            <w:pPr>
              <w:jc w:val="center"/>
            </w:pPr>
            <w:r>
              <w:object w:dxaOrig="1814" w:dyaOrig="1174" w14:anchorId="67E39201">
                <v:shape id="_x0000_i1037" type="#_x0000_t75" style="width:78pt;height:48.75pt" o:ole="">
                  <v:imagedata r:id="rId56" o:title=""/>
                </v:shape>
                <o:OLEObject Type="Embed" ProgID="Acrobat.Document.DC" ShapeID="_x0000_i1037" DrawAspect="Icon" ObjectID="_1738564290" r:id="rId57"/>
              </w:object>
            </w:r>
          </w:p>
        </w:tc>
      </w:tr>
      <w:tr w:rsidR="008F41ED" w14:paraId="012C9F53" w14:textId="77777777" w:rsidTr="00E01878">
        <w:trPr>
          <w:jc w:val="center"/>
        </w:trPr>
        <w:tc>
          <w:tcPr>
            <w:tcW w:w="5807" w:type="dxa"/>
            <w:vAlign w:val="center"/>
          </w:tcPr>
          <w:p w14:paraId="3727AE91" w14:textId="5A848682" w:rsidR="008F41ED" w:rsidRPr="00807230" w:rsidRDefault="0032326A" w:rsidP="002E5117">
            <w:pPr>
              <w:jc w:val="both"/>
              <w:rPr>
                <w:rFonts w:ascii="Calibri" w:hAnsi="Calibri" w:cs="Calibri"/>
                <w:sz w:val="22"/>
                <w:szCs w:val="22"/>
              </w:rPr>
            </w:pPr>
            <w:proofErr w:type="spellStart"/>
            <w:r w:rsidRPr="00807230">
              <w:rPr>
                <w:rFonts w:ascii="Calibri" w:hAnsi="Calibri" w:cs="Calibri"/>
                <w:sz w:val="22"/>
                <w:szCs w:val="22"/>
              </w:rPr>
              <w:t>Reitt</w:t>
            </w:r>
            <w:proofErr w:type="spellEnd"/>
            <w:r w:rsidRPr="00807230">
              <w:rPr>
                <w:rFonts w:ascii="Calibri" w:hAnsi="Calibri" w:cs="Calibri"/>
                <w:sz w:val="22"/>
                <w:szCs w:val="22"/>
              </w:rPr>
              <w:t xml:space="preserve"> S.A.</w:t>
            </w:r>
          </w:p>
        </w:tc>
        <w:tc>
          <w:tcPr>
            <w:tcW w:w="2268" w:type="dxa"/>
          </w:tcPr>
          <w:p w14:paraId="0860B5D7" w14:textId="383EC2D0" w:rsidR="008F41ED" w:rsidRDefault="006924FB" w:rsidP="00807230">
            <w:pPr>
              <w:jc w:val="center"/>
            </w:pPr>
            <w:r>
              <w:object w:dxaOrig="1814" w:dyaOrig="1174" w14:anchorId="6F4D1A78">
                <v:shape id="_x0000_i1038" type="#_x0000_t75" style="width:78pt;height:49.5pt" o:ole="">
                  <v:imagedata r:id="rId58" o:title=""/>
                </v:shape>
                <o:OLEObject Type="Embed" ProgID="Acrobat.Document.DC" ShapeID="_x0000_i1038" DrawAspect="Icon" ObjectID="_1738564291" r:id="rId59"/>
              </w:object>
            </w:r>
          </w:p>
        </w:tc>
      </w:tr>
      <w:tr w:rsidR="00807230" w14:paraId="7635CF66" w14:textId="77777777" w:rsidTr="00807230">
        <w:trPr>
          <w:jc w:val="center"/>
        </w:trPr>
        <w:tc>
          <w:tcPr>
            <w:tcW w:w="8075" w:type="dxa"/>
            <w:gridSpan w:val="2"/>
            <w:shd w:val="clear" w:color="auto" w:fill="2F5496" w:themeFill="accent1" w:themeFillShade="BF"/>
            <w:vAlign w:val="center"/>
          </w:tcPr>
          <w:p w14:paraId="0CF03534" w14:textId="06BB0303" w:rsidR="00807230" w:rsidRDefault="00807230" w:rsidP="00807230">
            <w:pPr>
              <w:jc w:val="center"/>
            </w:pPr>
            <w:r w:rsidRPr="003C47B2">
              <w:rPr>
                <w:rFonts w:ascii="Calibri" w:hAnsi="Calibri" w:cs="Calibri"/>
                <w:b/>
                <w:bCs/>
                <w:color w:val="FFFFFF" w:themeColor="background1"/>
                <w:sz w:val="22"/>
                <w:szCs w:val="22"/>
              </w:rPr>
              <w:t xml:space="preserve">Contratos </w:t>
            </w:r>
            <w:r>
              <w:rPr>
                <w:rFonts w:ascii="Calibri" w:hAnsi="Calibri" w:cs="Calibri"/>
                <w:b/>
                <w:bCs/>
                <w:color w:val="FFFFFF" w:themeColor="background1"/>
                <w:sz w:val="22"/>
                <w:szCs w:val="22"/>
              </w:rPr>
              <w:t>agencias para compra repuestos según demanda</w:t>
            </w:r>
          </w:p>
        </w:tc>
      </w:tr>
      <w:tr w:rsidR="00D21C31" w14:paraId="3CC89959" w14:textId="77777777" w:rsidTr="00E01878">
        <w:trPr>
          <w:jc w:val="center"/>
        </w:trPr>
        <w:tc>
          <w:tcPr>
            <w:tcW w:w="5807" w:type="dxa"/>
            <w:vAlign w:val="center"/>
          </w:tcPr>
          <w:p w14:paraId="3C6A17C8" w14:textId="4196414A" w:rsidR="00D21C31" w:rsidRPr="00807230" w:rsidRDefault="00D21C31" w:rsidP="00D21C31">
            <w:pPr>
              <w:jc w:val="both"/>
              <w:rPr>
                <w:rFonts w:ascii="Calibri" w:hAnsi="Calibri" w:cs="Calibri"/>
                <w:sz w:val="22"/>
                <w:szCs w:val="22"/>
              </w:rPr>
            </w:pPr>
            <w:proofErr w:type="spellStart"/>
            <w:r w:rsidRPr="00C8037D">
              <w:rPr>
                <w:rFonts w:ascii="Calibri" w:hAnsi="Calibri" w:cs="Calibri"/>
                <w:sz w:val="22"/>
                <w:szCs w:val="22"/>
              </w:rPr>
              <w:t>Purdy</w:t>
            </w:r>
            <w:proofErr w:type="spellEnd"/>
            <w:r w:rsidRPr="00C8037D">
              <w:rPr>
                <w:rFonts w:ascii="Calibri" w:hAnsi="Calibri" w:cs="Calibri"/>
                <w:sz w:val="22"/>
                <w:szCs w:val="22"/>
              </w:rPr>
              <w:t xml:space="preserve"> Motor S.A.</w:t>
            </w:r>
            <w:r w:rsidR="00520E4F">
              <w:rPr>
                <w:rFonts w:ascii="Calibri" w:hAnsi="Calibri" w:cs="Calibri"/>
                <w:sz w:val="22"/>
                <w:szCs w:val="22"/>
              </w:rPr>
              <w:t xml:space="preserve"> (</w:t>
            </w:r>
            <w:r w:rsidR="009A36E7">
              <w:rPr>
                <w:rFonts w:ascii="Calibri" w:hAnsi="Calibri" w:cs="Calibri"/>
                <w:sz w:val="22"/>
                <w:szCs w:val="22"/>
              </w:rPr>
              <w:t>M</w:t>
            </w:r>
            <w:r w:rsidR="00921443" w:rsidRPr="006C225F">
              <w:rPr>
                <w:rFonts w:ascii="Calibri" w:hAnsi="Calibri" w:cs="Calibri"/>
                <w:sz w:val="22"/>
                <w:szCs w:val="22"/>
              </w:rPr>
              <w:t>arca Toyota, Hino y Daihatsu)</w:t>
            </w:r>
          </w:p>
        </w:tc>
        <w:tc>
          <w:tcPr>
            <w:tcW w:w="2268" w:type="dxa"/>
          </w:tcPr>
          <w:p w14:paraId="4D1F172B" w14:textId="3B0E1C21" w:rsidR="00D21C31" w:rsidRDefault="006924FB" w:rsidP="00D21C31">
            <w:pPr>
              <w:jc w:val="center"/>
            </w:pPr>
            <w:r>
              <w:object w:dxaOrig="1541" w:dyaOrig="998" w14:anchorId="77D56C88">
                <v:shape id="_x0000_i1039" type="#_x0000_t75" style="width:75.75pt;height:50.25pt" o:ole="">
                  <v:imagedata r:id="rId60" o:title=""/>
                </v:shape>
                <o:OLEObject Type="Embed" ProgID="Acrobat.Document.DC" ShapeID="_x0000_i1039" DrawAspect="Icon" ObjectID="_1738564292" r:id="rId61"/>
              </w:object>
            </w:r>
          </w:p>
        </w:tc>
      </w:tr>
      <w:tr w:rsidR="00D21C31" w14:paraId="33052415" w14:textId="77777777" w:rsidTr="00E01878">
        <w:trPr>
          <w:jc w:val="center"/>
        </w:trPr>
        <w:tc>
          <w:tcPr>
            <w:tcW w:w="5807" w:type="dxa"/>
            <w:vAlign w:val="center"/>
          </w:tcPr>
          <w:p w14:paraId="673DC457" w14:textId="19424552" w:rsidR="00D21C31" w:rsidRPr="00C8037D" w:rsidRDefault="00D21C31" w:rsidP="00815952">
            <w:pPr>
              <w:jc w:val="both"/>
              <w:rPr>
                <w:rFonts w:ascii="Calibri" w:hAnsi="Calibri" w:cs="Calibri"/>
                <w:sz w:val="22"/>
                <w:szCs w:val="22"/>
              </w:rPr>
            </w:pPr>
            <w:r w:rsidRPr="00C8037D">
              <w:rPr>
                <w:rFonts w:ascii="Calibri" w:hAnsi="Calibri" w:cs="Calibri"/>
                <w:sz w:val="22"/>
                <w:szCs w:val="22"/>
              </w:rPr>
              <w:t xml:space="preserve">Vehículos Internacionales </w:t>
            </w:r>
            <w:proofErr w:type="spellStart"/>
            <w:r w:rsidRPr="00C8037D">
              <w:rPr>
                <w:rFonts w:ascii="Calibri" w:hAnsi="Calibri" w:cs="Calibri"/>
                <w:sz w:val="22"/>
                <w:szCs w:val="22"/>
              </w:rPr>
              <w:t>Veinsa</w:t>
            </w:r>
            <w:proofErr w:type="spellEnd"/>
            <w:r w:rsidRPr="00C8037D">
              <w:rPr>
                <w:rFonts w:ascii="Calibri" w:hAnsi="Calibri" w:cs="Calibri"/>
                <w:sz w:val="22"/>
                <w:szCs w:val="22"/>
              </w:rPr>
              <w:t xml:space="preserve"> S.A.</w:t>
            </w:r>
            <w:r w:rsidR="003636B1">
              <w:rPr>
                <w:rFonts w:ascii="Calibri" w:hAnsi="Calibri" w:cs="Calibri"/>
                <w:sz w:val="22"/>
                <w:szCs w:val="22"/>
              </w:rPr>
              <w:t xml:space="preserve"> (M</w:t>
            </w:r>
            <w:r w:rsidR="003636B1" w:rsidRPr="003636B1">
              <w:rPr>
                <w:rFonts w:ascii="Calibri" w:hAnsi="Calibri" w:cs="Calibri"/>
                <w:sz w:val="22"/>
                <w:szCs w:val="22"/>
              </w:rPr>
              <w:t>arca</w:t>
            </w:r>
            <w:r w:rsidR="00E01878">
              <w:rPr>
                <w:rFonts w:ascii="Calibri" w:hAnsi="Calibri" w:cs="Calibri"/>
                <w:sz w:val="22"/>
                <w:szCs w:val="22"/>
              </w:rPr>
              <w:t xml:space="preserve"> </w:t>
            </w:r>
            <w:r w:rsidR="003636B1" w:rsidRPr="003636B1">
              <w:rPr>
                <w:rFonts w:ascii="Calibri" w:hAnsi="Calibri" w:cs="Calibri"/>
                <w:sz w:val="22"/>
                <w:szCs w:val="22"/>
              </w:rPr>
              <w:t>Mitsubish</w:t>
            </w:r>
            <w:r w:rsidR="00E01878">
              <w:rPr>
                <w:rFonts w:ascii="Calibri" w:hAnsi="Calibri" w:cs="Calibri"/>
                <w:sz w:val="22"/>
                <w:szCs w:val="22"/>
              </w:rPr>
              <w:t>i</w:t>
            </w:r>
            <w:r w:rsidR="003636B1" w:rsidRPr="003636B1">
              <w:rPr>
                <w:rFonts w:ascii="Calibri" w:hAnsi="Calibri" w:cs="Calibri"/>
                <w:sz w:val="22"/>
                <w:szCs w:val="22"/>
              </w:rPr>
              <w:t>)</w:t>
            </w:r>
          </w:p>
        </w:tc>
        <w:tc>
          <w:tcPr>
            <w:tcW w:w="2268" w:type="dxa"/>
          </w:tcPr>
          <w:p w14:paraId="47A228D4" w14:textId="3DDC3BD9" w:rsidR="00D21C31" w:rsidRDefault="006924FB" w:rsidP="00D21C31">
            <w:pPr>
              <w:jc w:val="center"/>
            </w:pPr>
            <w:r>
              <w:object w:dxaOrig="1541" w:dyaOrig="998" w14:anchorId="173D0BC0">
                <v:shape id="_x0000_i1040" type="#_x0000_t75" style="width:75pt;height:50.25pt" o:ole="">
                  <v:imagedata r:id="rId62" o:title=""/>
                </v:shape>
                <o:OLEObject Type="Embed" ProgID="Acrobat.Document.DC" ShapeID="_x0000_i1040" DrawAspect="Icon" ObjectID="_1738564293" r:id="rId63"/>
              </w:object>
            </w:r>
          </w:p>
        </w:tc>
      </w:tr>
      <w:tr w:rsidR="00D21C31" w14:paraId="40ACFDEB" w14:textId="77777777" w:rsidTr="00E01878">
        <w:trPr>
          <w:jc w:val="center"/>
        </w:trPr>
        <w:tc>
          <w:tcPr>
            <w:tcW w:w="5807" w:type="dxa"/>
            <w:vAlign w:val="center"/>
          </w:tcPr>
          <w:p w14:paraId="35CC03D7" w14:textId="65538606" w:rsidR="00D21C31" w:rsidRPr="00C8037D" w:rsidRDefault="00D21C31" w:rsidP="00D21C31">
            <w:pPr>
              <w:jc w:val="both"/>
              <w:rPr>
                <w:rFonts w:ascii="Calibri" w:hAnsi="Calibri" w:cs="Calibri"/>
                <w:sz w:val="22"/>
                <w:szCs w:val="22"/>
              </w:rPr>
            </w:pPr>
            <w:r w:rsidRPr="00C8037D">
              <w:rPr>
                <w:rFonts w:ascii="Calibri" w:hAnsi="Calibri" w:cs="Calibri"/>
                <w:sz w:val="22"/>
                <w:szCs w:val="22"/>
              </w:rPr>
              <w:t>Agencia Datsun S.A.</w:t>
            </w:r>
            <w:r w:rsidR="006C225F">
              <w:rPr>
                <w:rFonts w:ascii="Calibri" w:hAnsi="Calibri" w:cs="Calibri"/>
                <w:sz w:val="22"/>
                <w:szCs w:val="22"/>
              </w:rPr>
              <w:t xml:space="preserve"> (Marca </w:t>
            </w:r>
            <w:r w:rsidR="006C225F" w:rsidRPr="006C225F">
              <w:rPr>
                <w:rFonts w:ascii="Calibri" w:hAnsi="Calibri" w:cs="Calibri"/>
                <w:sz w:val="22"/>
                <w:szCs w:val="22"/>
              </w:rPr>
              <w:t>Nissan)</w:t>
            </w:r>
          </w:p>
        </w:tc>
        <w:tc>
          <w:tcPr>
            <w:tcW w:w="2268" w:type="dxa"/>
          </w:tcPr>
          <w:p w14:paraId="6EBC1636" w14:textId="651A90A3" w:rsidR="00D21C31" w:rsidRDefault="006924FB" w:rsidP="00D21C31">
            <w:pPr>
              <w:jc w:val="center"/>
            </w:pPr>
            <w:r>
              <w:object w:dxaOrig="1814" w:dyaOrig="1174" w14:anchorId="38B40833">
                <v:shape id="_x0000_i1041" type="#_x0000_t75" style="width:77.25pt;height:50.25pt" o:ole="">
                  <v:imagedata r:id="rId64" o:title=""/>
                </v:shape>
                <o:OLEObject Type="Embed" ProgID="Acrobat.Document.DC" ShapeID="_x0000_i1041" DrawAspect="Icon" ObjectID="_1738564294" r:id="rId65"/>
              </w:object>
            </w:r>
          </w:p>
        </w:tc>
      </w:tr>
      <w:tr w:rsidR="00D21C31" w14:paraId="6DB3587B" w14:textId="77777777" w:rsidTr="00E01878">
        <w:trPr>
          <w:jc w:val="center"/>
        </w:trPr>
        <w:tc>
          <w:tcPr>
            <w:tcW w:w="5807" w:type="dxa"/>
            <w:vAlign w:val="center"/>
          </w:tcPr>
          <w:p w14:paraId="223E3E70" w14:textId="3316A78D" w:rsidR="00D21C31" w:rsidRPr="00C8037D" w:rsidRDefault="00D21C31" w:rsidP="00D21C31">
            <w:pPr>
              <w:jc w:val="both"/>
              <w:rPr>
                <w:rFonts w:ascii="Calibri" w:hAnsi="Calibri" w:cs="Calibri"/>
                <w:sz w:val="22"/>
                <w:szCs w:val="22"/>
              </w:rPr>
            </w:pPr>
            <w:r w:rsidRPr="00C8037D">
              <w:rPr>
                <w:rFonts w:ascii="Calibri" w:hAnsi="Calibri" w:cs="Calibri"/>
                <w:sz w:val="22"/>
                <w:szCs w:val="22"/>
              </w:rPr>
              <w:t>Corporación Grupo Q CR S.A. (</w:t>
            </w:r>
            <w:r w:rsidR="009A36E7">
              <w:rPr>
                <w:rFonts w:ascii="Calibri" w:hAnsi="Calibri" w:cs="Calibri"/>
                <w:sz w:val="22"/>
                <w:szCs w:val="22"/>
              </w:rPr>
              <w:t>M</w:t>
            </w:r>
            <w:r w:rsidRPr="00C8037D">
              <w:rPr>
                <w:rFonts w:ascii="Calibri" w:hAnsi="Calibri" w:cs="Calibri"/>
                <w:sz w:val="22"/>
                <w:szCs w:val="22"/>
              </w:rPr>
              <w:t xml:space="preserve">arca </w:t>
            </w:r>
            <w:r w:rsidR="00B61A7D">
              <w:rPr>
                <w:rFonts w:ascii="Calibri" w:hAnsi="Calibri" w:cs="Calibri"/>
                <w:sz w:val="22"/>
                <w:szCs w:val="22"/>
              </w:rPr>
              <w:t>Hyundai</w:t>
            </w:r>
            <w:r w:rsidRPr="00C8037D">
              <w:rPr>
                <w:rFonts w:ascii="Calibri" w:hAnsi="Calibri" w:cs="Calibri"/>
                <w:sz w:val="22"/>
                <w:szCs w:val="22"/>
              </w:rPr>
              <w:t>)</w:t>
            </w:r>
          </w:p>
        </w:tc>
        <w:tc>
          <w:tcPr>
            <w:tcW w:w="2268" w:type="dxa"/>
          </w:tcPr>
          <w:p w14:paraId="48EE0144" w14:textId="7184E0C5" w:rsidR="00D21C31" w:rsidRDefault="006924FB" w:rsidP="00D21C31">
            <w:pPr>
              <w:jc w:val="center"/>
            </w:pPr>
            <w:r>
              <w:object w:dxaOrig="1541" w:dyaOrig="998" w14:anchorId="14AFB4B4">
                <v:shape id="_x0000_i1042" type="#_x0000_t75" style="width:78.75pt;height:51pt" o:ole="">
                  <v:imagedata r:id="rId66" o:title=""/>
                </v:shape>
                <o:OLEObject Type="Embed" ProgID="Acrobat.Document.DC" ShapeID="_x0000_i1042" DrawAspect="Icon" ObjectID="_1738564295" r:id="rId67"/>
              </w:object>
            </w:r>
          </w:p>
        </w:tc>
      </w:tr>
    </w:tbl>
    <w:p w14:paraId="2AAF3124" w14:textId="77777777" w:rsidR="00822785" w:rsidRPr="008F3A29" w:rsidRDefault="00822785" w:rsidP="002E5117">
      <w:pPr>
        <w:jc w:val="both"/>
        <w:rPr>
          <w:rFonts w:ascii="Calibri" w:hAnsi="Calibri" w:cs="Calibri"/>
          <w:sz w:val="22"/>
          <w:szCs w:val="22"/>
        </w:rPr>
      </w:pPr>
    </w:p>
    <w:sectPr w:rsidR="00822785" w:rsidRPr="008F3A29" w:rsidSect="002F36B9">
      <w:headerReference w:type="default" r:id="rId68"/>
      <w:footerReference w:type="default" r:id="rId69"/>
      <w:footnotePr>
        <w:pos w:val="beneathText"/>
      </w:footnotePr>
      <w:pgSz w:w="12242" w:h="15842" w:code="1"/>
      <w:pgMar w:top="703" w:right="1327" w:bottom="1009" w:left="1276" w:header="0" w:footer="13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D91FB" w14:textId="77777777" w:rsidR="00CA29D7" w:rsidRDefault="00CA29D7">
      <w:r>
        <w:separator/>
      </w:r>
    </w:p>
  </w:endnote>
  <w:endnote w:type="continuationSeparator" w:id="0">
    <w:p w14:paraId="54B9461B" w14:textId="77777777" w:rsidR="00CA29D7" w:rsidRDefault="00CA2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9FD4B" w14:textId="77777777" w:rsidR="002E00B2" w:rsidRDefault="00910C11" w:rsidP="002E00B2">
    <w:pPr>
      <w:pStyle w:val="Piedepgina"/>
      <w:ind w:right="360"/>
      <w:jc w:val="center"/>
      <w:rPr>
        <w:b/>
        <w:i/>
      </w:rPr>
    </w:pPr>
    <w:r w:rsidRPr="00A07C97">
      <w:rPr>
        <w:smallCaps/>
        <w:sz w:val="12"/>
        <w:lang w:val="pt-BR"/>
      </w:rPr>
      <w:t xml:space="preserve">  </w:t>
    </w:r>
  </w:p>
  <w:tbl>
    <w:tblPr>
      <w:tblW w:w="8364" w:type="dxa"/>
      <w:jc w:val="center"/>
      <w:tblCellMar>
        <w:left w:w="70" w:type="dxa"/>
        <w:right w:w="70" w:type="dxa"/>
      </w:tblCellMar>
      <w:tblLook w:val="04A0" w:firstRow="1" w:lastRow="0" w:firstColumn="1" w:lastColumn="0" w:noHBand="0" w:noVBand="1"/>
    </w:tblPr>
    <w:tblGrid>
      <w:gridCol w:w="2835"/>
      <w:gridCol w:w="3261"/>
      <w:gridCol w:w="2268"/>
    </w:tblGrid>
    <w:tr w:rsidR="00482018" w:rsidRPr="008F3A29" w14:paraId="5FAE5A39" w14:textId="77777777" w:rsidTr="00482018">
      <w:trPr>
        <w:trHeight w:val="288"/>
        <w:jc w:val="center"/>
      </w:trPr>
      <w:tc>
        <w:tcPr>
          <w:tcW w:w="2835" w:type="dxa"/>
          <w:tcBorders>
            <w:top w:val="single" w:sz="8" w:space="0" w:color="auto"/>
            <w:left w:val="nil"/>
            <w:bottom w:val="nil"/>
            <w:right w:val="nil"/>
          </w:tcBorders>
          <w:shd w:val="clear" w:color="auto" w:fill="auto"/>
          <w:vAlign w:val="center"/>
          <w:hideMark/>
        </w:tcPr>
        <w:p w14:paraId="2086EDA8" w14:textId="77777777" w:rsidR="00482018" w:rsidRPr="008F3A29" w:rsidRDefault="00482018" w:rsidP="00482018">
          <w:pPr>
            <w:suppressAutoHyphens w:val="0"/>
            <w:rPr>
              <w:rFonts w:ascii="Arial" w:hAnsi="Arial" w:cs="Arial"/>
              <w:b/>
              <w:bCs/>
              <w:color w:val="000000"/>
              <w:sz w:val="16"/>
              <w:szCs w:val="22"/>
              <w:lang w:val="es-CR" w:eastAsia="es-CR"/>
            </w:rPr>
          </w:pPr>
          <w:r w:rsidRPr="008F3A29">
            <w:rPr>
              <w:rFonts w:ascii="Arial" w:hAnsi="Arial" w:cs="Arial"/>
              <w:b/>
              <w:bCs/>
              <w:smallCaps/>
              <w:color w:val="000000"/>
              <w:sz w:val="16"/>
              <w:szCs w:val="22"/>
              <w:lang w:eastAsia="es-CR"/>
            </w:rPr>
            <w:t xml:space="preserve">TELÉFONO:  </w:t>
          </w:r>
          <w:r w:rsidRPr="008F3A29">
            <w:rPr>
              <w:rFonts w:ascii="Arial" w:hAnsi="Arial" w:cs="Arial"/>
              <w:b/>
              <w:bCs/>
              <w:i/>
              <w:iCs/>
              <w:smallCaps/>
              <w:color w:val="000000"/>
              <w:sz w:val="16"/>
              <w:szCs w:val="22"/>
              <w:lang w:eastAsia="es-CR"/>
            </w:rPr>
            <w:t>2295-3121</w:t>
          </w:r>
          <w:r w:rsidRPr="008F3A29">
            <w:rPr>
              <w:rFonts w:ascii="Arial" w:hAnsi="Arial" w:cs="Arial"/>
              <w:b/>
              <w:bCs/>
              <w:smallCaps/>
              <w:color w:val="000000"/>
              <w:sz w:val="16"/>
              <w:szCs w:val="22"/>
              <w:lang w:eastAsia="es-CR"/>
            </w:rPr>
            <w:t xml:space="preserve">          </w:t>
          </w:r>
        </w:p>
      </w:tc>
      <w:tc>
        <w:tcPr>
          <w:tcW w:w="3261" w:type="dxa"/>
          <w:tcBorders>
            <w:top w:val="single" w:sz="8" w:space="0" w:color="auto"/>
            <w:left w:val="nil"/>
            <w:bottom w:val="nil"/>
            <w:right w:val="nil"/>
          </w:tcBorders>
          <w:shd w:val="clear" w:color="auto" w:fill="auto"/>
          <w:vAlign w:val="center"/>
          <w:hideMark/>
        </w:tcPr>
        <w:p w14:paraId="7357FD7A" w14:textId="77777777" w:rsidR="00482018" w:rsidRPr="008F3A29" w:rsidRDefault="00000000" w:rsidP="00482018">
          <w:pPr>
            <w:suppressAutoHyphens w:val="0"/>
            <w:rPr>
              <w:rFonts w:ascii="Calibri" w:hAnsi="Calibri"/>
              <w:color w:val="0563C1"/>
              <w:sz w:val="16"/>
              <w:szCs w:val="22"/>
              <w:u w:val="single"/>
              <w:lang w:val="es-CR" w:eastAsia="es-CR"/>
            </w:rPr>
          </w:pPr>
          <w:hyperlink r:id="rId1" w:history="1">
            <w:r w:rsidR="00482018" w:rsidRPr="008F3A29">
              <w:rPr>
                <w:rFonts w:ascii="Calibri" w:hAnsi="Calibri"/>
                <w:color w:val="0563C1"/>
                <w:sz w:val="16"/>
                <w:szCs w:val="22"/>
                <w:u w:val="single"/>
                <w:lang w:val="es-CR" w:eastAsia="es-CR"/>
              </w:rPr>
              <w:t>proveeduria@Poder-Judicial.go.cr</w:t>
            </w:r>
          </w:hyperlink>
        </w:p>
      </w:tc>
      <w:tc>
        <w:tcPr>
          <w:tcW w:w="2268" w:type="dxa"/>
          <w:tcBorders>
            <w:top w:val="single" w:sz="8" w:space="0" w:color="auto"/>
            <w:left w:val="nil"/>
            <w:bottom w:val="nil"/>
            <w:right w:val="nil"/>
          </w:tcBorders>
          <w:shd w:val="clear" w:color="auto" w:fill="auto"/>
          <w:vAlign w:val="center"/>
          <w:hideMark/>
        </w:tcPr>
        <w:p w14:paraId="11A41B0C" w14:textId="77777777" w:rsidR="00482018" w:rsidRPr="008F3A29" w:rsidRDefault="008F3A29" w:rsidP="00482018">
          <w:pPr>
            <w:suppressAutoHyphens w:val="0"/>
            <w:jc w:val="center"/>
            <w:rPr>
              <w:rFonts w:ascii="Arial" w:hAnsi="Arial" w:cs="Arial"/>
              <w:b/>
              <w:bCs/>
              <w:color w:val="000000"/>
              <w:sz w:val="16"/>
              <w:szCs w:val="22"/>
              <w:lang w:val="es-CR" w:eastAsia="es-CR"/>
            </w:rPr>
          </w:pPr>
          <w:r w:rsidRPr="008F3A29">
            <w:rPr>
              <w:rFonts w:ascii="Arial" w:hAnsi="Arial" w:cs="Arial"/>
              <w:b/>
              <w:bCs/>
              <w:color w:val="000000"/>
              <w:sz w:val="16"/>
              <w:szCs w:val="22"/>
              <w:lang w:eastAsia="es-CR"/>
            </w:rPr>
            <w:t xml:space="preserve">      </w:t>
          </w:r>
          <w:r w:rsidR="00482018" w:rsidRPr="008F3A29">
            <w:rPr>
              <w:rFonts w:ascii="Arial" w:hAnsi="Arial" w:cs="Arial"/>
              <w:b/>
              <w:bCs/>
              <w:color w:val="000000"/>
              <w:sz w:val="16"/>
              <w:szCs w:val="22"/>
              <w:lang w:eastAsia="es-CR"/>
            </w:rPr>
            <w:t xml:space="preserve">FAX: </w:t>
          </w:r>
          <w:r w:rsidR="00482018" w:rsidRPr="008F3A29">
            <w:rPr>
              <w:rFonts w:ascii="Arial" w:hAnsi="Arial" w:cs="Arial"/>
              <w:b/>
              <w:bCs/>
              <w:i/>
              <w:iCs/>
              <w:color w:val="000000"/>
              <w:sz w:val="16"/>
              <w:szCs w:val="22"/>
              <w:lang w:eastAsia="es-CR"/>
            </w:rPr>
            <w:t>2221-8983</w:t>
          </w:r>
        </w:p>
      </w:tc>
    </w:tr>
  </w:tbl>
  <w:p w14:paraId="3EC825C2" w14:textId="77777777" w:rsidR="002E00B2" w:rsidRDefault="002E00B2" w:rsidP="002E00B2">
    <w:pPr>
      <w:pStyle w:val="Piedepgina"/>
      <w:ind w:right="360"/>
      <w:jc w:val="center"/>
      <w:rPr>
        <w:b/>
        <w:i/>
      </w:rPr>
    </w:pPr>
  </w:p>
  <w:p w14:paraId="1F5D5048" w14:textId="77777777" w:rsidR="00910C11" w:rsidRDefault="00910C11" w:rsidP="002E00B2">
    <w:pPr>
      <w:pStyle w:val="Piedepgina"/>
      <w:ind w:right="360"/>
      <w:jc w:val="center"/>
      <w:rPr>
        <w:b/>
        <w:i/>
      </w:rPr>
    </w:pPr>
    <w:r>
      <w:rPr>
        <w:b/>
        <w:i/>
      </w:rPr>
      <w:t>“Justicia: Un pilar del desarrollo”</w:t>
    </w:r>
  </w:p>
  <w:p w14:paraId="59DD9499" w14:textId="77777777" w:rsidR="00910C11" w:rsidRDefault="00910C11" w:rsidP="00910C11">
    <w:pPr>
      <w:pStyle w:val="Piedepgina"/>
      <w:jc w:val="right"/>
      <w:rPr>
        <w:b/>
        <w:i/>
      </w:rPr>
    </w:pPr>
    <w:r>
      <w:rPr>
        <w:b/>
        <w:i/>
      </w:rPr>
      <w:tab/>
      <w:t xml:space="preserve">Página </w:t>
    </w:r>
    <w:r w:rsidRPr="00910C11">
      <w:rPr>
        <w:b/>
        <w:i/>
      </w:rPr>
      <w:fldChar w:fldCharType="begin"/>
    </w:r>
    <w:r w:rsidRPr="00910C11">
      <w:rPr>
        <w:b/>
        <w:i/>
      </w:rPr>
      <w:instrText xml:space="preserve"> PAGE </w:instrText>
    </w:r>
    <w:r w:rsidRPr="00910C11">
      <w:rPr>
        <w:b/>
        <w:i/>
      </w:rPr>
      <w:fldChar w:fldCharType="separate"/>
    </w:r>
    <w:r>
      <w:rPr>
        <w:b/>
        <w:i/>
        <w:noProof/>
      </w:rPr>
      <w:t>1</w:t>
    </w:r>
    <w:r w:rsidRPr="00910C11">
      <w:rPr>
        <w:b/>
        <w:i/>
      </w:rPr>
      <w:fldChar w:fldCharType="end"/>
    </w:r>
    <w:r w:rsidRPr="00910C11">
      <w:rPr>
        <w:b/>
        <w:i/>
      </w:rPr>
      <w:t xml:space="preserve"> de </w:t>
    </w:r>
    <w:r w:rsidRPr="00910C11">
      <w:rPr>
        <w:b/>
        <w:i/>
      </w:rPr>
      <w:fldChar w:fldCharType="begin"/>
    </w:r>
    <w:r w:rsidRPr="00910C11">
      <w:rPr>
        <w:b/>
        <w:i/>
      </w:rPr>
      <w:instrText xml:space="preserve"> NUMPAGES </w:instrText>
    </w:r>
    <w:r w:rsidRPr="00910C11">
      <w:rPr>
        <w:b/>
        <w:i/>
      </w:rPr>
      <w:fldChar w:fldCharType="separate"/>
    </w:r>
    <w:r>
      <w:rPr>
        <w:b/>
        <w:i/>
        <w:noProof/>
      </w:rPr>
      <w:t>1</w:t>
    </w:r>
    <w:r w:rsidRPr="00910C11">
      <w:rPr>
        <w:b/>
        <w:i/>
      </w:rPr>
      <w:fldChar w:fldCharType="end"/>
    </w:r>
  </w:p>
  <w:p w14:paraId="249AA580" w14:textId="77777777" w:rsidR="00910C11" w:rsidRDefault="00910C1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E8AED" w14:textId="77777777" w:rsidR="00CA29D7" w:rsidRDefault="00CA29D7">
      <w:r>
        <w:separator/>
      </w:r>
    </w:p>
  </w:footnote>
  <w:footnote w:type="continuationSeparator" w:id="0">
    <w:p w14:paraId="2FFBC798" w14:textId="77777777" w:rsidR="00CA29D7" w:rsidRDefault="00CA29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B22D" w14:textId="77777777" w:rsidR="002E00B2" w:rsidRDefault="002E00B2" w:rsidP="002E00B2">
    <w:pPr>
      <w:pStyle w:val="Encabezado"/>
      <w:tabs>
        <w:tab w:val="clear" w:pos="4252"/>
        <w:tab w:val="clear" w:pos="8504"/>
      </w:tabs>
      <w:ind w:right="1469"/>
      <w:rPr>
        <w:rStyle w:val="Hipervnculo"/>
        <w:rFonts w:ascii="Arial" w:hAnsi="Arial" w:cs="Arial"/>
        <w:sz w:val="20"/>
        <w:szCs w:val="20"/>
      </w:rPr>
    </w:pPr>
  </w:p>
  <w:p w14:paraId="7B993A64" w14:textId="77777777" w:rsidR="002E00B2" w:rsidRDefault="002E00B2" w:rsidP="002E00B2">
    <w:pPr>
      <w:pStyle w:val="Encabezado"/>
      <w:tabs>
        <w:tab w:val="clear" w:pos="4252"/>
        <w:tab w:val="clear" w:pos="8504"/>
      </w:tabs>
      <w:ind w:right="1469"/>
      <w:rPr>
        <w:rStyle w:val="Hipervnculo"/>
        <w:rFonts w:ascii="Arial" w:hAnsi="Arial" w:cs="Arial"/>
        <w:sz w:val="20"/>
        <w:szCs w:val="20"/>
      </w:rPr>
    </w:pPr>
  </w:p>
  <w:p w14:paraId="40620A8F" w14:textId="34D7C332" w:rsidR="002E00B2" w:rsidRDefault="004E348D" w:rsidP="002E00B2">
    <w:pPr>
      <w:pStyle w:val="Encabezado"/>
      <w:tabs>
        <w:tab w:val="clear" w:pos="4252"/>
        <w:tab w:val="clear" w:pos="8504"/>
      </w:tabs>
      <w:ind w:right="1469"/>
      <w:rPr>
        <w:rStyle w:val="Hipervnculo"/>
        <w:rFonts w:ascii="Arial" w:hAnsi="Arial" w:cs="Arial"/>
        <w:sz w:val="20"/>
        <w:szCs w:val="20"/>
      </w:rPr>
    </w:pPr>
    <w:r w:rsidRPr="00212541">
      <w:rPr>
        <w:rFonts w:ascii="Calibri" w:hAnsi="Calibri"/>
        <w:noProof/>
      </w:rPr>
      <w:drawing>
        <wp:inline distT="0" distB="0" distL="0" distR="0" wp14:anchorId="6B7CDBCB" wp14:editId="09C710AF">
          <wp:extent cx="6214110" cy="803910"/>
          <wp:effectExtent l="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4110" cy="803910"/>
                  </a:xfrm>
                  <a:prstGeom prst="rect">
                    <a:avLst/>
                  </a:prstGeom>
                  <a:noFill/>
                  <a:ln>
                    <a:noFill/>
                  </a:ln>
                </pic:spPr>
              </pic:pic>
            </a:graphicData>
          </a:graphic>
        </wp:inline>
      </w:drawing>
    </w:r>
  </w:p>
  <w:p w14:paraId="0C3BF016" w14:textId="3482F45E" w:rsidR="002374C5" w:rsidRPr="00A172C7" w:rsidRDefault="004E348D" w:rsidP="006D37D9">
    <w:pPr>
      <w:ind w:left="-284" w:firstLine="284"/>
      <w:jc w:val="center"/>
      <w:rPr>
        <w:rFonts w:ascii="Arial" w:hAnsi="Arial" w:cs="Arial"/>
        <w:sz w:val="10"/>
      </w:rPr>
    </w:pPr>
    <w:r>
      <w:rPr>
        <w:noProof/>
      </w:rPr>
      <mc:AlternateContent>
        <mc:Choice Requires="wps">
          <w:drawing>
            <wp:anchor distT="0" distB="0" distL="89535" distR="89535" simplePos="0" relativeHeight="251657728" behindDoc="0" locked="0" layoutInCell="1" allowOverlap="1" wp14:anchorId="3FDF5B46" wp14:editId="112ADD92">
              <wp:simplePos x="0" y="0"/>
              <wp:positionH relativeFrom="page">
                <wp:posOffset>127635</wp:posOffset>
              </wp:positionH>
              <wp:positionV relativeFrom="page">
                <wp:posOffset>5316220</wp:posOffset>
              </wp:positionV>
              <wp:extent cx="563245" cy="2868930"/>
              <wp:effectExtent l="0" t="0" r="0" b="0"/>
              <wp:wrapSquare wrapText="largest"/>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868930"/>
                      </a:xfrm>
                      <a:prstGeom prst="rect">
                        <a:avLst/>
                      </a:prstGeom>
                      <a:solidFill>
                        <a:srgbClr val="FFFFFF">
                          <a:alpha val="0"/>
                        </a:srgbClr>
                      </a:solidFill>
                      <a:ln>
                        <a:noFill/>
                      </a:ln>
                    </wps:spPr>
                    <wps:txbx>
                      <w:txbxContent>
                        <w:p w14:paraId="76BD5A47" w14:textId="77777777" w:rsidR="002374C5" w:rsidRDefault="002374C5" w:rsidP="002374C5">
                          <w:pPr>
                            <w:jc w:val="center"/>
                            <w:rPr>
                              <w:sz w:val="18"/>
                            </w:rPr>
                          </w:pPr>
                        </w:p>
                        <w:p w14:paraId="593D4B6E" w14:textId="77777777" w:rsidR="0021172F" w:rsidRDefault="0021172F" w:rsidP="002374C5">
                          <w:pPr>
                            <w:jc w:val="center"/>
                            <w:rPr>
                              <w:sz w:val="18"/>
                            </w:rPr>
                          </w:pPr>
                        </w:p>
                        <w:p w14:paraId="1F839BB2" w14:textId="77777777" w:rsidR="0021172F" w:rsidRDefault="0021172F" w:rsidP="002374C5">
                          <w:pPr>
                            <w:jc w:val="center"/>
                            <w:rPr>
                              <w:sz w:val="18"/>
                            </w:rPr>
                          </w:pPr>
                        </w:p>
                        <w:p w14:paraId="16F8C240" w14:textId="77777777" w:rsidR="0021172F" w:rsidRDefault="0021172F" w:rsidP="002374C5">
                          <w:pPr>
                            <w:jc w:val="center"/>
                            <w:rPr>
                              <w:sz w:val="18"/>
                            </w:rPr>
                          </w:pPr>
                        </w:p>
                        <w:p w14:paraId="6040C8C5" w14:textId="77777777" w:rsidR="0021172F" w:rsidRDefault="0021172F" w:rsidP="002374C5">
                          <w:pPr>
                            <w:jc w:val="center"/>
                            <w:rPr>
                              <w:sz w:val="18"/>
                            </w:rPr>
                          </w:pPr>
                        </w:p>
                        <w:p w14:paraId="30631E43" w14:textId="77777777" w:rsidR="002374C5" w:rsidRDefault="002374C5" w:rsidP="002374C5">
                          <w:pPr>
                            <w:jc w:val="center"/>
                          </w:pPr>
                        </w:p>
                        <w:p w14:paraId="658CAB02" w14:textId="77777777" w:rsidR="00676A14" w:rsidRDefault="00676A14" w:rsidP="002374C5">
                          <w:pPr>
                            <w:jc w:val="center"/>
                          </w:pPr>
                        </w:p>
                        <w:p w14:paraId="60894E2E" w14:textId="77777777" w:rsidR="00961315" w:rsidRDefault="00961315" w:rsidP="00877FF3"/>
                        <w:p w14:paraId="0E892E7A" w14:textId="77777777" w:rsidR="008357BE" w:rsidRDefault="008357BE" w:rsidP="002374C5">
                          <w:pPr>
                            <w:jc w:val="center"/>
                          </w:pPr>
                        </w:p>
                        <w:p w14:paraId="3FC8CA26" w14:textId="77777777" w:rsidR="008357BE" w:rsidRDefault="008357BE" w:rsidP="002374C5">
                          <w:pPr>
                            <w:jc w:val="center"/>
                          </w:pPr>
                        </w:p>
                        <w:p w14:paraId="14FFE6C1" w14:textId="77777777" w:rsidR="008357BE" w:rsidRDefault="008357BE" w:rsidP="002374C5">
                          <w:pPr>
                            <w:jc w:val="center"/>
                          </w:pPr>
                        </w:p>
                        <w:p w14:paraId="38443083" w14:textId="77777777" w:rsidR="008357BE" w:rsidRDefault="008357BE" w:rsidP="002374C5">
                          <w:pPr>
                            <w:jc w:val="center"/>
                          </w:pPr>
                        </w:p>
                        <w:p w14:paraId="2B05E67C" w14:textId="77777777" w:rsidR="008357BE" w:rsidRDefault="008357BE" w:rsidP="000846FA"/>
                        <w:p w14:paraId="1C67F52C" w14:textId="77777777" w:rsidR="00627EEC" w:rsidRDefault="00627EEC" w:rsidP="00961315">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F5B46" id="_x0000_t202" coordsize="21600,21600" o:spt="202" path="m,l,21600r21600,l21600,xe">
              <v:stroke joinstyle="miter"/>
              <v:path gradientshapeok="t" o:connecttype="rect"/>
            </v:shapetype>
            <v:shape id="Text Box 4" o:spid="_x0000_s1026" type="#_x0000_t202" style="position:absolute;left:0;text-align:left;margin-left:10.05pt;margin-top:418.6pt;width:44.35pt;height:225.9pt;z-index:251657728;visibility:visible;mso-wrap-style:square;mso-width-percent:0;mso-height-percent:0;mso-wrap-distance-left:7.05pt;mso-wrap-distance-top:0;mso-wrap-distance-right:7.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" stroked="f">
              <v:fill opacity="0"/>
              <v:textbox inset="0,0,0,0">
                <w:txbxContent>
                  <w:p w14:paraId="76BD5A47" w14:textId="77777777" w:rsidR="002374C5" w:rsidRDefault="002374C5" w:rsidP="002374C5">
                    <w:pPr>
                      <w:jc w:val="center"/>
                      <w:rPr>
                        <w:sz w:val="18"/>
                      </w:rPr>
                    </w:pPr>
                  </w:p>
                  <w:p w14:paraId="593D4B6E" w14:textId="77777777" w:rsidR="0021172F" w:rsidRDefault="0021172F" w:rsidP="002374C5">
                    <w:pPr>
                      <w:jc w:val="center"/>
                      <w:rPr>
                        <w:sz w:val="18"/>
                      </w:rPr>
                    </w:pPr>
                  </w:p>
                  <w:p w14:paraId="1F839BB2" w14:textId="77777777" w:rsidR="0021172F" w:rsidRDefault="0021172F" w:rsidP="002374C5">
                    <w:pPr>
                      <w:jc w:val="center"/>
                      <w:rPr>
                        <w:sz w:val="18"/>
                      </w:rPr>
                    </w:pPr>
                  </w:p>
                  <w:p w14:paraId="16F8C240" w14:textId="77777777" w:rsidR="0021172F" w:rsidRDefault="0021172F" w:rsidP="002374C5">
                    <w:pPr>
                      <w:jc w:val="center"/>
                      <w:rPr>
                        <w:sz w:val="18"/>
                      </w:rPr>
                    </w:pPr>
                  </w:p>
                  <w:p w14:paraId="6040C8C5" w14:textId="77777777" w:rsidR="0021172F" w:rsidRDefault="0021172F" w:rsidP="002374C5">
                    <w:pPr>
                      <w:jc w:val="center"/>
                      <w:rPr>
                        <w:sz w:val="18"/>
                      </w:rPr>
                    </w:pPr>
                  </w:p>
                  <w:p w14:paraId="30631E43" w14:textId="77777777" w:rsidR="002374C5" w:rsidRDefault="002374C5" w:rsidP="002374C5">
                    <w:pPr>
                      <w:jc w:val="center"/>
                    </w:pPr>
                  </w:p>
                  <w:p w14:paraId="658CAB02" w14:textId="77777777" w:rsidR="00676A14" w:rsidRDefault="00676A14" w:rsidP="002374C5">
                    <w:pPr>
                      <w:jc w:val="center"/>
                    </w:pPr>
                  </w:p>
                  <w:p w14:paraId="60894E2E" w14:textId="77777777" w:rsidR="00961315" w:rsidRDefault="00961315" w:rsidP="00877FF3"/>
                  <w:p w14:paraId="0E892E7A" w14:textId="77777777" w:rsidR="008357BE" w:rsidRDefault="008357BE" w:rsidP="002374C5">
                    <w:pPr>
                      <w:jc w:val="center"/>
                    </w:pPr>
                  </w:p>
                  <w:p w14:paraId="3FC8CA26" w14:textId="77777777" w:rsidR="008357BE" w:rsidRDefault="008357BE" w:rsidP="002374C5">
                    <w:pPr>
                      <w:jc w:val="center"/>
                    </w:pPr>
                  </w:p>
                  <w:p w14:paraId="14FFE6C1" w14:textId="77777777" w:rsidR="008357BE" w:rsidRDefault="008357BE" w:rsidP="002374C5">
                    <w:pPr>
                      <w:jc w:val="center"/>
                    </w:pPr>
                  </w:p>
                  <w:p w14:paraId="38443083" w14:textId="77777777" w:rsidR="008357BE" w:rsidRDefault="008357BE" w:rsidP="002374C5">
                    <w:pPr>
                      <w:jc w:val="center"/>
                    </w:pPr>
                  </w:p>
                  <w:p w14:paraId="2B05E67C" w14:textId="77777777" w:rsidR="008357BE" w:rsidRDefault="008357BE" w:rsidP="000846FA"/>
                  <w:p w14:paraId="1C67F52C" w14:textId="77777777" w:rsidR="00627EEC" w:rsidRDefault="00627EEC" w:rsidP="00961315">
                    <w:pPr>
                      <w:jc w:val="center"/>
                    </w:pPr>
                  </w:p>
                </w:txbxContent>
              </v:textbox>
              <w10:wrap type="square" side="largest"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51.75pt;height:129.75pt" o:bullet="t">
        <v:imagedata r:id="rId1" o:title=""/>
      </v:shape>
    </w:pict>
  </w:numPicBullet>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55D7EF5"/>
    <w:multiLevelType w:val="hybridMultilevel"/>
    <w:tmpl w:val="C13A57E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AC84E3C"/>
    <w:multiLevelType w:val="hybridMultilevel"/>
    <w:tmpl w:val="E41ECDB0"/>
    <w:lvl w:ilvl="0" w:tplc="56BCFA82">
      <w:numFmt w:val="bullet"/>
      <w:lvlText w:val="-"/>
      <w:lvlJc w:val="left"/>
      <w:pPr>
        <w:ind w:left="720" w:hanging="360"/>
      </w:pPr>
      <w:rPr>
        <w:rFonts w:ascii="Calibri" w:eastAsia="SimSun"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D7155CA"/>
    <w:multiLevelType w:val="hybridMultilevel"/>
    <w:tmpl w:val="DC5C636E"/>
    <w:lvl w:ilvl="0" w:tplc="140A0019">
      <w:start w:val="1"/>
      <w:numFmt w:val="lowerLetter"/>
      <w:lvlText w:val="%1."/>
      <w:lvlJc w:val="left"/>
      <w:pPr>
        <w:ind w:left="1713" w:hanging="360"/>
      </w:pPr>
    </w:lvl>
    <w:lvl w:ilvl="1" w:tplc="140A0019" w:tentative="1">
      <w:start w:val="1"/>
      <w:numFmt w:val="lowerLetter"/>
      <w:lvlText w:val="%2."/>
      <w:lvlJc w:val="left"/>
      <w:pPr>
        <w:ind w:left="2433" w:hanging="360"/>
      </w:pPr>
    </w:lvl>
    <w:lvl w:ilvl="2" w:tplc="140A001B" w:tentative="1">
      <w:start w:val="1"/>
      <w:numFmt w:val="lowerRoman"/>
      <w:lvlText w:val="%3."/>
      <w:lvlJc w:val="right"/>
      <w:pPr>
        <w:ind w:left="3153" w:hanging="180"/>
      </w:pPr>
    </w:lvl>
    <w:lvl w:ilvl="3" w:tplc="140A000F" w:tentative="1">
      <w:start w:val="1"/>
      <w:numFmt w:val="decimal"/>
      <w:lvlText w:val="%4."/>
      <w:lvlJc w:val="left"/>
      <w:pPr>
        <w:ind w:left="3873" w:hanging="360"/>
      </w:pPr>
    </w:lvl>
    <w:lvl w:ilvl="4" w:tplc="140A0019" w:tentative="1">
      <w:start w:val="1"/>
      <w:numFmt w:val="lowerLetter"/>
      <w:lvlText w:val="%5."/>
      <w:lvlJc w:val="left"/>
      <w:pPr>
        <w:ind w:left="4593" w:hanging="360"/>
      </w:pPr>
    </w:lvl>
    <w:lvl w:ilvl="5" w:tplc="140A001B" w:tentative="1">
      <w:start w:val="1"/>
      <w:numFmt w:val="lowerRoman"/>
      <w:lvlText w:val="%6."/>
      <w:lvlJc w:val="right"/>
      <w:pPr>
        <w:ind w:left="5313" w:hanging="180"/>
      </w:pPr>
    </w:lvl>
    <w:lvl w:ilvl="6" w:tplc="140A000F" w:tentative="1">
      <w:start w:val="1"/>
      <w:numFmt w:val="decimal"/>
      <w:lvlText w:val="%7."/>
      <w:lvlJc w:val="left"/>
      <w:pPr>
        <w:ind w:left="6033" w:hanging="360"/>
      </w:pPr>
    </w:lvl>
    <w:lvl w:ilvl="7" w:tplc="140A0019" w:tentative="1">
      <w:start w:val="1"/>
      <w:numFmt w:val="lowerLetter"/>
      <w:lvlText w:val="%8."/>
      <w:lvlJc w:val="left"/>
      <w:pPr>
        <w:ind w:left="6753" w:hanging="360"/>
      </w:pPr>
    </w:lvl>
    <w:lvl w:ilvl="8" w:tplc="140A001B" w:tentative="1">
      <w:start w:val="1"/>
      <w:numFmt w:val="lowerRoman"/>
      <w:lvlText w:val="%9."/>
      <w:lvlJc w:val="right"/>
      <w:pPr>
        <w:ind w:left="7473" w:hanging="180"/>
      </w:pPr>
    </w:lvl>
  </w:abstractNum>
  <w:abstractNum w:abstractNumId="4" w15:restartNumberingAfterBreak="0">
    <w:nsid w:val="0E1E4BFF"/>
    <w:multiLevelType w:val="hybridMultilevel"/>
    <w:tmpl w:val="4F6EB606"/>
    <w:lvl w:ilvl="0" w:tplc="140A0019">
      <w:start w:val="1"/>
      <w:numFmt w:val="lowerLetter"/>
      <w:lvlText w:val="%1."/>
      <w:lvlJc w:val="left"/>
      <w:pPr>
        <w:ind w:left="1713" w:hanging="360"/>
      </w:pPr>
    </w:lvl>
    <w:lvl w:ilvl="1" w:tplc="140A0019" w:tentative="1">
      <w:start w:val="1"/>
      <w:numFmt w:val="lowerLetter"/>
      <w:lvlText w:val="%2."/>
      <w:lvlJc w:val="left"/>
      <w:pPr>
        <w:ind w:left="2433" w:hanging="360"/>
      </w:pPr>
    </w:lvl>
    <w:lvl w:ilvl="2" w:tplc="140A001B" w:tentative="1">
      <w:start w:val="1"/>
      <w:numFmt w:val="lowerRoman"/>
      <w:lvlText w:val="%3."/>
      <w:lvlJc w:val="right"/>
      <w:pPr>
        <w:ind w:left="3153" w:hanging="180"/>
      </w:pPr>
    </w:lvl>
    <w:lvl w:ilvl="3" w:tplc="140A000F" w:tentative="1">
      <w:start w:val="1"/>
      <w:numFmt w:val="decimal"/>
      <w:lvlText w:val="%4."/>
      <w:lvlJc w:val="left"/>
      <w:pPr>
        <w:ind w:left="3873" w:hanging="360"/>
      </w:pPr>
    </w:lvl>
    <w:lvl w:ilvl="4" w:tplc="140A0019" w:tentative="1">
      <w:start w:val="1"/>
      <w:numFmt w:val="lowerLetter"/>
      <w:lvlText w:val="%5."/>
      <w:lvlJc w:val="left"/>
      <w:pPr>
        <w:ind w:left="4593" w:hanging="360"/>
      </w:pPr>
    </w:lvl>
    <w:lvl w:ilvl="5" w:tplc="140A001B" w:tentative="1">
      <w:start w:val="1"/>
      <w:numFmt w:val="lowerRoman"/>
      <w:lvlText w:val="%6."/>
      <w:lvlJc w:val="right"/>
      <w:pPr>
        <w:ind w:left="5313" w:hanging="180"/>
      </w:pPr>
    </w:lvl>
    <w:lvl w:ilvl="6" w:tplc="140A000F" w:tentative="1">
      <w:start w:val="1"/>
      <w:numFmt w:val="decimal"/>
      <w:lvlText w:val="%7."/>
      <w:lvlJc w:val="left"/>
      <w:pPr>
        <w:ind w:left="6033" w:hanging="360"/>
      </w:pPr>
    </w:lvl>
    <w:lvl w:ilvl="7" w:tplc="140A0019" w:tentative="1">
      <w:start w:val="1"/>
      <w:numFmt w:val="lowerLetter"/>
      <w:lvlText w:val="%8."/>
      <w:lvlJc w:val="left"/>
      <w:pPr>
        <w:ind w:left="6753" w:hanging="360"/>
      </w:pPr>
    </w:lvl>
    <w:lvl w:ilvl="8" w:tplc="140A001B" w:tentative="1">
      <w:start w:val="1"/>
      <w:numFmt w:val="lowerRoman"/>
      <w:lvlText w:val="%9."/>
      <w:lvlJc w:val="right"/>
      <w:pPr>
        <w:ind w:left="7473" w:hanging="180"/>
      </w:pPr>
    </w:lvl>
  </w:abstractNum>
  <w:abstractNum w:abstractNumId="5" w15:restartNumberingAfterBreak="0">
    <w:nsid w:val="10A530FE"/>
    <w:multiLevelType w:val="hybridMultilevel"/>
    <w:tmpl w:val="70FE465E"/>
    <w:lvl w:ilvl="0" w:tplc="F05A63A8">
      <w:start w:val="1"/>
      <w:numFmt w:val="bullet"/>
      <w:lvlText w:val=""/>
      <w:lvlJc w:val="left"/>
      <w:pPr>
        <w:tabs>
          <w:tab w:val="num" w:pos="720"/>
        </w:tabs>
        <w:ind w:left="720" w:hanging="360"/>
      </w:pPr>
      <w:rPr>
        <w:rFonts w:ascii="Wingdings 3" w:hAnsi="Wingdings 3" w:hint="default"/>
      </w:rPr>
    </w:lvl>
    <w:lvl w:ilvl="1" w:tplc="85FA28E4" w:tentative="1">
      <w:start w:val="1"/>
      <w:numFmt w:val="bullet"/>
      <w:lvlText w:val=""/>
      <w:lvlJc w:val="left"/>
      <w:pPr>
        <w:tabs>
          <w:tab w:val="num" w:pos="1440"/>
        </w:tabs>
        <w:ind w:left="1440" w:hanging="360"/>
      </w:pPr>
      <w:rPr>
        <w:rFonts w:ascii="Wingdings 3" w:hAnsi="Wingdings 3" w:hint="default"/>
      </w:rPr>
    </w:lvl>
    <w:lvl w:ilvl="2" w:tplc="049655CC" w:tentative="1">
      <w:start w:val="1"/>
      <w:numFmt w:val="bullet"/>
      <w:lvlText w:val=""/>
      <w:lvlJc w:val="left"/>
      <w:pPr>
        <w:tabs>
          <w:tab w:val="num" w:pos="2160"/>
        </w:tabs>
        <w:ind w:left="2160" w:hanging="360"/>
      </w:pPr>
      <w:rPr>
        <w:rFonts w:ascii="Wingdings 3" w:hAnsi="Wingdings 3" w:hint="default"/>
      </w:rPr>
    </w:lvl>
    <w:lvl w:ilvl="3" w:tplc="07C449E8" w:tentative="1">
      <w:start w:val="1"/>
      <w:numFmt w:val="bullet"/>
      <w:lvlText w:val=""/>
      <w:lvlJc w:val="left"/>
      <w:pPr>
        <w:tabs>
          <w:tab w:val="num" w:pos="2880"/>
        </w:tabs>
        <w:ind w:left="2880" w:hanging="360"/>
      </w:pPr>
      <w:rPr>
        <w:rFonts w:ascii="Wingdings 3" w:hAnsi="Wingdings 3" w:hint="default"/>
      </w:rPr>
    </w:lvl>
    <w:lvl w:ilvl="4" w:tplc="A93ABEF8" w:tentative="1">
      <w:start w:val="1"/>
      <w:numFmt w:val="bullet"/>
      <w:lvlText w:val=""/>
      <w:lvlJc w:val="left"/>
      <w:pPr>
        <w:tabs>
          <w:tab w:val="num" w:pos="3600"/>
        </w:tabs>
        <w:ind w:left="3600" w:hanging="360"/>
      </w:pPr>
      <w:rPr>
        <w:rFonts w:ascii="Wingdings 3" w:hAnsi="Wingdings 3" w:hint="default"/>
      </w:rPr>
    </w:lvl>
    <w:lvl w:ilvl="5" w:tplc="B0F2E90E" w:tentative="1">
      <w:start w:val="1"/>
      <w:numFmt w:val="bullet"/>
      <w:lvlText w:val=""/>
      <w:lvlJc w:val="left"/>
      <w:pPr>
        <w:tabs>
          <w:tab w:val="num" w:pos="4320"/>
        </w:tabs>
        <w:ind w:left="4320" w:hanging="360"/>
      </w:pPr>
      <w:rPr>
        <w:rFonts w:ascii="Wingdings 3" w:hAnsi="Wingdings 3" w:hint="default"/>
      </w:rPr>
    </w:lvl>
    <w:lvl w:ilvl="6" w:tplc="6B9EFD48" w:tentative="1">
      <w:start w:val="1"/>
      <w:numFmt w:val="bullet"/>
      <w:lvlText w:val=""/>
      <w:lvlJc w:val="left"/>
      <w:pPr>
        <w:tabs>
          <w:tab w:val="num" w:pos="5040"/>
        </w:tabs>
        <w:ind w:left="5040" w:hanging="360"/>
      </w:pPr>
      <w:rPr>
        <w:rFonts w:ascii="Wingdings 3" w:hAnsi="Wingdings 3" w:hint="default"/>
      </w:rPr>
    </w:lvl>
    <w:lvl w:ilvl="7" w:tplc="791A5C5C" w:tentative="1">
      <w:start w:val="1"/>
      <w:numFmt w:val="bullet"/>
      <w:lvlText w:val=""/>
      <w:lvlJc w:val="left"/>
      <w:pPr>
        <w:tabs>
          <w:tab w:val="num" w:pos="5760"/>
        </w:tabs>
        <w:ind w:left="5760" w:hanging="360"/>
      </w:pPr>
      <w:rPr>
        <w:rFonts w:ascii="Wingdings 3" w:hAnsi="Wingdings 3" w:hint="default"/>
      </w:rPr>
    </w:lvl>
    <w:lvl w:ilvl="8" w:tplc="926E1684"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11912158"/>
    <w:multiLevelType w:val="hybridMultilevel"/>
    <w:tmpl w:val="B5C85C1E"/>
    <w:lvl w:ilvl="0" w:tplc="0C0A000F">
      <w:start w:val="1"/>
      <w:numFmt w:val="decimal"/>
      <w:lvlText w:val="%1."/>
      <w:lvlJc w:val="left"/>
      <w:pPr>
        <w:tabs>
          <w:tab w:val="num" w:pos="720"/>
        </w:tabs>
        <w:ind w:left="720" w:hanging="360"/>
      </w:pPr>
      <w:rPr>
        <w:rFonts w:cs="Times New Roman"/>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774729A"/>
    <w:multiLevelType w:val="hybridMultilevel"/>
    <w:tmpl w:val="273EF6FC"/>
    <w:lvl w:ilvl="0" w:tplc="E4D8B430">
      <w:start w:val="1"/>
      <w:numFmt w:val="decimal"/>
      <w:lvlText w:val="%1."/>
      <w:lvlJc w:val="left"/>
      <w:pPr>
        <w:ind w:left="720" w:hanging="360"/>
      </w:pPr>
      <w:rPr>
        <w:rFonts w:hint="default"/>
        <w:b w:val="0"/>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17FE1086"/>
    <w:multiLevelType w:val="hybridMultilevel"/>
    <w:tmpl w:val="151C2A08"/>
    <w:lvl w:ilvl="0" w:tplc="B1F0C18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D9221A7"/>
    <w:multiLevelType w:val="hybridMultilevel"/>
    <w:tmpl w:val="470A9BAC"/>
    <w:lvl w:ilvl="0" w:tplc="7A4E8886">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6C685D3C">
      <w:start w:val="1"/>
      <w:numFmt w:val="bullet"/>
      <w:lvlText w:val="-"/>
      <w:lvlJc w:val="left"/>
      <w:pPr>
        <w:ind w:left="2340" w:hanging="360"/>
      </w:pPr>
      <w:rPr>
        <w:rFonts w:ascii="Calibri" w:eastAsia="Times New Roman" w:hAnsi="Calibri" w:cs="Calibri"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F8B492D"/>
    <w:multiLevelType w:val="hybridMultilevel"/>
    <w:tmpl w:val="0C7891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26CB738F"/>
    <w:multiLevelType w:val="hybridMultilevel"/>
    <w:tmpl w:val="167AAB2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E355E0B"/>
    <w:multiLevelType w:val="hybridMultilevel"/>
    <w:tmpl w:val="E912EA5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FB86EDA"/>
    <w:multiLevelType w:val="hybridMultilevel"/>
    <w:tmpl w:val="1FC654D8"/>
    <w:lvl w:ilvl="0" w:tplc="F4C85F44">
      <w:start w:val="3"/>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A35E02"/>
    <w:multiLevelType w:val="hybridMultilevel"/>
    <w:tmpl w:val="71C2AA32"/>
    <w:lvl w:ilvl="0" w:tplc="DC10D038">
      <w:start w:val="1"/>
      <w:numFmt w:val="bullet"/>
      <w:lvlText w:val=""/>
      <w:lvlJc w:val="left"/>
      <w:pPr>
        <w:tabs>
          <w:tab w:val="num" w:pos="720"/>
        </w:tabs>
        <w:ind w:left="720" w:hanging="360"/>
      </w:pPr>
      <w:rPr>
        <w:rFonts w:ascii="Wingdings 3" w:hAnsi="Wingdings 3" w:hint="default"/>
      </w:rPr>
    </w:lvl>
    <w:lvl w:ilvl="1" w:tplc="8BAA78DE" w:tentative="1">
      <w:start w:val="1"/>
      <w:numFmt w:val="bullet"/>
      <w:lvlText w:val=""/>
      <w:lvlJc w:val="left"/>
      <w:pPr>
        <w:tabs>
          <w:tab w:val="num" w:pos="1440"/>
        </w:tabs>
        <w:ind w:left="1440" w:hanging="360"/>
      </w:pPr>
      <w:rPr>
        <w:rFonts w:ascii="Wingdings 3" w:hAnsi="Wingdings 3" w:hint="default"/>
      </w:rPr>
    </w:lvl>
    <w:lvl w:ilvl="2" w:tplc="6BE84324" w:tentative="1">
      <w:start w:val="1"/>
      <w:numFmt w:val="bullet"/>
      <w:lvlText w:val=""/>
      <w:lvlJc w:val="left"/>
      <w:pPr>
        <w:tabs>
          <w:tab w:val="num" w:pos="2160"/>
        </w:tabs>
        <w:ind w:left="2160" w:hanging="360"/>
      </w:pPr>
      <w:rPr>
        <w:rFonts w:ascii="Wingdings 3" w:hAnsi="Wingdings 3" w:hint="default"/>
      </w:rPr>
    </w:lvl>
    <w:lvl w:ilvl="3" w:tplc="12CC9B82" w:tentative="1">
      <w:start w:val="1"/>
      <w:numFmt w:val="bullet"/>
      <w:lvlText w:val=""/>
      <w:lvlJc w:val="left"/>
      <w:pPr>
        <w:tabs>
          <w:tab w:val="num" w:pos="2880"/>
        </w:tabs>
        <w:ind w:left="2880" w:hanging="360"/>
      </w:pPr>
      <w:rPr>
        <w:rFonts w:ascii="Wingdings 3" w:hAnsi="Wingdings 3" w:hint="default"/>
      </w:rPr>
    </w:lvl>
    <w:lvl w:ilvl="4" w:tplc="47F25F00" w:tentative="1">
      <w:start w:val="1"/>
      <w:numFmt w:val="bullet"/>
      <w:lvlText w:val=""/>
      <w:lvlJc w:val="left"/>
      <w:pPr>
        <w:tabs>
          <w:tab w:val="num" w:pos="3600"/>
        </w:tabs>
        <w:ind w:left="3600" w:hanging="360"/>
      </w:pPr>
      <w:rPr>
        <w:rFonts w:ascii="Wingdings 3" w:hAnsi="Wingdings 3" w:hint="default"/>
      </w:rPr>
    </w:lvl>
    <w:lvl w:ilvl="5" w:tplc="E5882E60" w:tentative="1">
      <w:start w:val="1"/>
      <w:numFmt w:val="bullet"/>
      <w:lvlText w:val=""/>
      <w:lvlJc w:val="left"/>
      <w:pPr>
        <w:tabs>
          <w:tab w:val="num" w:pos="4320"/>
        </w:tabs>
        <w:ind w:left="4320" w:hanging="360"/>
      </w:pPr>
      <w:rPr>
        <w:rFonts w:ascii="Wingdings 3" w:hAnsi="Wingdings 3" w:hint="default"/>
      </w:rPr>
    </w:lvl>
    <w:lvl w:ilvl="6" w:tplc="A246092C" w:tentative="1">
      <w:start w:val="1"/>
      <w:numFmt w:val="bullet"/>
      <w:lvlText w:val=""/>
      <w:lvlJc w:val="left"/>
      <w:pPr>
        <w:tabs>
          <w:tab w:val="num" w:pos="5040"/>
        </w:tabs>
        <w:ind w:left="5040" w:hanging="360"/>
      </w:pPr>
      <w:rPr>
        <w:rFonts w:ascii="Wingdings 3" w:hAnsi="Wingdings 3" w:hint="default"/>
      </w:rPr>
    </w:lvl>
    <w:lvl w:ilvl="7" w:tplc="27C280B0" w:tentative="1">
      <w:start w:val="1"/>
      <w:numFmt w:val="bullet"/>
      <w:lvlText w:val=""/>
      <w:lvlJc w:val="left"/>
      <w:pPr>
        <w:tabs>
          <w:tab w:val="num" w:pos="5760"/>
        </w:tabs>
        <w:ind w:left="5760" w:hanging="360"/>
      </w:pPr>
      <w:rPr>
        <w:rFonts w:ascii="Wingdings 3" w:hAnsi="Wingdings 3" w:hint="default"/>
      </w:rPr>
    </w:lvl>
    <w:lvl w:ilvl="8" w:tplc="69380438" w:tentative="1">
      <w:start w:val="1"/>
      <w:numFmt w:val="bullet"/>
      <w:lvlText w:val=""/>
      <w:lvlJc w:val="left"/>
      <w:pPr>
        <w:tabs>
          <w:tab w:val="num" w:pos="6480"/>
        </w:tabs>
        <w:ind w:left="6480" w:hanging="360"/>
      </w:pPr>
      <w:rPr>
        <w:rFonts w:ascii="Wingdings 3" w:hAnsi="Wingdings 3" w:hint="default"/>
      </w:rPr>
    </w:lvl>
  </w:abstractNum>
  <w:abstractNum w:abstractNumId="15" w15:restartNumberingAfterBreak="0">
    <w:nsid w:val="3A406C81"/>
    <w:multiLevelType w:val="hybridMultilevel"/>
    <w:tmpl w:val="3886F648"/>
    <w:lvl w:ilvl="0" w:tplc="9B56D970">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6" w15:restartNumberingAfterBreak="0">
    <w:nsid w:val="3DBD3841"/>
    <w:multiLevelType w:val="hybridMultilevel"/>
    <w:tmpl w:val="470A9BAC"/>
    <w:lvl w:ilvl="0" w:tplc="7A4E8886">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6C685D3C">
      <w:start w:val="1"/>
      <w:numFmt w:val="bullet"/>
      <w:lvlText w:val="-"/>
      <w:lvlJc w:val="left"/>
      <w:pPr>
        <w:ind w:left="2340" w:hanging="360"/>
      </w:pPr>
      <w:rPr>
        <w:rFonts w:ascii="Calibri" w:eastAsia="Times New Roman" w:hAnsi="Calibri" w:cs="Calibri"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E7C5C2B"/>
    <w:multiLevelType w:val="hybridMultilevel"/>
    <w:tmpl w:val="6478B732"/>
    <w:lvl w:ilvl="0" w:tplc="140A0019">
      <w:start w:val="4"/>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FC644C4"/>
    <w:multiLevelType w:val="hybridMultilevel"/>
    <w:tmpl w:val="42307BD0"/>
    <w:lvl w:ilvl="0" w:tplc="577A7920">
      <w:start w:val="1"/>
      <w:numFmt w:val="decimal"/>
      <w:lvlText w:val="%1."/>
      <w:lvlJc w:val="left"/>
      <w:pPr>
        <w:ind w:left="1080" w:hanging="360"/>
      </w:pPr>
      <w:rPr>
        <w:rFonts w:hint="default"/>
        <w:b w:val="0"/>
        <w:bCs w:val="0"/>
      </w:r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19" w15:restartNumberingAfterBreak="0">
    <w:nsid w:val="41B2136A"/>
    <w:multiLevelType w:val="hybridMultilevel"/>
    <w:tmpl w:val="F126ECDE"/>
    <w:lvl w:ilvl="0" w:tplc="140A001B">
      <w:start w:val="1"/>
      <w:numFmt w:val="lowerRoman"/>
      <w:lvlText w:val="%1."/>
      <w:lvlJc w:val="right"/>
      <w:pPr>
        <w:ind w:left="2523" w:hanging="360"/>
      </w:pPr>
      <w:rPr>
        <w:rFonts w:hint="default"/>
      </w:rPr>
    </w:lvl>
    <w:lvl w:ilvl="1" w:tplc="140A0019" w:tentative="1">
      <w:start w:val="1"/>
      <w:numFmt w:val="lowerLetter"/>
      <w:lvlText w:val="%2."/>
      <w:lvlJc w:val="left"/>
      <w:pPr>
        <w:ind w:left="3243" w:hanging="360"/>
      </w:pPr>
    </w:lvl>
    <w:lvl w:ilvl="2" w:tplc="140A001B" w:tentative="1">
      <w:start w:val="1"/>
      <w:numFmt w:val="lowerRoman"/>
      <w:lvlText w:val="%3."/>
      <w:lvlJc w:val="right"/>
      <w:pPr>
        <w:ind w:left="3963" w:hanging="180"/>
      </w:pPr>
    </w:lvl>
    <w:lvl w:ilvl="3" w:tplc="140A000F" w:tentative="1">
      <w:start w:val="1"/>
      <w:numFmt w:val="decimal"/>
      <w:lvlText w:val="%4."/>
      <w:lvlJc w:val="left"/>
      <w:pPr>
        <w:ind w:left="4683" w:hanging="360"/>
      </w:pPr>
    </w:lvl>
    <w:lvl w:ilvl="4" w:tplc="140A0019" w:tentative="1">
      <w:start w:val="1"/>
      <w:numFmt w:val="lowerLetter"/>
      <w:lvlText w:val="%5."/>
      <w:lvlJc w:val="left"/>
      <w:pPr>
        <w:ind w:left="5403" w:hanging="360"/>
      </w:pPr>
    </w:lvl>
    <w:lvl w:ilvl="5" w:tplc="140A001B" w:tentative="1">
      <w:start w:val="1"/>
      <w:numFmt w:val="lowerRoman"/>
      <w:lvlText w:val="%6."/>
      <w:lvlJc w:val="right"/>
      <w:pPr>
        <w:ind w:left="6123" w:hanging="180"/>
      </w:pPr>
    </w:lvl>
    <w:lvl w:ilvl="6" w:tplc="140A000F" w:tentative="1">
      <w:start w:val="1"/>
      <w:numFmt w:val="decimal"/>
      <w:lvlText w:val="%7."/>
      <w:lvlJc w:val="left"/>
      <w:pPr>
        <w:ind w:left="6843" w:hanging="360"/>
      </w:pPr>
    </w:lvl>
    <w:lvl w:ilvl="7" w:tplc="140A0019" w:tentative="1">
      <w:start w:val="1"/>
      <w:numFmt w:val="lowerLetter"/>
      <w:lvlText w:val="%8."/>
      <w:lvlJc w:val="left"/>
      <w:pPr>
        <w:ind w:left="7563" w:hanging="360"/>
      </w:pPr>
    </w:lvl>
    <w:lvl w:ilvl="8" w:tplc="140A001B" w:tentative="1">
      <w:start w:val="1"/>
      <w:numFmt w:val="lowerRoman"/>
      <w:lvlText w:val="%9."/>
      <w:lvlJc w:val="right"/>
      <w:pPr>
        <w:ind w:left="8283" w:hanging="180"/>
      </w:pPr>
    </w:lvl>
  </w:abstractNum>
  <w:abstractNum w:abstractNumId="20" w15:restartNumberingAfterBreak="0">
    <w:nsid w:val="42CF51DD"/>
    <w:multiLevelType w:val="hybridMultilevel"/>
    <w:tmpl w:val="C8C6D2F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4EA7549"/>
    <w:multiLevelType w:val="hybridMultilevel"/>
    <w:tmpl w:val="6F60417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5035472E"/>
    <w:multiLevelType w:val="multilevel"/>
    <w:tmpl w:val="2D5EB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8005CE"/>
    <w:multiLevelType w:val="hybridMultilevel"/>
    <w:tmpl w:val="26E0BC80"/>
    <w:lvl w:ilvl="0" w:tplc="0C0A000F">
      <w:start w:val="1"/>
      <w:numFmt w:val="decimal"/>
      <w:lvlText w:val="%1."/>
      <w:lvlJc w:val="left"/>
      <w:pPr>
        <w:tabs>
          <w:tab w:val="num" w:pos="720"/>
        </w:tabs>
        <w:ind w:left="720" w:hanging="360"/>
      </w:pPr>
      <w:rPr>
        <w:rFonts w:cs="Times New Roman"/>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547271E7"/>
    <w:multiLevelType w:val="hybridMultilevel"/>
    <w:tmpl w:val="0E669CBA"/>
    <w:lvl w:ilvl="0" w:tplc="9B8E11D8">
      <w:start w:val="1"/>
      <w:numFmt w:val="decimal"/>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25" w15:restartNumberingAfterBreak="0">
    <w:nsid w:val="551C6757"/>
    <w:multiLevelType w:val="hybridMultilevel"/>
    <w:tmpl w:val="06146DCE"/>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55D0580F"/>
    <w:multiLevelType w:val="hybridMultilevel"/>
    <w:tmpl w:val="EE40939A"/>
    <w:lvl w:ilvl="0" w:tplc="F4340904">
      <w:start w:val="1"/>
      <w:numFmt w:val="bullet"/>
      <w:lvlText w:val=""/>
      <w:lvlJc w:val="left"/>
      <w:pPr>
        <w:tabs>
          <w:tab w:val="num" w:pos="720"/>
        </w:tabs>
        <w:ind w:left="720" w:hanging="360"/>
      </w:pPr>
      <w:rPr>
        <w:rFonts w:ascii="Wingdings 3" w:hAnsi="Wingdings 3" w:hint="default"/>
      </w:rPr>
    </w:lvl>
    <w:lvl w:ilvl="1" w:tplc="24703650" w:tentative="1">
      <w:start w:val="1"/>
      <w:numFmt w:val="bullet"/>
      <w:lvlText w:val=""/>
      <w:lvlJc w:val="left"/>
      <w:pPr>
        <w:tabs>
          <w:tab w:val="num" w:pos="1440"/>
        </w:tabs>
        <w:ind w:left="1440" w:hanging="360"/>
      </w:pPr>
      <w:rPr>
        <w:rFonts w:ascii="Wingdings 3" w:hAnsi="Wingdings 3" w:hint="default"/>
      </w:rPr>
    </w:lvl>
    <w:lvl w:ilvl="2" w:tplc="138AFCA2" w:tentative="1">
      <w:start w:val="1"/>
      <w:numFmt w:val="bullet"/>
      <w:lvlText w:val=""/>
      <w:lvlJc w:val="left"/>
      <w:pPr>
        <w:tabs>
          <w:tab w:val="num" w:pos="2160"/>
        </w:tabs>
        <w:ind w:left="2160" w:hanging="360"/>
      </w:pPr>
      <w:rPr>
        <w:rFonts w:ascii="Wingdings 3" w:hAnsi="Wingdings 3" w:hint="default"/>
      </w:rPr>
    </w:lvl>
    <w:lvl w:ilvl="3" w:tplc="64A8DA26" w:tentative="1">
      <w:start w:val="1"/>
      <w:numFmt w:val="bullet"/>
      <w:lvlText w:val=""/>
      <w:lvlJc w:val="left"/>
      <w:pPr>
        <w:tabs>
          <w:tab w:val="num" w:pos="2880"/>
        </w:tabs>
        <w:ind w:left="2880" w:hanging="360"/>
      </w:pPr>
      <w:rPr>
        <w:rFonts w:ascii="Wingdings 3" w:hAnsi="Wingdings 3" w:hint="default"/>
      </w:rPr>
    </w:lvl>
    <w:lvl w:ilvl="4" w:tplc="9410A916" w:tentative="1">
      <w:start w:val="1"/>
      <w:numFmt w:val="bullet"/>
      <w:lvlText w:val=""/>
      <w:lvlJc w:val="left"/>
      <w:pPr>
        <w:tabs>
          <w:tab w:val="num" w:pos="3600"/>
        </w:tabs>
        <w:ind w:left="3600" w:hanging="360"/>
      </w:pPr>
      <w:rPr>
        <w:rFonts w:ascii="Wingdings 3" w:hAnsi="Wingdings 3" w:hint="default"/>
      </w:rPr>
    </w:lvl>
    <w:lvl w:ilvl="5" w:tplc="2E68C20C" w:tentative="1">
      <w:start w:val="1"/>
      <w:numFmt w:val="bullet"/>
      <w:lvlText w:val=""/>
      <w:lvlJc w:val="left"/>
      <w:pPr>
        <w:tabs>
          <w:tab w:val="num" w:pos="4320"/>
        </w:tabs>
        <w:ind w:left="4320" w:hanging="360"/>
      </w:pPr>
      <w:rPr>
        <w:rFonts w:ascii="Wingdings 3" w:hAnsi="Wingdings 3" w:hint="default"/>
      </w:rPr>
    </w:lvl>
    <w:lvl w:ilvl="6" w:tplc="E88E5234" w:tentative="1">
      <w:start w:val="1"/>
      <w:numFmt w:val="bullet"/>
      <w:lvlText w:val=""/>
      <w:lvlJc w:val="left"/>
      <w:pPr>
        <w:tabs>
          <w:tab w:val="num" w:pos="5040"/>
        </w:tabs>
        <w:ind w:left="5040" w:hanging="360"/>
      </w:pPr>
      <w:rPr>
        <w:rFonts w:ascii="Wingdings 3" w:hAnsi="Wingdings 3" w:hint="default"/>
      </w:rPr>
    </w:lvl>
    <w:lvl w:ilvl="7" w:tplc="EDF2E57C" w:tentative="1">
      <w:start w:val="1"/>
      <w:numFmt w:val="bullet"/>
      <w:lvlText w:val=""/>
      <w:lvlJc w:val="left"/>
      <w:pPr>
        <w:tabs>
          <w:tab w:val="num" w:pos="5760"/>
        </w:tabs>
        <w:ind w:left="5760" w:hanging="360"/>
      </w:pPr>
      <w:rPr>
        <w:rFonts w:ascii="Wingdings 3" w:hAnsi="Wingdings 3" w:hint="default"/>
      </w:rPr>
    </w:lvl>
    <w:lvl w:ilvl="8" w:tplc="54B8A45A" w:tentative="1">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59B1178F"/>
    <w:multiLevelType w:val="hybridMultilevel"/>
    <w:tmpl w:val="0A166C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A3A339A"/>
    <w:multiLevelType w:val="hybridMultilevel"/>
    <w:tmpl w:val="E5AEDD44"/>
    <w:lvl w:ilvl="0" w:tplc="9B8E11D8">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F2670C9"/>
    <w:multiLevelType w:val="hybridMultilevel"/>
    <w:tmpl w:val="643CC98C"/>
    <w:lvl w:ilvl="0" w:tplc="B2E6CBC4">
      <w:start w:val="1"/>
      <w:numFmt w:val="bullet"/>
      <w:lvlText w:val=""/>
      <w:lvlJc w:val="left"/>
      <w:pPr>
        <w:tabs>
          <w:tab w:val="num" w:pos="720"/>
        </w:tabs>
        <w:ind w:left="720" w:hanging="360"/>
      </w:pPr>
      <w:rPr>
        <w:rFonts w:ascii="Wingdings 3" w:hAnsi="Wingdings 3" w:hint="default"/>
      </w:rPr>
    </w:lvl>
    <w:lvl w:ilvl="1" w:tplc="DB38B640" w:tentative="1">
      <w:start w:val="1"/>
      <w:numFmt w:val="bullet"/>
      <w:lvlText w:val=""/>
      <w:lvlJc w:val="left"/>
      <w:pPr>
        <w:tabs>
          <w:tab w:val="num" w:pos="1440"/>
        </w:tabs>
        <w:ind w:left="1440" w:hanging="360"/>
      </w:pPr>
      <w:rPr>
        <w:rFonts w:ascii="Wingdings 3" w:hAnsi="Wingdings 3" w:hint="default"/>
      </w:rPr>
    </w:lvl>
    <w:lvl w:ilvl="2" w:tplc="2D1E22B8" w:tentative="1">
      <w:start w:val="1"/>
      <w:numFmt w:val="bullet"/>
      <w:lvlText w:val=""/>
      <w:lvlJc w:val="left"/>
      <w:pPr>
        <w:tabs>
          <w:tab w:val="num" w:pos="2160"/>
        </w:tabs>
        <w:ind w:left="2160" w:hanging="360"/>
      </w:pPr>
      <w:rPr>
        <w:rFonts w:ascii="Wingdings 3" w:hAnsi="Wingdings 3" w:hint="default"/>
      </w:rPr>
    </w:lvl>
    <w:lvl w:ilvl="3" w:tplc="6D385812" w:tentative="1">
      <w:start w:val="1"/>
      <w:numFmt w:val="bullet"/>
      <w:lvlText w:val=""/>
      <w:lvlJc w:val="left"/>
      <w:pPr>
        <w:tabs>
          <w:tab w:val="num" w:pos="2880"/>
        </w:tabs>
        <w:ind w:left="2880" w:hanging="360"/>
      </w:pPr>
      <w:rPr>
        <w:rFonts w:ascii="Wingdings 3" w:hAnsi="Wingdings 3" w:hint="default"/>
      </w:rPr>
    </w:lvl>
    <w:lvl w:ilvl="4" w:tplc="1A4AE36A" w:tentative="1">
      <w:start w:val="1"/>
      <w:numFmt w:val="bullet"/>
      <w:lvlText w:val=""/>
      <w:lvlJc w:val="left"/>
      <w:pPr>
        <w:tabs>
          <w:tab w:val="num" w:pos="3600"/>
        </w:tabs>
        <w:ind w:left="3600" w:hanging="360"/>
      </w:pPr>
      <w:rPr>
        <w:rFonts w:ascii="Wingdings 3" w:hAnsi="Wingdings 3" w:hint="default"/>
      </w:rPr>
    </w:lvl>
    <w:lvl w:ilvl="5" w:tplc="FCD63104" w:tentative="1">
      <w:start w:val="1"/>
      <w:numFmt w:val="bullet"/>
      <w:lvlText w:val=""/>
      <w:lvlJc w:val="left"/>
      <w:pPr>
        <w:tabs>
          <w:tab w:val="num" w:pos="4320"/>
        </w:tabs>
        <w:ind w:left="4320" w:hanging="360"/>
      </w:pPr>
      <w:rPr>
        <w:rFonts w:ascii="Wingdings 3" w:hAnsi="Wingdings 3" w:hint="default"/>
      </w:rPr>
    </w:lvl>
    <w:lvl w:ilvl="6" w:tplc="DFCE5B74" w:tentative="1">
      <w:start w:val="1"/>
      <w:numFmt w:val="bullet"/>
      <w:lvlText w:val=""/>
      <w:lvlJc w:val="left"/>
      <w:pPr>
        <w:tabs>
          <w:tab w:val="num" w:pos="5040"/>
        </w:tabs>
        <w:ind w:left="5040" w:hanging="360"/>
      </w:pPr>
      <w:rPr>
        <w:rFonts w:ascii="Wingdings 3" w:hAnsi="Wingdings 3" w:hint="default"/>
      </w:rPr>
    </w:lvl>
    <w:lvl w:ilvl="7" w:tplc="05527CA8" w:tentative="1">
      <w:start w:val="1"/>
      <w:numFmt w:val="bullet"/>
      <w:lvlText w:val=""/>
      <w:lvlJc w:val="left"/>
      <w:pPr>
        <w:tabs>
          <w:tab w:val="num" w:pos="5760"/>
        </w:tabs>
        <w:ind w:left="5760" w:hanging="360"/>
      </w:pPr>
      <w:rPr>
        <w:rFonts w:ascii="Wingdings 3" w:hAnsi="Wingdings 3" w:hint="default"/>
      </w:rPr>
    </w:lvl>
    <w:lvl w:ilvl="8" w:tplc="CAA0EABE" w:tentative="1">
      <w:start w:val="1"/>
      <w:numFmt w:val="bullet"/>
      <w:lvlText w:val=""/>
      <w:lvlJc w:val="left"/>
      <w:pPr>
        <w:tabs>
          <w:tab w:val="num" w:pos="6480"/>
        </w:tabs>
        <w:ind w:left="6480" w:hanging="360"/>
      </w:pPr>
      <w:rPr>
        <w:rFonts w:ascii="Wingdings 3" w:hAnsi="Wingdings 3" w:hint="default"/>
      </w:rPr>
    </w:lvl>
  </w:abstractNum>
  <w:abstractNum w:abstractNumId="30" w15:restartNumberingAfterBreak="0">
    <w:nsid w:val="603346CC"/>
    <w:multiLevelType w:val="hybridMultilevel"/>
    <w:tmpl w:val="A4B6842C"/>
    <w:lvl w:ilvl="0" w:tplc="1D6C11AE">
      <w:start w:val="1"/>
      <w:numFmt w:val="bullet"/>
      <w:lvlText w:val=""/>
      <w:lvlPicBulletId w:val="0"/>
      <w:lvlJc w:val="left"/>
      <w:pPr>
        <w:tabs>
          <w:tab w:val="num" w:pos="720"/>
        </w:tabs>
        <w:ind w:left="720" w:hanging="360"/>
      </w:pPr>
      <w:rPr>
        <w:rFonts w:ascii="Symbol" w:hAnsi="Symbol" w:hint="default"/>
      </w:rPr>
    </w:lvl>
    <w:lvl w:ilvl="1" w:tplc="9954C522" w:tentative="1">
      <w:start w:val="1"/>
      <w:numFmt w:val="bullet"/>
      <w:lvlText w:val=""/>
      <w:lvlJc w:val="left"/>
      <w:pPr>
        <w:tabs>
          <w:tab w:val="num" w:pos="1440"/>
        </w:tabs>
        <w:ind w:left="1440" w:hanging="360"/>
      </w:pPr>
      <w:rPr>
        <w:rFonts w:ascii="Symbol" w:hAnsi="Symbol" w:hint="default"/>
      </w:rPr>
    </w:lvl>
    <w:lvl w:ilvl="2" w:tplc="4FB2E14A" w:tentative="1">
      <w:start w:val="1"/>
      <w:numFmt w:val="bullet"/>
      <w:lvlText w:val=""/>
      <w:lvlJc w:val="left"/>
      <w:pPr>
        <w:tabs>
          <w:tab w:val="num" w:pos="2160"/>
        </w:tabs>
        <w:ind w:left="2160" w:hanging="360"/>
      </w:pPr>
      <w:rPr>
        <w:rFonts w:ascii="Symbol" w:hAnsi="Symbol" w:hint="default"/>
      </w:rPr>
    </w:lvl>
    <w:lvl w:ilvl="3" w:tplc="6CE27BA6" w:tentative="1">
      <w:start w:val="1"/>
      <w:numFmt w:val="bullet"/>
      <w:lvlText w:val=""/>
      <w:lvlJc w:val="left"/>
      <w:pPr>
        <w:tabs>
          <w:tab w:val="num" w:pos="2880"/>
        </w:tabs>
        <w:ind w:left="2880" w:hanging="360"/>
      </w:pPr>
      <w:rPr>
        <w:rFonts w:ascii="Symbol" w:hAnsi="Symbol" w:hint="default"/>
      </w:rPr>
    </w:lvl>
    <w:lvl w:ilvl="4" w:tplc="FFCA6E3A" w:tentative="1">
      <w:start w:val="1"/>
      <w:numFmt w:val="bullet"/>
      <w:lvlText w:val=""/>
      <w:lvlJc w:val="left"/>
      <w:pPr>
        <w:tabs>
          <w:tab w:val="num" w:pos="3600"/>
        </w:tabs>
        <w:ind w:left="3600" w:hanging="360"/>
      </w:pPr>
      <w:rPr>
        <w:rFonts w:ascii="Symbol" w:hAnsi="Symbol" w:hint="default"/>
      </w:rPr>
    </w:lvl>
    <w:lvl w:ilvl="5" w:tplc="301A9FC0" w:tentative="1">
      <w:start w:val="1"/>
      <w:numFmt w:val="bullet"/>
      <w:lvlText w:val=""/>
      <w:lvlJc w:val="left"/>
      <w:pPr>
        <w:tabs>
          <w:tab w:val="num" w:pos="4320"/>
        </w:tabs>
        <w:ind w:left="4320" w:hanging="360"/>
      </w:pPr>
      <w:rPr>
        <w:rFonts w:ascii="Symbol" w:hAnsi="Symbol" w:hint="default"/>
      </w:rPr>
    </w:lvl>
    <w:lvl w:ilvl="6" w:tplc="091E182C" w:tentative="1">
      <w:start w:val="1"/>
      <w:numFmt w:val="bullet"/>
      <w:lvlText w:val=""/>
      <w:lvlJc w:val="left"/>
      <w:pPr>
        <w:tabs>
          <w:tab w:val="num" w:pos="5040"/>
        </w:tabs>
        <w:ind w:left="5040" w:hanging="360"/>
      </w:pPr>
      <w:rPr>
        <w:rFonts w:ascii="Symbol" w:hAnsi="Symbol" w:hint="default"/>
      </w:rPr>
    </w:lvl>
    <w:lvl w:ilvl="7" w:tplc="B5D8BEA2" w:tentative="1">
      <w:start w:val="1"/>
      <w:numFmt w:val="bullet"/>
      <w:lvlText w:val=""/>
      <w:lvlJc w:val="left"/>
      <w:pPr>
        <w:tabs>
          <w:tab w:val="num" w:pos="5760"/>
        </w:tabs>
        <w:ind w:left="5760" w:hanging="360"/>
      </w:pPr>
      <w:rPr>
        <w:rFonts w:ascii="Symbol" w:hAnsi="Symbol" w:hint="default"/>
      </w:rPr>
    </w:lvl>
    <w:lvl w:ilvl="8" w:tplc="CEE6D79A"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61FB2170"/>
    <w:multiLevelType w:val="hybridMultilevel"/>
    <w:tmpl w:val="A72CBBBE"/>
    <w:lvl w:ilvl="0" w:tplc="09905C6E">
      <w:start w:val="1"/>
      <w:numFmt w:val="decimal"/>
      <w:lvlText w:val="%1."/>
      <w:lvlJc w:val="left"/>
      <w:pPr>
        <w:ind w:left="720" w:hanging="360"/>
      </w:pPr>
      <w:rPr>
        <w:rFonts w:hint="default"/>
        <w:b w:val="0"/>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2" w15:restartNumberingAfterBreak="0">
    <w:nsid w:val="625C2A04"/>
    <w:multiLevelType w:val="hybridMultilevel"/>
    <w:tmpl w:val="CDCC86DC"/>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62872728"/>
    <w:multiLevelType w:val="hybridMultilevel"/>
    <w:tmpl w:val="C8AAA636"/>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35A49B9"/>
    <w:multiLevelType w:val="multilevel"/>
    <w:tmpl w:val="134A7F70"/>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15:restartNumberingAfterBreak="0">
    <w:nsid w:val="652E5107"/>
    <w:multiLevelType w:val="hybridMultilevel"/>
    <w:tmpl w:val="80942AE0"/>
    <w:lvl w:ilvl="0" w:tplc="140A001B">
      <w:start w:val="1"/>
      <w:numFmt w:val="lowerRoman"/>
      <w:lvlText w:val="%1."/>
      <w:lvlJc w:val="right"/>
      <w:pPr>
        <w:ind w:left="2523" w:hanging="360"/>
      </w:pPr>
      <w:rPr>
        <w:rFonts w:hint="default"/>
      </w:rPr>
    </w:lvl>
    <w:lvl w:ilvl="1" w:tplc="140A0019" w:tentative="1">
      <w:start w:val="1"/>
      <w:numFmt w:val="lowerLetter"/>
      <w:lvlText w:val="%2."/>
      <w:lvlJc w:val="left"/>
      <w:pPr>
        <w:ind w:left="3243" w:hanging="360"/>
      </w:pPr>
    </w:lvl>
    <w:lvl w:ilvl="2" w:tplc="140A001B" w:tentative="1">
      <w:start w:val="1"/>
      <w:numFmt w:val="lowerRoman"/>
      <w:lvlText w:val="%3."/>
      <w:lvlJc w:val="right"/>
      <w:pPr>
        <w:ind w:left="3963" w:hanging="180"/>
      </w:pPr>
    </w:lvl>
    <w:lvl w:ilvl="3" w:tplc="140A000F" w:tentative="1">
      <w:start w:val="1"/>
      <w:numFmt w:val="decimal"/>
      <w:lvlText w:val="%4."/>
      <w:lvlJc w:val="left"/>
      <w:pPr>
        <w:ind w:left="4683" w:hanging="360"/>
      </w:pPr>
    </w:lvl>
    <w:lvl w:ilvl="4" w:tplc="140A0019" w:tentative="1">
      <w:start w:val="1"/>
      <w:numFmt w:val="lowerLetter"/>
      <w:lvlText w:val="%5."/>
      <w:lvlJc w:val="left"/>
      <w:pPr>
        <w:ind w:left="5403" w:hanging="360"/>
      </w:pPr>
    </w:lvl>
    <w:lvl w:ilvl="5" w:tplc="140A001B" w:tentative="1">
      <w:start w:val="1"/>
      <w:numFmt w:val="lowerRoman"/>
      <w:lvlText w:val="%6."/>
      <w:lvlJc w:val="right"/>
      <w:pPr>
        <w:ind w:left="6123" w:hanging="180"/>
      </w:pPr>
    </w:lvl>
    <w:lvl w:ilvl="6" w:tplc="140A000F" w:tentative="1">
      <w:start w:val="1"/>
      <w:numFmt w:val="decimal"/>
      <w:lvlText w:val="%7."/>
      <w:lvlJc w:val="left"/>
      <w:pPr>
        <w:ind w:left="6843" w:hanging="360"/>
      </w:pPr>
    </w:lvl>
    <w:lvl w:ilvl="7" w:tplc="140A0019" w:tentative="1">
      <w:start w:val="1"/>
      <w:numFmt w:val="lowerLetter"/>
      <w:lvlText w:val="%8."/>
      <w:lvlJc w:val="left"/>
      <w:pPr>
        <w:ind w:left="7563" w:hanging="360"/>
      </w:pPr>
    </w:lvl>
    <w:lvl w:ilvl="8" w:tplc="140A001B" w:tentative="1">
      <w:start w:val="1"/>
      <w:numFmt w:val="lowerRoman"/>
      <w:lvlText w:val="%9."/>
      <w:lvlJc w:val="right"/>
      <w:pPr>
        <w:ind w:left="8283" w:hanging="180"/>
      </w:pPr>
    </w:lvl>
  </w:abstractNum>
  <w:abstractNum w:abstractNumId="36" w15:restartNumberingAfterBreak="0">
    <w:nsid w:val="6C123C9C"/>
    <w:multiLevelType w:val="hybridMultilevel"/>
    <w:tmpl w:val="1E0C2C6E"/>
    <w:lvl w:ilvl="0" w:tplc="FE8289D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6F6D75FC"/>
    <w:multiLevelType w:val="hybridMultilevel"/>
    <w:tmpl w:val="1E782E44"/>
    <w:lvl w:ilvl="0" w:tplc="709CAC94">
      <w:start w:val="1"/>
      <w:numFmt w:val="bullet"/>
      <w:lvlText w:val=""/>
      <w:lvlJc w:val="left"/>
      <w:pPr>
        <w:tabs>
          <w:tab w:val="num" w:pos="720"/>
        </w:tabs>
        <w:ind w:left="720" w:hanging="360"/>
      </w:pPr>
      <w:rPr>
        <w:rFonts w:ascii="Wingdings" w:hAnsi="Wingdings" w:hint="default"/>
      </w:rPr>
    </w:lvl>
    <w:lvl w:ilvl="1" w:tplc="3B9C474A" w:tentative="1">
      <w:start w:val="1"/>
      <w:numFmt w:val="bullet"/>
      <w:lvlText w:val=""/>
      <w:lvlJc w:val="left"/>
      <w:pPr>
        <w:tabs>
          <w:tab w:val="num" w:pos="1440"/>
        </w:tabs>
        <w:ind w:left="1440" w:hanging="360"/>
      </w:pPr>
      <w:rPr>
        <w:rFonts w:ascii="Wingdings" w:hAnsi="Wingdings" w:hint="default"/>
      </w:rPr>
    </w:lvl>
    <w:lvl w:ilvl="2" w:tplc="7048F794" w:tentative="1">
      <w:start w:val="1"/>
      <w:numFmt w:val="bullet"/>
      <w:lvlText w:val=""/>
      <w:lvlJc w:val="left"/>
      <w:pPr>
        <w:tabs>
          <w:tab w:val="num" w:pos="2160"/>
        </w:tabs>
        <w:ind w:left="2160" w:hanging="360"/>
      </w:pPr>
      <w:rPr>
        <w:rFonts w:ascii="Wingdings" w:hAnsi="Wingdings" w:hint="default"/>
      </w:rPr>
    </w:lvl>
    <w:lvl w:ilvl="3" w:tplc="B3426726" w:tentative="1">
      <w:start w:val="1"/>
      <w:numFmt w:val="bullet"/>
      <w:lvlText w:val=""/>
      <w:lvlJc w:val="left"/>
      <w:pPr>
        <w:tabs>
          <w:tab w:val="num" w:pos="2880"/>
        </w:tabs>
        <w:ind w:left="2880" w:hanging="360"/>
      </w:pPr>
      <w:rPr>
        <w:rFonts w:ascii="Wingdings" w:hAnsi="Wingdings" w:hint="default"/>
      </w:rPr>
    </w:lvl>
    <w:lvl w:ilvl="4" w:tplc="BAF83118" w:tentative="1">
      <w:start w:val="1"/>
      <w:numFmt w:val="bullet"/>
      <w:lvlText w:val=""/>
      <w:lvlJc w:val="left"/>
      <w:pPr>
        <w:tabs>
          <w:tab w:val="num" w:pos="3600"/>
        </w:tabs>
        <w:ind w:left="3600" w:hanging="360"/>
      </w:pPr>
      <w:rPr>
        <w:rFonts w:ascii="Wingdings" w:hAnsi="Wingdings" w:hint="default"/>
      </w:rPr>
    </w:lvl>
    <w:lvl w:ilvl="5" w:tplc="C72ED124" w:tentative="1">
      <w:start w:val="1"/>
      <w:numFmt w:val="bullet"/>
      <w:lvlText w:val=""/>
      <w:lvlJc w:val="left"/>
      <w:pPr>
        <w:tabs>
          <w:tab w:val="num" w:pos="4320"/>
        </w:tabs>
        <w:ind w:left="4320" w:hanging="360"/>
      </w:pPr>
      <w:rPr>
        <w:rFonts w:ascii="Wingdings" w:hAnsi="Wingdings" w:hint="default"/>
      </w:rPr>
    </w:lvl>
    <w:lvl w:ilvl="6" w:tplc="EBDCE4FE" w:tentative="1">
      <w:start w:val="1"/>
      <w:numFmt w:val="bullet"/>
      <w:lvlText w:val=""/>
      <w:lvlJc w:val="left"/>
      <w:pPr>
        <w:tabs>
          <w:tab w:val="num" w:pos="5040"/>
        </w:tabs>
        <w:ind w:left="5040" w:hanging="360"/>
      </w:pPr>
      <w:rPr>
        <w:rFonts w:ascii="Wingdings" w:hAnsi="Wingdings" w:hint="default"/>
      </w:rPr>
    </w:lvl>
    <w:lvl w:ilvl="7" w:tplc="A34889CE" w:tentative="1">
      <w:start w:val="1"/>
      <w:numFmt w:val="bullet"/>
      <w:lvlText w:val=""/>
      <w:lvlJc w:val="left"/>
      <w:pPr>
        <w:tabs>
          <w:tab w:val="num" w:pos="5760"/>
        </w:tabs>
        <w:ind w:left="5760" w:hanging="360"/>
      </w:pPr>
      <w:rPr>
        <w:rFonts w:ascii="Wingdings" w:hAnsi="Wingdings" w:hint="default"/>
      </w:rPr>
    </w:lvl>
    <w:lvl w:ilvl="8" w:tplc="3340A01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13417C6"/>
    <w:multiLevelType w:val="hybridMultilevel"/>
    <w:tmpl w:val="5D82D0E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14C4B2C"/>
    <w:multiLevelType w:val="hybridMultilevel"/>
    <w:tmpl w:val="43A44904"/>
    <w:lvl w:ilvl="0" w:tplc="840EA026">
      <w:start w:val="1"/>
      <w:numFmt w:val="upperRoman"/>
      <w:lvlText w:val="%1."/>
      <w:lvlJc w:val="left"/>
      <w:pPr>
        <w:ind w:left="1004" w:hanging="720"/>
      </w:pPr>
      <w:rPr>
        <w:rFonts w:hint="default"/>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40" w15:restartNumberingAfterBreak="0">
    <w:nsid w:val="733052CC"/>
    <w:multiLevelType w:val="hybridMultilevel"/>
    <w:tmpl w:val="53741FB2"/>
    <w:lvl w:ilvl="0" w:tplc="9B8E11D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73554B41"/>
    <w:multiLevelType w:val="hybridMultilevel"/>
    <w:tmpl w:val="8A1A99C6"/>
    <w:lvl w:ilvl="0" w:tplc="D2F833E4">
      <w:start w:val="1"/>
      <w:numFmt w:val="bullet"/>
      <w:lvlText w:val=""/>
      <w:lvlJc w:val="left"/>
      <w:pPr>
        <w:tabs>
          <w:tab w:val="num" w:pos="720"/>
        </w:tabs>
        <w:ind w:left="720" w:hanging="360"/>
      </w:pPr>
      <w:rPr>
        <w:rFonts w:ascii="Wingdings 3" w:hAnsi="Wingdings 3" w:hint="default"/>
      </w:rPr>
    </w:lvl>
    <w:lvl w:ilvl="1" w:tplc="21A661CE" w:tentative="1">
      <w:start w:val="1"/>
      <w:numFmt w:val="bullet"/>
      <w:lvlText w:val=""/>
      <w:lvlJc w:val="left"/>
      <w:pPr>
        <w:tabs>
          <w:tab w:val="num" w:pos="1440"/>
        </w:tabs>
        <w:ind w:left="1440" w:hanging="360"/>
      </w:pPr>
      <w:rPr>
        <w:rFonts w:ascii="Wingdings 3" w:hAnsi="Wingdings 3" w:hint="default"/>
      </w:rPr>
    </w:lvl>
    <w:lvl w:ilvl="2" w:tplc="8750983C" w:tentative="1">
      <w:start w:val="1"/>
      <w:numFmt w:val="bullet"/>
      <w:lvlText w:val=""/>
      <w:lvlJc w:val="left"/>
      <w:pPr>
        <w:tabs>
          <w:tab w:val="num" w:pos="2160"/>
        </w:tabs>
        <w:ind w:left="2160" w:hanging="360"/>
      </w:pPr>
      <w:rPr>
        <w:rFonts w:ascii="Wingdings 3" w:hAnsi="Wingdings 3" w:hint="default"/>
      </w:rPr>
    </w:lvl>
    <w:lvl w:ilvl="3" w:tplc="AC140176" w:tentative="1">
      <w:start w:val="1"/>
      <w:numFmt w:val="bullet"/>
      <w:lvlText w:val=""/>
      <w:lvlJc w:val="left"/>
      <w:pPr>
        <w:tabs>
          <w:tab w:val="num" w:pos="2880"/>
        </w:tabs>
        <w:ind w:left="2880" w:hanging="360"/>
      </w:pPr>
      <w:rPr>
        <w:rFonts w:ascii="Wingdings 3" w:hAnsi="Wingdings 3" w:hint="default"/>
      </w:rPr>
    </w:lvl>
    <w:lvl w:ilvl="4" w:tplc="7C3C8E62" w:tentative="1">
      <w:start w:val="1"/>
      <w:numFmt w:val="bullet"/>
      <w:lvlText w:val=""/>
      <w:lvlJc w:val="left"/>
      <w:pPr>
        <w:tabs>
          <w:tab w:val="num" w:pos="3600"/>
        </w:tabs>
        <w:ind w:left="3600" w:hanging="360"/>
      </w:pPr>
      <w:rPr>
        <w:rFonts w:ascii="Wingdings 3" w:hAnsi="Wingdings 3" w:hint="default"/>
      </w:rPr>
    </w:lvl>
    <w:lvl w:ilvl="5" w:tplc="D1F0A00E" w:tentative="1">
      <w:start w:val="1"/>
      <w:numFmt w:val="bullet"/>
      <w:lvlText w:val=""/>
      <w:lvlJc w:val="left"/>
      <w:pPr>
        <w:tabs>
          <w:tab w:val="num" w:pos="4320"/>
        </w:tabs>
        <w:ind w:left="4320" w:hanging="360"/>
      </w:pPr>
      <w:rPr>
        <w:rFonts w:ascii="Wingdings 3" w:hAnsi="Wingdings 3" w:hint="default"/>
      </w:rPr>
    </w:lvl>
    <w:lvl w:ilvl="6" w:tplc="DDD6E7AC" w:tentative="1">
      <w:start w:val="1"/>
      <w:numFmt w:val="bullet"/>
      <w:lvlText w:val=""/>
      <w:lvlJc w:val="left"/>
      <w:pPr>
        <w:tabs>
          <w:tab w:val="num" w:pos="5040"/>
        </w:tabs>
        <w:ind w:left="5040" w:hanging="360"/>
      </w:pPr>
      <w:rPr>
        <w:rFonts w:ascii="Wingdings 3" w:hAnsi="Wingdings 3" w:hint="default"/>
      </w:rPr>
    </w:lvl>
    <w:lvl w:ilvl="7" w:tplc="5BA64EDA" w:tentative="1">
      <w:start w:val="1"/>
      <w:numFmt w:val="bullet"/>
      <w:lvlText w:val=""/>
      <w:lvlJc w:val="left"/>
      <w:pPr>
        <w:tabs>
          <w:tab w:val="num" w:pos="5760"/>
        </w:tabs>
        <w:ind w:left="5760" w:hanging="360"/>
      </w:pPr>
      <w:rPr>
        <w:rFonts w:ascii="Wingdings 3" w:hAnsi="Wingdings 3" w:hint="default"/>
      </w:rPr>
    </w:lvl>
    <w:lvl w:ilvl="8" w:tplc="876A55E2"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73BE0863"/>
    <w:multiLevelType w:val="hybridMultilevel"/>
    <w:tmpl w:val="C338AF4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58C5CF5"/>
    <w:multiLevelType w:val="hybridMultilevel"/>
    <w:tmpl w:val="A4225630"/>
    <w:lvl w:ilvl="0" w:tplc="DF6238A4">
      <w:start w:val="1"/>
      <w:numFmt w:val="decimal"/>
      <w:lvlText w:val="%1."/>
      <w:lvlJc w:val="left"/>
      <w:pPr>
        <w:ind w:left="720" w:hanging="360"/>
      </w:pPr>
      <w:rPr>
        <w:rFonts w:cs="Calibri" w:hint="default"/>
        <w:b w:val="0"/>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4" w15:restartNumberingAfterBreak="0">
    <w:nsid w:val="7C424F1D"/>
    <w:multiLevelType w:val="hybridMultilevel"/>
    <w:tmpl w:val="8418F730"/>
    <w:lvl w:ilvl="0" w:tplc="42260DB6">
      <w:start w:val="2"/>
      <w:numFmt w:val="bullet"/>
      <w:lvlText w:val="-"/>
      <w:lvlJc w:val="left"/>
      <w:pPr>
        <w:ind w:left="720" w:hanging="360"/>
      </w:pPr>
      <w:rPr>
        <w:rFonts w:ascii="Times New Roman" w:eastAsia="Times New Roman" w:hAnsi="Times New Roman" w:cs="Times New Roman"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15:restartNumberingAfterBreak="0">
    <w:nsid w:val="7C552010"/>
    <w:multiLevelType w:val="hybridMultilevel"/>
    <w:tmpl w:val="81C4B1A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902252298">
    <w:abstractNumId w:val="0"/>
  </w:num>
  <w:num w:numId="2" w16cid:durableId="602541430">
    <w:abstractNumId w:val="34"/>
  </w:num>
  <w:num w:numId="3" w16cid:durableId="1715034037">
    <w:abstractNumId w:val="22"/>
  </w:num>
  <w:num w:numId="4" w16cid:durableId="1628466907">
    <w:abstractNumId w:val="30"/>
  </w:num>
  <w:num w:numId="5" w16cid:durableId="6156054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128299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86099117">
    <w:abstractNumId w:val="45"/>
  </w:num>
  <w:num w:numId="8" w16cid:durableId="2042238266">
    <w:abstractNumId w:val="33"/>
  </w:num>
  <w:num w:numId="9" w16cid:durableId="927084246">
    <w:abstractNumId w:val="12"/>
  </w:num>
  <w:num w:numId="10" w16cid:durableId="432944749">
    <w:abstractNumId w:val="36"/>
  </w:num>
  <w:num w:numId="11" w16cid:durableId="971591031">
    <w:abstractNumId w:val="11"/>
  </w:num>
  <w:num w:numId="12" w16cid:durableId="1804883338">
    <w:abstractNumId w:val="42"/>
  </w:num>
  <w:num w:numId="13" w16cid:durableId="842475001">
    <w:abstractNumId w:val="20"/>
  </w:num>
  <w:num w:numId="14" w16cid:durableId="1455827018">
    <w:abstractNumId w:val="3"/>
  </w:num>
  <w:num w:numId="15" w16cid:durableId="1696275133">
    <w:abstractNumId w:val="17"/>
  </w:num>
  <w:num w:numId="16" w16cid:durableId="387995546">
    <w:abstractNumId w:val="15"/>
  </w:num>
  <w:num w:numId="17" w16cid:durableId="1277061546">
    <w:abstractNumId w:val="4"/>
  </w:num>
  <w:num w:numId="18" w16cid:durableId="929003443">
    <w:abstractNumId w:val="8"/>
  </w:num>
  <w:num w:numId="19" w16cid:durableId="1291741584">
    <w:abstractNumId w:val="27"/>
  </w:num>
  <w:num w:numId="20" w16cid:durableId="857936152">
    <w:abstractNumId w:val="19"/>
  </w:num>
  <w:num w:numId="21" w16cid:durableId="368801651">
    <w:abstractNumId w:val="35"/>
  </w:num>
  <w:num w:numId="22" w16cid:durableId="54666169">
    <w:abstractNumId w:val="1"/>
  </w:num>
  <w:num w:numId="23" w16cid:durableId="1804077238">
    <w:abstractNumId w:val="13"/>
  </w:num>
  <w:num w:numId="24" w16cid:durableId="519705923">
    <w:abstractNumId w:val="39"/>
  </w:num>
  <w:num w:numId="25" w16cid:durableId="413286259">
    <w:abstractNumId w:val="38"/>
  </w:num>
  <w:num w:numId="26" w16cid:durableId="757366191">
    <w:abstractNumId w:val="5"/>
  </w:num>
  <w:num w:numId="27" w16cid:durableId="129372774">
    <w:abstractNumId w:val="14"/>
  </w:num>
  <w:num w:numId="28" w16cid:durableId="640576614">
    <w:abstractNumId w:val="41"/>
  </w:num>
  <w:num w:numId="29" w16cid:durableId="1483036733">
    <w:abstractNumId w:val="26"/>
  </w:num>
  <w:num w:numId="30" w16cid:durableId="1408452657">
    <w:abstractNumId w:val="16"/>
  </w:num>
  <w:num w:numId="31" w16cid:durableId="552543978">
    <w:abstractNumId w:val="29"/>
  </w:num>
  <w:num w:numId="32" w16cid:durableId="65618872">
    <w:abstractNumId w:val="37"/>
  </w:num>
  <w:num w:numId="33" w16cid:durableId="1929464060">
    <w:abstractNumId w:val="28"/>
  </w:num>
  <w:num w:numId="34" w16cid:durableId="1285386733">
    <w:abstractNumId w:val="24"/>
  </w:num>
  <w:num w:numId="35" w16cid:durableId="1610578342">
    <w:abstractNumId w:val="40"/>
  </w:num>
  <w:num w:numId="36" w16cid:durableId="604072652">
    <w:abstractNumId w:val="9"/>
  </w:num>
  <w:num w:numId="37" w16cid:durableId="1876037670">
    <w:abstractNumId w:val="2"/>
  </w:num>
  <w:num w:numId="38" w16cid:durableId="596211200">
    <w:abstractNumId w:val="32"/>
  </w:num>
  <w:num w:numId="39" w16cid:durableId="618923863">
    <w:abstractNumId w:val="10"/>
  </w:num>
  <w:num w:numId="40" w16cid:durableId="442580173">
    <w:abstractNumId w:val="25"/>
  </w:num>
  <w:num w:numId="41" w16cid:durableId="688415706">
    <w:abstractNumId w:val="43"/>
  </w:num>
  <w:num w:numId="42" w16cid:durableId="1280911680">
    <w:abstractNumId w:val="7"/>
  </w:num>
  <w:num w:numId="43" w16cid:durableId="1649479664">
    <w:abstractNumId w:val="18"/>
  </w:num>
  <w:num w:numId="44" w16cid:durableId="398141415">
    <w:abstractNumId w:val="31"/>
  </w:num>
  <w:num w:numId="45" w16cid:durableId="1152067964">
    <w:abstractNumId w:val="21"/>
  </w:num>
  <w:num w:numId="46" w16cid:durableId="64739473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0"/>
  <w:displayVerticalDrawingGridEvery w:val="2"/>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C32"/>
    <w:rsid w:val="00000125"/>
    <w:rsid w:val="0000061A"/>
    <w:rsid w:val="00000A5B"/>
    <w:rsid w:val="00002133"/>
    <w:rsid w:val="0000467E"/>
    <w:rsid w:val="00015214"/>
    <w:rsid w:val="000164B1"/>
    <w:rsid w:val="00020D57"/>
    <w:rsid w:val="00027ACD"/>
    <w:rsid w:val="000305C6"/>
    <w:rsid w:val="00030B7B"/>
    <w:rsid w:val="00034B51"/>
    <w:rsid w:val="00040101"/>
    <w:rsid w:val="000404BE"/>
    <w:rsid w:val="0004351B"/>
    <w:rsid w:val="00045453"/>
    <w:rsid w:val="0004589B"/>
    <w:rsid w:val="000473C8"/>
    <w:rsid w:val="00047FDC"/>
    <w:rsid w:val="00052A57"/>
    <w:rsid w:val="00052FEA"/>
    <w:rsid w:val="000546C8"/>
    <w:rsid w:val="0005485A"/>
    <w:rsid w:val="00054A95"/>
    <w:rsid w:val="0005519E"/>
    <w:rsid w:val="00055724"/>
    <w:rsid w:val="00056A6C"/>
    <w:rsid w:val="00061BB3"/>
    <w:rsid w:val="00064EA1"/>
    <w:rsid w:val="00065F6B"/>
    <w:rsid w:val="00071BF2"/>
    <w:rsid w:val="00071DFD"/>
    <w:rsid w:val="0007464C"/>
    <w:rsid w:val="00076F4E"/>
    <w:rsid w:val="00080D7F"/>
    <w:rsid w:val="00084591"/>
    <w:rsid w:val="000846FA"/>
    <w:rsid w:val="000859CF"/>
    <w:rsid w:val="000868B1"/>
    <w:rsid w:val="00091081"/>
    <w:rsid w:val="000916A6"/>
    <w:rsid w:val="00091CEE"/>
    <w:rsid w:val="0009248E"/>
    <w:rsid w:val="00092D27"/>
    <w:rsid w:val="00094DC8"/>
    <w:rsid w:val="0009679B"/>
    <w:rsid w:val="000A35CF"/>
    <w:rsid w:val="000A7AFB"/>
    <w:rsid w:val="000B36C9"/>
    <w:rsid w:val="000B4C12"/>
    <w:rsid w:val="000B4DD3"/>
    <w:rsid w:val="000B4F01"/>
    <w:rsid w:val="000B50A7"/>
    <w:rsid w:val="000B6732"/>
    <w:rsid w:val="000B7827"/>
    <w:rsid w:val="000C41EB"/>
    <w:rsid w:val="000C5817"/>
    <w:rsid w:val="000C68AD"/>
    <w:rsid w:val="000C76E6"/>
    <w:rsid w:val="000C7722"/>
    <w:rsid w:val="000D0C8C"/>
    <w:rsid w:val="000D17BD"/>
    <w:rsid w:val="000D1DA4"/>
    <w:rsid w:val="000D2B65"/>
    <w:rsid w:val="000D3588"/>
    <w:rsid w:val="000D3C9F"/>
    <w:rsid w:val="000E468A"/>
    <w:rsid w:val="000E5CAB"/>
    <w:rsid w:val="000E71D9"/>
    <w:rsid w:val="000F0690"/>
    <w:rsid w:val="000F165F"/>
    <w:rsid w:val="000F1FAB"/>
    <w:rsid w:val="000F23E6"/>
    <w:rsid w:val="000F4E46"/>
    <w:rsid w:val="000F4F79"/>
    <w:rsid w:val="000F50B1"/>
    <w:rsid w:val="000F62B0"/>
    <w:rsid w:val="000F660C"/>
    <w:rsid w:val="000F6C46"/>
    <w:rsid w:val="00103B4E"/>
    <w:rsid w:val="001144F4"/>
    <w:rsid w:val="0011750A"/>
    <w:rsid w:val="00117C23"/>
    <w:rsid w:val="0012763C"/>
    <w:rsid w:val="00127D3C"/>
    <w:rsid w:val="0013097B"/>
    <w:rsid w:val="00134938"/>
    <w:rsid w:val="00135FFA"/>
    <w:rsid w:val="00142424"/>
    <w:rsid w:val="00146C33"/>
    <w:rsid w:val="001471EE"/>
    <w:rsid w:val="0015191A"/>
    <w:rsid w:val="00152B7B"/>
    <w:rsid w:val="001566F9"/>
    <w:rsid w:val="001614DD"/>
    <w:rsid w:val="001630C5"/>
    <w:rsid w:val="00163706"/>
    <w:rsid w:val="00163B2D"/>
    <w:rsid w:val="00171EA1"/>
    <w:rsid w:val="00174C98"/>
    <w:rsid w:val="00176E56"/>
    <w:rsid w:val="00180063"/>
    <w:rsid w:val="00182C21"/>
    <w:rsid w:val="00183329"/>
    <w:rsid w:val="00186D23"/>
    <w:rsid w:val="00187AE2"/>
    <w:rsid w:val="001907A1"/>
    <w:rsid w:val="00191FD0"/>
    <w:rsid w:val="0019589F"/>
    <w:rsid w:val="0019675A"/>
    <w:rsid w:val="001A4561"/>
    <w:rsid w:val="001A4EC1"/>
    <w:rsid w:val="001A732E"/>
    <w:rsid w:val="001A75EE"/>
    <w:rsid w:val="001A7788"/>
    <w:rsid w:val="001B0971"/>
    <w:rsid w:val="001B7F59"/>
    <w:rsid w:val="001C5440"/>
    <w:rsid w:val="001C7286"/>
    <w:rsid w:val="001D258B"/>
    <w:rsid w:val="001D2BCF"/>
    <w:rsid w:val="001D6278"/>
    <w:rsid w:val="001D64EA"/>
    <w:rsid w:val="001D7122"/>
    <w:rsid w:val="001E010E"/>
    <w:rsid w:val="001E24E3"/>
    <w:rsid w:val="001E2CCB"/>
    <w:rsid w:val="001E5FED"/>
    <w:rsid w:val="001E7736"/>
    <w:rsid w:val="001E7BF9"/>
    <w:rsid w:val="001E7FE0"/>
    <w:rsid w:val="001F0582"/>
    <w:rsid w:val="001F0B76"/>
    <w:rsid w:val="001F1528"/>
    <w:rsid w:val="001F63F4"/>
    <w:rsid w:val="001F67F9"/>
    <w:rsid w:val="00203A51"/>
    <w:rsid w:val="002063E7"/>
    <w:rsid w:val="0020691E"/>
    <w:rsid w:val="00207592"/>
    <w:rsid w:val="0021172F"/>
    <w:rsid w:val="00211A8B"/>
    <w:rsid w:val="00212541"/>
    <w:rsid w:val="0021620E"/>
    <w:rsid w:val="00216B09"/>
    <w:rsid w:val="0022018F"/>
    <w:rsid w:val="00223C06"/>
    <w:rsid w:val="002259B9"/>
    <w:rsid w:val="00227A8D"/>
    <w:rsid w:val="00231543"/>
    <w:rsid w:val="002336F6"/>
    <w:rsid w:val="00234803"/>
    <w:rsid w:val="0023635D"/>
    <w:rsid w:val="002374C5"/>
    <w:rsid w:val="002421D0"/>
    <w:rsid w:val="0024671B"/>
    <w:rsid w:val="0024776F"/>
    <w:rsid w:val="00250445"/>
    <w:rsid w:val="00251F24"/>
    <w:rsid w:val="00256C50"/>
    <w:rsid w:val="00256C6B"/>
    <w:rsid w:val="00263FB5"/>
    <w:rsid w:val="00267187"/>
    <w:rsid w:val="002672A7"/>
    <w:rsid w:val="00272918"/>
    <w:rsid w:val="002732F5"/>
    <w:rsid w:val="002767B1"/>
    <w:rsid w:val="00277DF9"/>
    <w:rsid w:val="00281E10"/>
    <w:rsid w:val="002836DD"/>
    <w:rsid w:val="00284300"/>
    <w:rsid w:val="00285C35"/>
    <w:rsid w:val="00286727"/>
    <w:rsid w:val="00287EDC"/>
    <w:rsid w:val="00291F22"/>
    <w:rsid w:val="00292042"/>
    <w:rsid w:val="00295394"/>
    <w:rsid w:val="002973F5"/>
    <w:rsid w:val="002979D4"/>
    <w:rsid w:val="002A00A5"/>
    <w:rsid w:val="002A1429"/>
    <w:rsid w:val="002A1611"/>
    <w:rsid w:val="002A2878"/>
    <w:rsid w:val="002A32A2"/>
    <w:rsid w:val="002A458B"/>
    <w:rsid w:val="002A5709"/>
    <w:rsid w:val="002A5F7C"/>
    <w:rsid w:val="002B339E"/>
    <w:rsid w:val="002B7BC0"/>
    <w:rsid w:val="002C1C0D"/>
    <w:rsid w:val="002C3E88"/>
    <w:rsid w:val="002C53A1"/>
    <w:rsid w:val="002C6A9A"/>
    <w:rsid w:val="002D2279"/>
    <w:rsid w:val="002D2D04"/>
    <w:rsid w:val="002D354F"/>
    <w:rsid w:val="002D6C69"/>
    <w:rsid w:val="002E00B2"/>
    <w:rsid w:val="002E135C"/>
    <w:rsid w:val="002E5117"/>
    <w:rsid w:val="002E5DDC"/>
    <w:rsid w:val="002E78A2"/>
    <w:rsid w:val="002F269A"/>
    <w:rsid w:val="002F350C"/>
    <w:rsid w:val="002F36B9"/>
    <w:rsid w:val="002F4A99"/>
    <w:rsid w:val="002F66B7"/>
    <w:rsid w:val="00300687"/>
    <w:rsid w:val="00300CE9"/>
    <w:rsid w:val="00302CDC"/>
    <w:rsid w:val="00304D37"/>
    <w:rsid w:val="00315DA3"/>
    <w:rsid w:val="003176C0"/>
    <w:rsid w:val="00320418"/>
    <w:rsid w:val="00320F1D"/>
    <w:rsid w:val="0032227D"/>
    <w:rsid w:val="00322DC0"/>
    <w:rsid w:val="0032326A"/>
    <w:rsid w:val="00324D3B"/>
    <w:rsid w:val="00327AAD"/>
    <w:rsid w:val="003356C0"/>
    <w:rsid w:val="00335C3B"/>
    <w:rsid w:val="00335D5D"/>
    <w:rsid w:val="003428E4"/>
    <w:rsid w:val="00344313"/>
    <w:rsid w:val="00346993"/>
    <w:rsid w:val="00351BF5"/>
    <w:rsid w:val="00357CDA"/>
    <w:rsid w:val="003600DE"/>
    <w:rsid w:val="00362D44"/>
    <w:rsid w:val="003636B1"/>
    <w:rsid w:val="0036460C"/>
    <w:rsid w:val="003654A7"/>
    <w:rsid w:val="003671B9"/>
    <w:rsid w:val="00367FD3"/>
    <w:rsid w:val="003729A8"/>
    <w:rsid w:val="00375950"/>
    <w:rsid w:val="0037764A"/>
    <w:rsid w:val="00380E2D"/>
    <w:rsid w:val="00381B14"/>
    <w:rsid w:val="00381B86"/>
    <w:rsid w:val="003848A8"/>
    <w:rsid w:val="00387810"/>
    <w:rsid w:val="00387923"/>
    <w:rsid w:val="003919BB"/>
    <w:rsid w:val="00392AFE"/>
    <w:rsid w:val="00393A2B"/>
    <w:rsid w:val="003A014F"/>
    <w:rsid w:val="003A3061"/>
    <w:rsid w:val="003A5D8F"/>
    <w:rsid w:val="003A6896"/>
    <w:rsid w:val="003B0D17"/>
    <w:rsid w:val="003B1597"/>
    <w:rsid w:val="003B5544"/>
    <w:rsid w:val="003B7C45"/>
    <w:rsid w:val="003C1D0B"/>
    <w:rsid w:val="003C2246"/>
    <w:rsid w:val="003C3869"/>
    <w:rsid w:val="003C4095"/>
    <w:rsid w:val="003C47B2"/>
    <w:rsid w:val="003C4E84"/>
    <w:rsid w:val="003C6013"/>
    <w:rsid w:val="003C6356"/>
    <w:rsid w:val="003C799E"/>
    <w:rsid w:val="003D0A3F"/>
    <w:rsid w:val="003D42B8"/>
    <w:rsid w:val="003D682A"/>
    <w:rsid w:val="003E09AD"/>
    <w:rsid w:val="003E132B"/>
    <w:rsid w:val="003E3E2F"/>
    <w:rsid w:val="003E7AAB"/>
    <w:rsid w:val="003F047E"/>
    <w:rsid w:val="003F2A59"/>
    <w:rsid w:val="003F6B6D"/>
    <w:rsid w:val="00400867"/>
    <w:rsid w:val="00401571"/>
    <w:rsid w:val="0040366E"/>
    <w:rsid w:val="00404489"/>
    <w:rsid w:val="00407174"/>
    <w:rsid w:val="00411130"/>
    <w:rsid w:val="004115F7"/>
    <w:rsid w:val="00414179"/>
    <w:rsid w:val="00420409"/>
    <w:rsid w:val="00420D88"/>
    <w:rsid w:val="004218E0"/>
    <w:rsid w:val="00422BA6"/>
    <w:rsid w:val="00434234"/>
    <w:rsid w:val="00437D4F"/>
    <w:rsid w:val="004428D2"/>
    <w:rsid w:val="00445203"/>
    <w:rsid w:val="00445B72"/>
    <w:rsid w:val="00446182"/>
    <w:rsid w:val="00446723"/>
    <w:rsid w:val="00446D6B"/>
    <w:rsid w:val="004479B3"/>
    <w:rsid w:val="00450489"/>
    <w:rsid w:val="00456D32"/>
    <w:rsid w:val="00460590"/>
    <w:rsid w:val="00461427"/>
    <w:rsid w:val="00461A03"/>
    <w:rsid w:val="00464813"/>
    <w:rsid w:val="00471EDF"/>
    <w:rsid w:val="00474264"/>
    <w:rsid w:val="00475926"/>
    <w:rsid w:val="00481152"/>
    <w:rsid w:val="00481B77"/>
    <w:rsid w:val="00482018"/>
    <w:rsid w:val="00483748"/>
    <w:rsid w:val="00487E26"/>
    <w:rsid w:val="00490807"/>
    <w:rsid w:val="00491916"/>
    <w:rsid w:val="00491D56"/>
    <w:rsid w:val="004947FD"/>
    <w:rsid w:val="00496ECC"/>
    <w:rsid w:val="0049705D"/>
    <w:rsid w:val="004A5D61"/>
    <w:rsid w:val="004B03C7"/>
    <w:rsid w:val="004B12A4"/>
    <w:rsid w:val="004B199B"/>
    <w:rsid w:val="004B437C"/>
    <w:rsid w:val="004B786B"/>
    <w:rsid w:val="004C4F52"/>
    <w:rsid w:val="004C672F"/>
    <w:rsid w:val="004D05A5"/>
    <w:rsid w:val="004D14C2"/>
    <w:rsid w:val="004D202F"/>
    <w:rsid w:val="004D2571"/>
    <w:rsid w:val="004D625B"/>
    <w:rsid w:val="004E1DA6"/>
    <w:rsid w:val="004E1EC2"/>
    <w:rsid w:val="004E348D"/>
    <w:rsid w:val="004E3717"/>
    <w:rsid w:val="004E405B"/>
    <w:rsid w:val="004E4FF6"/>
    <w:rsid w:val="004E6A87"/>
    <w:rsid w:val="004E7E65"/>
    <w:rsid w:val="004F28AD"/>
    <w:rsid w:val="004F484C"/>
    <w:rsid w:val="005009B7"/>
    <w:rsid w:val="00502FC9"/>
    <w:rsid w:val="005030BF"/>
    <w:rsid w:val="005034BC"/>
    <w:rsid w:val="005043B5"/>
    <w:rsid w:val="00506464"/>
    <w:rsid w:val="005072CE"/>
    <w:rsid w:val="0051129A"/>
    <w:rsid w:val="00513A41"/>
    <w:rsid w:val="00514E09"/>
    <w:rsid w:val="00516347"/>
    <w:rsid w:val="0051718C"/>
    <w:rsid w:val="00520E4F"/>
    <w:rsid w:val="0052231C"/>
    <w:rsid w:val="00523E30"/>
    <w:rsid w:val="005247F5"/>
    <w:rsid w:val="005337A3"/>
    <w:rsid w:val="005368C2"/>
    <w:rsid w:val="00537602"/>
    <w:rsid w:val="0054091E"/>
    <w:rsid w:val="00540E94"/>
    <w:rsid w:val="005413B0"/>
    <w:rsid w:val="005460AC"/>
    <w:rsid w:val="005461CC"/>
    <w:rsid w:val="00550D3A"/>
    <w:rsid w:val="00551269"/>
    <w:rsid w:val="00551480"/>
    <w:rsid w:val="00553D38"/>
    <w:rsid w:val="005561F3"/>
    <w:rsid w:val="005573E2"/>
    <w:rsid w:val="00562DBE"/>
    <w:rsid w:val="00575B5E"/>
    <w:rsid w:val="00576B75"/>
    <w:rsid w:val="00577CD7"/>
    <w:rsid w:val="00580F56"/>
    <w:rsid w:val="00586264"/>
    <w:rsid w:val="005933DE"/>
    <w:rsid w:val="005A01BB"/>
    <w:rsid w:val="005A13F2"/>
    <w:rsid w:val="005A1D54"/>
    <w:rsid w:val="005A53D9"/>
    <w:rsid w:val="005A600B"/>
    <w:rsid w:val="005A6012"/>
    <w:rsid w:val="005A6139"/>
    <w:rsid w:val="005A7561"/>
    <w:rsid w:val="005B057A"/>
    <w:rsid w:val="005B16D9"/>
    <w:rsid w:val="005B1F0C"/>
    <w:rsid w:val="005B5231"/>
    <w:rsid w:val="005B5505"/>
    <w:rsid w:val="005B642D"/>
    <w:rsid w:val="005C3D25"/>
    <w:rsid w:val="005C4678"/>
    <w:rsid w:val="005C62D2"/>
    <w:rsid w:val="005C63D9"/>
    <w:rsid w:val="005C6898"/>
    <w:rsid w:val="005D0618"/>
    <w:rsid w:val="005D32A0"/>
    <w:rsid w:val="005D3356"/>
    <w:rsid w:val="005D5D0D"/>
    <w:rsid w:val="005D6892"/>
    <w:rsid w:val="005D7548"/>
    <w:rsid w:val="005E2A26"/>
    <w:rsid w:val="005E6E1F"/>
    <w:rsid w:val="005F1F5D"/>
    <w:rsid w:val="005F2C32"/>
    <w:rsid w:val="005F5718"/>
    <w:rsid w:val="005F5FB5"/>
    <w:rsid w:val="005F6C50"/>
    <w:rsid w:val="005F722B"/>
    <w:rsid w:val="00601EDB"/>
    <w:rsid w:val="00601FC1"/>
    <w:rsid w:val="00603465"/>
    <w:rsid w:val="006042AC"/>
    <w:rsid w:val="006046DD"/>
    <w:rsid w:val="0060500F"/>
    <w:rsid w:val="006071A2"/>
    <w:rsid w:val="00611251"/>
    <w:rsid w:val="00614956"/>
    <w:rsid w:val="00615639"/>
    <w:rsid w:val="00616C24"/>
    <w:rsid w:val="00617269"/>
    <w:rsid w:val="00617A03"/>
    <w:rsid w:val="00617CAB"/>
    <w:rsid w:val="006237E3"/>
    <w:rsid w:val="00624491"/>
    <w:rsid w:val="006245E8"/>
    <w:rsid w:val="00624792"/>
    <w:rsid w:val="006259D3"/>
    <w:rsid w:val="00626ADB"/>
    <w:rsid w:val="00627EEC"/>
    <w:rsid w:val="00634CD9"/>
    <w:rsid w:val="00635ADB"/>
    <w:rsid w:val="00637D0B"/>
    <w:rsid w:val="006432C1"/>
    <w:rsid w:val="00645ACC"/>
    <w:rsid w:val="006472BB"/>
    <w:rsid w:val="00651CBD"/>
    <w:rsid w:val="00652F9D"/>
    <w:rsid w:val="006547E8"/>
    <w:rsid w:val="00655658"/>
    <w:rsid w:val="0066002F"/>
    <w:rsid w:val="00676A14"/>
    <w:rsid w:val="006815F6"/>
    <w:rsid w:val="006852FF"/>
    <w:rsid w:val="006878C4"/>
    <w:rsid w:val="00690CCC"/>
    <w:rsid w:val="006924FB"/>
    <w:rsid w:val="00693C7F"/>
    <w:rsid w:val="006A2744"/>
    <w:rsid w:val="006A4648"/>
    <w:rsid w:val="006A7B00"/>
    <w:rsid w:val="006B0934"/>
    <w:rsid w:val="006B0BFA"/>
    <w:rsid w:val="006B374F"/>
    <w:rsid w:val="006C189E"/>
    <w:rsid w:val="006C1CCC"/>
    <w:rsid w:val="006C225F"/>
    <w:rsid w:val="006C2351"/>
    <w:rsid w:val="006C23FA"/>
    <w:rsid w:val="006C461D"/>
    <w:rsid w:val="006C5BD1"/>
    <w:rsid w:val="006C65C4"/>
    <w:rsid w:val="006C6FB9"/>
    <w:rsid w:val="006D37D9"/>
    <w:rsid w:val="006E033C"/>
    <w:rsid w:val="006E0F2B"/>
    <w:rsid w:val="006E21CD"/>
    <w:rsid w:val="006E2253"/>
    <w:rsid w:val="006E540E"/>
    <w:rsid w:val="006E7B40"/>
    <w:rsid w:val="006F0162"/>
    <w:rsid w:val="006F352C"/>
    <w:rsid w:val="006F3E98"/>
    <w:rsid w:val="006F7677"/>
    <w:rsid w:val="00700AC7"/>
    <w:rsid w:val="007028CD"/>
    <w:rsid w:val="0071186B"/>
    <w:rsid w:val="00712108"/>
    <w:rsid w:val="00712B07"/>
    <w:rsid w:val="007151F2"/>
    <w:rsid w:val="0071580E"/>
    <w:rsid w:val="00720655"/>
    <w:rsid w:val="007215D9"/>
    <w:rsid w:val="00721604"/>
    <w:rsid w:val="00726EF8"/>
    <w:rsid w:val="00727CA2"/>
    <w:rsid w:val="00730BAB"/>
    <w:rsid w:val="0073524D"/>
    <w:rsid w:val="0073700B"/>
    <w:rsid w:val="00740E0F"/>
    <w:rsid w:val="00743A7F"/>
    <w:rsid w:val="00744A4D"/>
    <w:rsid w:val="0074790D"/>
    <w:rsid w:val="00753EF0"/>
    <w:rsid w:val="00756DF8"/>
    <w:rsid w:val="00760D99"/>
    <w:rsid w:val="00761386"/>
    <w:rsid w:val="007623F0"/>
    <w:rsid w:val="007659F9"/>
    <w:rsid w:val="00765BB5"/>
    <w:rsid w:val="00770D5D"/>
    <w:rsid w:val="0077324C"/>
    <w:rsid w:val="00775DA3"/>
    <w:rsid w:val="00780087"/>
    <w:rsid w:val="0078528B"/>
    <w:rsid w:val="00785D13"/>
    <w:rsid w:val="00785DED"/>
    <w:rsid w:val="0078632B"/>
    <w:rsid w:val="007907F9"/>
    <w:rsid w:val="00790BF6"/>
    <w:rsid w:val="00791A2B"/>
    <w:rsid w:val="0079258B"/>
    <w:rsid w:val="00792E69"/>
    <w:rsid w:val="007930A7"/>
    <w:rsid w:val="0079565A"/>
    <w:rsid w:val="007A33AD"/>
    <w:rsid w:val="007A3FDE"/>
    <w:rsid w:val="007B351A"/>
    <w:rsid w:val="007C3BA6"/>
    <w:rsid w:val="007C4E16"/>
    <w:rsid w:val="007C60E1"/>
    <w:rsid w:val="007C64C6"/>
    <w:rsid w:val="007C675B"/>
    <w:rsid w:val="007D0192"/>
    <w:rsid w:val="007E1F15"/>
    <w:rsid w:val="007E271F"/>
    <w:rsid w:val="007E2C4A"/>
    <w:rsid w:val="007E5559"/>
    <w:rsid w:val="007F6C0B"/>
    <w:rsid w:val="007F6E7B"/>
    <w:rsid w:val="00800976"/>
    <w:rsid w:val="00800D92"/>
    <w:rsid w:val="008018D7"/>
    <w:rsid w:val="008029EF"/>
    <w:rsid w:val="00803BD7"/>
    <w:rsid w:val="00806AA6"/>
    <w:rsid w:val="00807230"/>
    <w:rsid w:val="0081071E"/>
    <w:rsid w:val="0081452C"/>
    <w:rsid w:val="00814560"/>
    <w:rsid w:val="00815952"/>
    <w:rsid w:val="0081763C"/>
    <w:rsid w:val="00820F50"/>
    <w:rsid w:val="00822350"/>
    <w:rsid w:val="00822785"/>
    <w:rsid w:val="00823C7D"/>
    <w:rsid w:val="00823D13"/>
    <w:rsid w:val="00824C56"/>
    <w:rsid w:val="008250E8"/>
    <w:rsid w:val="008256C6"/>
    <w:rsid w:val="00826AC2"/>
    <w:rsid w:val="00826B86"/>
    <w:rsid w:val="008277F7"/>
    <w:rsid w:val="008330CD"/>
    <w:rsid w:val="00834901"/>
    <w:rsid w:val="00834E86"/>
    <w:rsid w:val="008357BE"/>
    <w:rsid w:val="008401D0"/>
    <w:rsid w:val="00841DE3"/>
    <w:rsid w:val="008447FA"/>
    <w:rsid w:val="00851FB3"/>
    <w:rsid w:val="008525FC"/>
    <w:rsid w:val="0085416F"/>
    <w:rsid w:val="008545F5"/>
    <w:rsid w:val="00854C94"/>
    <w:rsid w:val="008559EF"/>
    <w:rsid w:val="008574B4"/>
    <w:rsid w:val="00857DC5"/>
    <w:rsid w:val="00862BD4"/>
    <w:rsid w:val="00862DE3"/>
    <w:rsid w:val="00864A7C"/>
    <w:rsid w:val="00867329"/>
    <w:rsid w:val="00870A4D"/>
    <w:rsid w:val="00871C7F"/>
    <w:rsid w:val="00872CD2"/>
    <w:rsid w:val="0087448A"/>
    <w:rsid w:val="008756F1"/>
    <w:rsid w:val="00876B28"/>
    <w:rsid w:val="00877FF3"/>
    <w:rsid w:val="00880B20"/>
    <w:rsid w:val="00880EBE"/>
    <w:rsid w:val="00881348"/>
    <w:rsid w:val="008818FC"/>
    <w:rsid w:val="00885382"/>
    <w:rsid w:val="0088585B"/>
    <w:rsid w:val="0089558B"/>
    <w:rsid w:val="00895656"/>
    <w:rsid w:val="00896C72"/>
    <w:rsid w:val="00897717"/>
    <w:rsid w:val="00897C83"/>
    <w:rsid w:val="008A3360"/>
    <w:rsid w:val="008B1092"/>
    <w:rsid w:val="008B1821"/>
    <w:rsid w:val="008B2A74"/>
    <w:rsid w:val="008B3EB8"/>
    <w:rsid w:val="008B4EFF"/>
    <w:rsid w:val="008B5D41"/>
    <w:rsid w:val="008B78F4"/>
    <w:rsid w:val="008B79C6"/>
    <w:rsid w:val="008B7D48"/>
    <w:rsid w:val="008C2186"/>
    <w:rsid w:val="008C21EB"/>
    <w:rsid w:val="008C423D"/>
    <w:rsid w:val="008D5DD2"/>
    <w:rsid w:val="008D7108"/>
    <w:rsid w:val="008E1749"/>
    <w:rsid w:val="008E24DE"/>
    <w:rsid w:val="008E28EA"/>
    <w:rsid w:val="008E3D4F"/>
    <w:rsid w:val="008F3A29"/>
    <w:rsid w:val="008F41ED"/>
    <w:rsid w:val="008F4B40"/>
    <w:rsid w:val="008F5B9B"/>
    <w:rsid w:val="008F769E"/>
    <w:rsid w:val="008F7D85"/>
    <w:rsid w:val="00902024"/>
    <w:rsid w:val="009051F3"/>
    <w:rsid w:val="00910C11"/>
    <w:rsid w:val="00921443"/>
    <w:rsid w:val="0092590A"/>
    <w:rsid w:val="009261A5"/>
    <w:rsid w:val="009268D7"/>
    <w:rsid w:val="00927ED3"/>
    <w:rsid w:val="00930370"/>
    <w:rsid w:val="009325E9"/>
    <w:rsid w:val="0093392C"/>
    <w:rsid w:val="00933FC0"/>
    <w:rsid w:val="00936DBE"/>
    <w:rsid w:val="00940497"/>
    <w:rsid w:val="0094109F"/>
    <w:rsid w:val="00942ADF"/>
    <w:rsid w:val="009430C8"/>
    <w:rsid w:val="00945D32"/>
    <w:rsid w:val="00953EA3"/>
    <w:rsid w:val="0095729A"/>
    <w:rsid w:val="00961315"/>
    <w:rsid w:val="00970210"/>
    <w:rsid w:val="009760BB"/>
    <w:rsid w:val="0098091A"/>
    <w:rsid w:val="00981A84"/>
    <w:rsid w:val="009835BA"/>
    <w:rsid w:val="00984699"/>
    <w:rsid w:val="0098592A"/>
    <w:rsid w:val="00987D42"/>
    <w:rsid w:val="00992B48"/>
    <w:rsid w:val="00995925"/>
    <w:rsid w:val="009A2060"/>
    <w:rsid w:val="009A21EE"/>
    <w:rsid w:val="009A307E"/>
    <w:rsid w:val="009A3497"/>
    <w:rsid w:val="009A36E7"/>
    <w:rsid w:val="009A6DD3"/>
    <w:rsid w:val="009B059E"/>
    <w:rsid w:val="009B201F"/>
    <w:rsid w:val="009B4516"/>
    <w:rsid w:val="009B4699"/>
    <w:rsid w:val="009B6772"/>
    <w:rsid w:val="009C3522"/>
    <w:rsid w:val="009D2786"/>
    <w:rsid w:val="009D36F7"/>
    <w:rsid w:val="009D4084"/>
    <w:rsid w:val="009D4D6B"/>
    <w:rsid w:val="009D60E9"/>
    <w:rsid w:val="009D6CB8"/>
    <w:rsid w:val="009D7ACB"/>
    <w:rsid w:val="009E05AB"/>
    <w:rsid w:val="009E15F2"/>
    <w:rsid w:val="009E4CBD"/>
    <w:rsid w:val="009E4F34"/>
    <w:rsid w:val="009F12FA"/>
    <w:rsid w:val="009F142D"/>
    <w:rsid w:val="009F4119"/>
    <w:rsid w:val="00A00796"/>
    <w:rsid w:val="00A014CC"/>
    <w:rsid w:val="00A05308"/>
    <w:rsid w:val="00A07C97"/>
    <w:rsid w:val="00A11CBC"/>
    <w:rsid w:val="00A125F8"/>
    <w:rsid w:val="00A167DE"/>
    <w:rsid w:val="00A168D4"/>
    <w:rsid w:val="00A17042"/>
    <w:rsid w:val="00A172C7"/>
    <w:rsid w:val="00A17823"/>
    <w:rsid w:val="00A22DE0"/>
    <w:rsid w:val="00A2322D"/>
    <w:rsid w:val="00A42FFE"/>
    <w:rsid w:val="00A43868"/>
    <w:rsid w:val="00A44AF6"/>
    <w:rsid w:val="00A4538C"/>
    <w:rsid w:val="00A51622"/>
    <w:rsid w:val="00A5382B"/>
    <w:rsid w:val="00A53832"/>
    <w:rsid w:val="00A55FD5"/>
    <w:rsid w:val="00A57C32"/>
    <w:rsid w:val="00A6075A"/>
    <w:rsid w:val="00A662E1"/>
    <w:rsid w:val="00A679A0"/>
    <w:rsid w:val="00A703D2"/>
    <w:rsid w:val="00A70749"/>
    <w:rsid w:val="00A723C4"/>
    <w:rsid w:val="00A74D70"/>
    <w:rsid w:val="00A76D82"/>
    <w:rsid w:val="00A76DAA"/>
    <w:rsid w:val="00A80524"/>
    <w:rsid w:val="00A90B03"/>
    <w:rsid w:val="00A910A0"/>
    <w:rsid w:val="00A91881"/>
    <w:rsid w:val="00A919C5"/>
    <w:rsid w:val="00A92A2A"/>
    <w:rsid w:val="00A952E8"/>
    <w:rsid w:val="00AA067F"/>
    <w:rsid w:val="00AA0DB3"/>
    <w:rsid w:val="00AA2FE5"/>
    <w:rsid w:val="00AB21A0"/>
    <w:rsid w:val="00AB2399"/>
    <w:rsid w:val="00AB4272"/>
    <w:rsid w:val="00AB4670"/>
    <w:rsid w:val="00AB73FD"/>
    <w:rsid w:val="00AC2C80"/>
    <w:rsid w:val="00AC355C"/>
    <w:rsid w:val="00AC37B9"/>
    <w:rsid w:val="00AC5C3D"/>
    <w:rsid w:val="00AD6BEA"/>
    <w:rsid w:val="00AD7D91"/>
    <w:rsid w:val="00AE13AE"/>
    <w:rsid w:val="00AE23C7"/>
    <w:rsid w:val="00AE2900"/>
    <w:rsid w:val="00AE5E13"/>
    <w:rsid w:val="00AE71AE"/>
    <w:rsid w:val="00AE71C4"/>
    <w:rsid w:val="00AF1096"/>
    <w:rsid w:val="00AF248C"/>
    <w:rsid w:val="00AF3DDB"/>
    <w:rsid w:val="00AF3E69"/>
    <w:rsid w:val="00AF4507"/>
    <w:rsid w:val="00AF4F14"/>
    <w:rsid w:val="00AF5A56"/>
    <w:rsid w:val="00AF729D"/>
    <w:rsid w:val="00AF7755"/>
    <w:rsid w:val="00B032AF"/>
    <w:rsid w:val="00B05074"/>
    <w:rsid w:val="00B05BC4"/>
    <w:rsid w:val="00B10225"/>
    <w:rsid w:val="00B118CA"/>
    <w:rsid w:val="00B14935"/>
    <w:rsid w:val="00B14A07"/>
    <w:rsid w:val="00B22EF6"/>
    <w:rsid w:val="00B232D8"/>
    <w:rsid w:val="00B25B05"/>
    <w:rsid w:val="00B30E69"/>
    <w:rsid w:val="00B32042"/>
    <w:rsid w:val="00B32D7F"/>
    <w:rsid w:val="00B339DE"/>
    <w:rsid w:val="00B3410D"/>
    <w:rsid w:val="00B3581D"/>
    <w:rsid w:val="00B3691B"/>
    <w:rsid w:val="00B40E89"/>
    <w:rsid w:val="00B50B30"/>
    <w:rsid w:val="00B53262"/>
    <w:rsid w:val="00B61A7D"/>
    <w:rsid w:val="00B61B5C"/>
    <w:rsid w:val="00B64284"/>
    <w:rsid w:val="00B65D59"/>
    <w:rsid w:val="00B67471"/>
    <w:rsid w:val="00B72652"/>
    <w:rsid w:val="00B72976"/>
    <w:rsid w:val="00B7656E"/>
    <w:rsid w:val="00B76DAD"/>
    <w:rsid w:val="00B76DB5"/>
    <w:rsid w:val="00B76E20"/>
    <w:rsid w:val="00B77FD3"/>
    <w:rsid w:val="00B8420E"/>
    <w:rsid w:val="00B86CDC"/>
    <w:rsid w:val="00B87245"/>
    <w:rsid w:val="00B910DC"/>
    <w:rsid w:val="00B9361C"/>
    <w:rsid w:val="00B93AF0"/>
    <w:rsid w:val="00B93C83"/>
    <w:rsid w:val="00B941C1"/>
    <w:rsid w:val="00B9574D"/>
    <w:rsid w:val="00B96463"/>
    <w:rsid w:val="00BA0EA6"/>
    <w:rsid w:val="00BA2828"/>
    <w:rsid w:val="00BB0839"/>
    <w:rsid w:val="00BB2398"/>
    <w:rsid w:val="00BB2AE0"/>
    <w:rsid w:val="00BC137A"/>
    <w:rsid w:val="00BC1637"/>
    <w:rsid w:val="00BC2E09"/>
    <w:rsid w:val="00BC6CD9"/>
    <w:rsid w:val="00BD551B"/>
    <w:rsid w:val="00BD756C"/>
    <w:rsid w:val="00BD7EF8"/>
    <w:rsid w:val="00BE2620"/>
    <w:rsid w:val="00BE3B7F"/>
    <w:rsid w:val="00BE62E0"/>
    <w:rsid w:val="00BF4B75"/>
    <w:rsid w:val="00BF5558"/>
    <w:rsid w:val="00BF6C77"/>
    <w:rsid w:val="00C0636D"/>
    <w:rsid w:val="00C071BC"/>
    <w:rsid w:val="00C13EEB"/>
    <w:rsid w:val="00C15423"/>
    <w:rsid w:val="00C17123"/>
    <w:rsid w:val="00C17F28"/>
    <w:rsid w:val="00C2088C"/>
    <w:rsid w:val="00C22485"/>
    <w:rsid w:val="00C23501"/>
    <w:rsid w:val="00C2488A"/>
    <w:rsid w:val="00C26B75"/>
    <w:rsid w:val="00C27521"/>
    <w:rsid w:val="00C27963"/>
    <w:rsid w:val="00C36830"/>
    <w:rsid w:val="00C40CB7"/>
    <w:rsid w:val="00C43336"/>
    <w:rsid w:val="00C4445E"/>
    <w:rsid w:val="00C444F2"/>
    <w:rsid w:val="00C47EB8"/>
    <w:rsid w:val="00C520CC"/>
    <w:rsid w:val="00C52BA4"/>
    <w:rsid w:val="00C534C9"/>
    <w:rsid w:val="00C53E90"/>
    <w:rsid w:val="00C57380"/>
    <w:rsid w:val="00C62B22"/>
    <w:rsid w:val="00C64090"/>
    <w:rsid w:val="00C64827"/>
    <w:rsid w:val="00C64D29"/>
    <w:rsid w:val="00C651E7"/>
    <w:rsid w:val="00C672BF"/>
    <w:rsid w:val="00C7553F"/>
    <w:rsid w:val="00C75EE2"/>
    <w:rsid w:val="00C8037D"/>
    <w:rsid w:val="00C821B3"/>
    <w:rsid w:val="00C84550"/>
    <w:rsid w:val="00C86E4F"/>
    <w:rsid w:val="00C914D0"/>
    <w:rsid w:val="00C91960"/>
    <w:rsid w:val="00C92347"/>
    <w:rsid w:val="00C93568"/>
    <w:rsid w:val="00C94DA8"/>
    <w:rsid w:val="00C96B6B"/>
    <w:rsid w:val="00CA29D7"/>
    <w:rsid w:val="00CA50A2"/>
    <w:rsid w:val="00CA5300"/>
    <w:rsid w:val="00CA5FD2"/>
    <w:rsid w:val="00CA6819"/>
    <w:rsid w:val="00CA6BB1"/>
    <w:rsid w:val="00CB0F32"/>
    <w:rsid w:val="00CB4F22"/>
    <w:rsid w:val="00CB4FC4"/>
    <w:rsid w:val="00CC029A"/>
    <w:rsid w:val="00CC150E"/>
    <w:rsid w:val="00CC1AD3"/>
    <w:rsid w:val="00CC2E9D"/>
    <w:rsid w:val="00CC6E9D"/>
    <w:rsid w:val="00CD16BA"/>
    <w:rsid w:val="00CD3BF3"/>
    <w:rsid w:val="00CD5EF1"/>
    <w:rsid w:val="00CD62AC"/>
    <w:rsid w:val="00CD6782"/>
    <w:rsid w:val="00CE36C0"/>
    <w:rsid w:val="00CE41C9"/>
    <w:rsid w:val="00CE5998"/>
    <w:rsid w:val="00CF58C4"/>
    <w:rsid w:val="00CF5CF6"/>
    <w:rsid w:val="00CF6B76"/>
    <w:rsid w:val="00D04255"/>
    <w:rsid w:val="00D04A14"/>
    <w:rsid w:val="00D05C66"/>
    <w:rsid w:val="00D10DC0"/>
    <w:rsid w:val="00D21C31"/>
    <w:rsid w:val="00D23E87"/>
    <w:rsid w:val="00D303D8"/>
    <w:rsid w:val="00D330AB"/>
    <w:rsid w:val="00D334B4"/>
    <w:rsid w:val="00D369BC"/>
    <w:rsid w:val="00D37497"/>
    <w:rsid w:val="00D3796B"/>
    <w:rsid w:val="00D4304C"/>
    <w:rsid w:val="00D457DF"/>
    <w:rsid w:val="00D46832"/>
    <w:rsid w:val="00D47339"/>
    <w:rsid w:val="00D574FC"/>
    <w:rsid w:val="00D577F8"/>
    <w:rsid w:val="00D60003"/>
    <w:rsid w:val="00D6006F"/>
    <w:rsid w:val="00D648DD"/>
    <w:rsid w:val="00D64A45"/>
    <w:rsid w:val="00D64EB6"/>
    <w:rsid w:val="00D65562"/>
    <w:rsid w:val="00D71EB7"/>
    <w:rsid w:val="00D741A7"/>
    <w:rsid w:val="00D76E09"/>
    <w:rsid w:val="00D77C69"/>
    <w:rsid w:val="00D8246C"/>
    <w:rsid w:val="00D82998"/>
    <w:rsid w:val="00D9059F"/>
    <w:rsid w:val="00D92B2C"/>
    <w:rsid w:val="00DA663B"/>
    <w:rsid w:val="00DA73F8"/>
    <w:rsid w:val="00DB1CC7"/>
    <w:rsid w:val="00DB1FDB"/>
    <w:rsid w:val="00DB339B"/>
    <w:rsid w:val="00DB562C"/>
    <w:rsid w:val="00DB6687"/>
    <w:rsid w:val="00DB7045"/>
    <w:rsid w:val="00DC4C9E"/>
    <w:rsid w:val="00DC55BD"/>
    <w:rsid w:val="00DC5B4F"/>
    <w:rsid w:val="00DC67E7"/>
    <w:rsid w:val="00DC6A1C"/>
    <w:rsid w:val="00DD7E7B"/>
    <w:rsid w:val="00DE06C4"/>
    <w:rsid w:val="00DE0C3C"/>
    <w:rsid w:val="00DE0E0E"/>
    <w:rsid w:val="00DE1333"/>
    <w:rsid w:val="00DE1482"/>
    <w:rsid w:val="00DE64DF"/>
    <w:rsid w:val="00DF4819"/>
    <w:rsid w:val="00DF550A"/>
    <w:rsid w:val="00DF5866"/>
    <w:rsid w:val="00E008DF"/>
    <w:rsid w:val="00E01878"/>
    <w:rsid w:val="00E02390"/>
    <w:rsid w:val="00E05A8A"/>
    <w:rsid w:val="00E05FD3"/>
    <w:rsid w:val="00E0682C"/>
    <w:rsid w:val="00E1278B"/>
    <w:rsid w:val="00E15A2B"/>
    <w:rsid w:val="00E166A7"/>
    <w:rsid w:val="00E23A36"/>
    <w:rsid w:val="00E241F1"/>
    <w:rsid w:val="00E25448"/>
    <w:rsid w:val="00E25C0B"/>
    <w:rsid w:val="00E261D7"/>
    <w:rsid w:val="00E26A5E"/>
    <w:rsid w:val="00E279F8"/>
    <w:rsid w:val="00E310B5"/>
    <w:rsid w:val="00E32A83"/>
    <w:rsid w:val="00E34E96"/>
    <w:rsid w:val="00E40A84"/>
    <w:rsid w:val="00E40EB5"/>
    <w:rsid w:val="00E438BF"/>
    <w:rsid w:val="00E463E5"/>
    <w:rsid w:val="00E46466"/>
    <w:rsid w:val="00E503E2"/>
    <w:rsid w:val="00E51B6C"/>
    <w:rsid w:val="00E526DA"/>
    <w:rsid w:val="00E52AF5"/>
    <w:rsid w:val="00E541BC"/>
    <w:rsid w:val="00E558B7"/>
    <w:rsid w:val="00E55905"/>
    <w:rsid w:val="00E55FCF"/>
    <w:rsid w:val="00E6023D"/>
    <w:rsid w:val="00E623E3"/>
    <w:rsid w:val="00E64086"/>
    <w:rsid w:val="00E642AD"/>
    <w:rsid w:val="00E6483A"/>
    <w:rsid w:val="00E6511E"/>
    <w:rsid w:val="00E67AA7"/>
    <w:rsid w:val="00E67EA7"/>
    <w:rsid w:val="00E70FA5"/>
    <w:rsid w:val="00E75610"/>
    <w:rsid w:val="00E77BCF"/>
    <w:rsid w:val="00E80392"/>
    <w:rsid w:val="00E840EE"/>
    <w:rsid w:val="00E8433E"/>
    <w:rsid w:val="00E90764"/>
    <w:rsid w:val="00E95B33"/>
    <w:rsid w:val="00EA075D"/>
    <w:rsid w:val="00EA29B9"/>
    <w:rsid w:val="00EA2B51"/>
    <w:rsid w:val="00EA3F53"/>
    <w:rsid w:val="00EA5D95"/>
    <w:rsid w:val="00EA636B"/>
    <w:rsid w:val="00EB6850"/>
    <w:rsid w:val="00EC1863"/>
    <w:rsid w:val="00EC478A"/>
    <w:rsid w:val="00EC4DF7"/>
    <w:rsid w:val="00EC563C"/>
    <w:rsid w:val="00ED7ECF"/>
    <w:rsid w:val="00EE5C37"/>
    <w:rsid w:val="00EF5225"/>
    <w:rsid w:val="00EF5E22"/>
    <w:rsid w:val="00EF6119"/>
    <w:rsid w:val="00EF649F"/>
    <w:rsid w:val="00EF7BAB"/>
    <w:rsid w:val="00F03E4C"/>
    <w:rsid w:val="00F04E0F"/>
    <w:rsid w:val="00F04FDA"/>
    <w:rsid w:val="00F0596E"/>
    <w:rsid w:val="00F105E6"/>
    <w:rsid w:val="00F117F0"/>
    <w:rsid w:val="00F13346"/>
    <w:rsid w:val="00F22482"/>
    <w:rsid w:val="00F24BC3"/>
    <w:rsid w:val="00F26110"/>
    <w:rsid w:val="00F263FA"/>
    <w:rsid w:val="00F3103D"/>
    <w:rsid w:val="00F31968"/>
    <w:rsid w:val="00F34825"/>
    <w:rsid w:val="00F34EAF"/>
    <w:rsid w:val="00F451B3"/>
    <w:rsid w:val="00F473FB"/>
    <w:rsid w:val="00F52384"/>
    <w:rsid w:val="00F5484D"/>
    <w:rsid w:val="00F61B42"/>
    <w:rsid w:val="00F62856"/>
    <w:rsid w:val="00F649CC"/>
    <w:rsid w:val="00F64C93"/>
    <w:rsid w:val="00F65304"/>
    <w:rsid w:val="00F664AB"/>
    <w:rsid w:val="00F7069F"/>
    <w:rsid w:val="00F71B08"/>
    <w:rsid w:val="00F71E46"/>
    <w:rsid w:val="00F73EB8"/>
    <w:rsid w:val="00F73F39"/>
    <w:rsid w:val="00F76E16"/>
    <w:rsid w:val="00F80C54"/>
    <w:rsid w:val="00F85350"/>
    <w:rsid w:val="00F8688B"/>
    <w:rsid w:val="00F87672"/>
    <w:rsid w:val="00F879DB"/>
    <w:rsid w:val="00F9193B"/>
    <w:rsid w:val="00F91C5A"/>
    <w:rsid w:val="00F92143"/>
    <w:rsid w:val="00F94C0E"/>
    <w:rsid w:val="00F97628"/>
    <w:rsid w:val="00FA4658"/>
    <w:rsid w:val="00FA7749"/>
    <w:rsid w:val="00FB0876"/>
    <w:rsid w:val="00FB1ADD"/>
    <w:rsid w:val="00FB6266"/>
    <w:rsid w:val="00FC30A6"/>
    <w:rsid w:val="00FC3F28"/>
    <w:rsid w:val="00FC63EC"/>
    <w:rsid w:val="00FC669A"/>
    <w:rsid w:val="00FD317F"/>
    <w:rsid w:val="00FE1270"/>
    <w:rsid w:val="00FE14E4"/>
    <w:rsid w:val="00FE2A94"/>
    <w:rsid w:val="00FE6BB2"/>
    <w:rsid w:val="00FF28A1"/>
    <w:rsid w:val="00FF313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227204"/>
  <w15:chartTrackingRefBased/>
  <w15:docId w15:val="{F6389C38-54A7-4104-B91F-231218468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uppressAutoHyphens/>
    </w:pPr>
    <w:rPr>
      <w:sz w:val="24"/>
      <w:szCs w:val="24"/>
      <w:lang w:val="es-ES" w:eastAsia="ar-SA"/>
    </w:rPr>
  </w:style>
  <w:style w:type="paragraph" w:styleId="Ttulo1">
    <w:name w:val="heading 1"/>
    <w:basedOn w:val="Normal"/>
    <w:next w:val="Normal"/>
    <w:qFormat/>
    <w:pPr>
      <w:keepNext/>
      <w:tabs>
        <w:tab w:val="num" w:pos="0"/>
      </w:tabs>
      <w:outlineLvl w:val="0"/>
    </w:pPr>
    <w:rPr>
      <w:rFonts w:ascii="Book Antiqua" w:hAnsi="Book Antiqua"/>
      <w:b/>
      <w:sz w:val="22"/>
      <w:szCs w:val="20"/>
      <w:lang w:val="es-CR"/>
    </w:rPr>
  </w:style>
  <w:style w:type="paragraph" w:styleId="Ttulo2">
    <w:name w:val="heading 2"/>
    <w:basedOn w:val="Normal"/>
    <w:next w:val="Normal"/>
    <w:qFormat/>
    <w:pPr>
      <w:keepNext/>
      <w:tabs>
        <w:tab w:val="num" w:pos="0"/>
      </w:tabs>
      <w:spacing w:before="240" w:after="60"/>
      <w:outlineLvl w:val="1"/>
    </w:pPr>
    <w:rPr>
      <w:rFonts w:ascii="Arial" w:hAnsi="Arial" w:cs="Arial"/>
      <w:b/>
      <w:bCs/>
      <w:i/>
      <w:iCs/>
      <w:sz w:val="28"/>
      <w:szCs w:val="28"/>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Pr>
      <w:rFonts w:ascii="Symbol" w:hAnsi="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Fuentedeprrafopredeter1">
    <w:name w:val="Fuente de párrafo predeter.1"/>
  </w:style>
  <w:style w:type="paragraph" w:customStyle="1" w:styleId="Encabezado1">
    <w:name w:val="Encabezado1"/>
    <w:basedOn w:val="Normal"/>
    <w:next w:val="Textoindependiente"/>
    <w:pPr>
      <w:keepNext/>
      <w:spacing w:before="240" w:after="120"/>
    </w:pPr>
    <w:rPr>
      <w:rFonts w:ascii="Arial" w:eastAsia="Arial Unicode MS" w:hAnsi="Arial" w:cs="Tahoma"/>
      <w:sz w:val="28"/>
      <w:szCs w:val="28"/>
    </w:rPr>
  </w:style>
  <w:style w:type="paragraph" w:styleId="Textoindependiente">
    <w:name w:val="Body Text"/>
    <w:basedOn w:val="Normal"/>
    <w:pPr>
      <w:spacing w:after="120"/>
    </w:p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rFonts w:cs="Tahoma"/>
      <w:i/>
      <w:iCs/>
    </w:rPr>
  </w:style>
  <w:style w:type="paragraph" w:customStyle="1" w:styleId="ndice">
    <w:name w:val="Índice"/>
    <w:basedOn w:val="Normal"/>
    <w:pPr>
      <w:suppressLineNumbers/>
    </w:pPr>
    <w:rPr>
      <w:rFonts w:cs="Tahoma"/>
    </w:rPr>
  </w:style>
  <w:style w:type="paragraph" w:styleId="Encabezado">
    <w:name w:val="header"/>
    <w:basedOn w:val="Normal"/>
    <w:pPr>
      <w:tabs>
        <w:tab w:val="center" w:pos="4252"/>
        <w:tab w:val="right" w:pos="8504"/>
      </w:tabs>
    </w:pPr>
  </w:style>
  <w:style w:type="paragraph" w:styleId="Piedepgina">
    <w:name w:val="footer"/>
    <w:basedOn w:val="Normal"/>
    <w:pPr>
      <w:tabs>
        <w:tab w:val="center" w:pos="4252"/>
        <w:tab w:val="right" w:pos="8504"/>
      </w:tabs>
    </w:p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styleId="Textoindependiente2">
    <w:name w:val="Body Text 2"/>
    <w:basedOn w:val="Normal"/>
    <w:rsid w:val="00B93C83"/>
    <w:pPr>
      <w:spacing w:after="120" w:line="480" w:lineRule="auto"/>
    </w:pPr>
  </w:style>
  <w:style w:type="paragraph" w:styleId="Sangra2detindependiente">
    <w:name w:val="Body Text Indent 2"/>
    <w:basedOn w:val="Normal"/>
    <w:rsid w:val="00B93C83"/>
    <w:pPr>
      <w:spacing w:after="120" w:line="480" w:lineRule="auto"/>
      <w:ind w:left="283"/>
    </w:pPr>
  </w:style>
  <w:style w:type="paragraph" w:styleId="Textoindependiente3">
    <w:name w:val="Body Text 3"/>
    <w:basedOn w:val="Normal"/>
    <w:rsid w:val="00B93C83"/>
    <w:pPr>
      <w:suppressAutoHyphens w:val="0"/>
      <w:spacing w:after="120"/>
    </w:pPr>
    <w:rPr>
      <w:rFonts w:ascii="Trebuchet MS" w:hAnsi="Trebuchet MS" w:cs="Arial"/>
      <w:color w:val="000000"/>
      <w:sz w:val="16"/>
      <w:szCs w:val="16"/>
      <w:lang w:eastAsia="es-ES"/>
    </w:rPr>
  </w:style>
  <w:style w:type="paragraph" w:customStyle="1" w:styleId="bodytext2">
    <w:name w:val="bodytext2"/>
    <w:basedOn w:val="Normal"/>
    <w:rsid w:val="00B93C83"/>
    <w:pPr>
      <w:suppressAutoHyphens w:val="0"/>
      <w:spacing w:line="360" w:lineRule="auto"/>
      <w:ind w:firstLine="720"/>
      <w:jc w:val="both"/>
    </w:pPr>
    <w:rPr>
      <w:spacing w:val="-3"/>
      <w:lang w:eastAsia="es-ES"/>
    </w:rPr>
  </w:style>
  <w:style w:type="paragraph" w:styleId="Textonotapie">
    <w:name w:val="footnote text"/>
    <w:basedOn w:val="Normal"/>
    <w:semiHidden/>
    <w:rsid w:val="00B93C83"/>
    <w:rPr>
      <w:sz w:val="20"/>
      <w:szCs w:val="20"/>
    </w:rPr>
  </w:style>
  <w:style w:type="character" w:styleId="Refdenotaalpie">
    <w:name w:val="footnote reference"/>
    <w:semiHidden/>
    <w:rsid w:val="00B93C83"/>
    <w:rPr>
      <w:vertAlign w:val="superscript"/>
    </w:rPr>
  </w:style>
  <w:style w:type="paragraph" w:styleId="NormalWeb">
    <w:name w:val="Normal (Web)"/>
    <w:basedOn w:val="Normal"/>
    <w:uiPriority w:val="99"/>
    <w:rsid w:val="00D574FC"/>
    <w:pPr>
      <w:suppressAutoHyphens w:val="0"/>
      <w:spacing w:before="100" w:beforeAutospacing="1" w:after="119"/>
    </w:pPr>
    <w:rPr>
      <w:lang w:eastAsia="es-ES"/>
    </w:rPr>
  </w:style>
  <w:style w:type="character" w:styleId="Hipervnculo">
    <w:name w:val="Hyperlink"/>
    <w:rsid w:val="004D202F"/>
    <w:rPr>
      <w:color w:val="0000FF"/>
      <w:u w:val="single"/>
    </w:rPr>
  </w:style>
  <w:style w:type="character" w:styleId="nfasis">
    <w:name w:val="Emphasis"/>
    <w:qFormat/>
    <w:rsid w:val="004D202F"/>
    <w:rPr>
      <w:i/>
      <w:iCs/>
    </w:rPr>
  </w:style>
  <w:style w:type="table" w:styleId="Tablaconcuadrcula">
    <w:name w:val="Table Grid"/>
    <w:basedOn w:val="Tablanormal"/>
    <w:uiPriority w:val="39"/>
    <w:rsid w:val="000B36C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B4FC4"/>
    <w:pPr>
      <w:suppressAutoHyphens w:val="0"/>
      <w:spacing w:after="200" w:line="276" w:lineRule="auto"/>
      <w:ind w:left="720"/>
      <w:contextualSpacing/>
    </w:pPr>
    <w:rPr>
      <w:rFonts w:ascii="Calibri" w:eastAsia="Calibri" w:hAnsi="Calibri"/>
      <w:sz w:val="22"/>
      <w:szCs w:val="22"/>
      <w:lang w:val="es-CR" w:eastAsia="en-US"/>
    </w:rPr>
  </w:style>
  <w:style w:type="character" w:styleId="Mencinsinresolver">
    <w:name w:val="Unresolved Mention"/>
    <w:uiPriority w:val="99"/>
    <w:semiHidden/>
    <w:unhideWhenUsed/>
    <w:rsid w:val="00C36830"/>
    <w:rPr>
      <w:color w:val="605E5C"/>
      <w:shd w:val="clear" w:color="auto" w:fill="E1DFDD"/>
    </w:rPr>
  </w:style>
  <w:style w:type="paragraph" w:styleId="Ttulo">
    <w:name w:val="Title"/>
    <w:basedOn w:val="Normal"/>
    <w:next w:val="Normal"/>
    <w:link w:val="TtuloCar"/>
    <w:qFormat/>
    <w:rsid w:val="00B232D8"/>
    <w:pPr>
      <w:contextualSpacing/>
    </w:pPr>
    <w:rPr>
      <w:rFonts w:ascii="Calibri Light" w:hAnsi="Calibri Light"/>
      <w:spacing w:val="-10"/>
      <w:kern w:val="28"/>
      <w:sz w:val="56"/>
      <w:szCs w:val="56"/>
    </w:rPr>
  </w:style>
  <w:style w:type="character" w:customStyle="1" w:styleId="TtuloCar">
    <w:name w:val="Título Car"/>
    <w:link w:val="Ttulo"/>
    <w:rsid w:val="00B232D8"/>
    <w:rPr>
      <w:rFonts w:ascii="Calibri Light" w:eastAsia="Times New Roman" w:hAnsi="Calibri Light" w:cs="Times New Roman"/>
      <w:spacing w:val="-10"/>
      <w:kern w:val="28"/>
      <w:sz w:val="56"/>
      <w:szCs w:val="56"/>
      <w:lang w:val="es-ES" w:eastAsia="ar-SA"/>
    </w:rPr>
  </w:style>
  <w:style w:type="paragraph" w:styleId="Textodeglobo">
    <w:name w:val="Balloon Text"/>
    <w:basedOn w:val="Normal"/>
    <w:link w:val="TextodegloboCar"/>
    <w:rsid w:val="00B30E69"/>
    <w:rPr>
      <w:rFonts w:ascii="Segoe UI" w:hAnsi="Segoe UI" w:cs="Segoe UI"/>
      <w:sz w:val="18"/>
      <w:szCs w:val="18"/>
    </w:rPr>
  </w:style>
  <w:style w:type="character" w:customStyle="1" w:styleId="TextodegloboCar">
    <w:name w:val="Texto de globo Car"/>
    <w:link w:val="Textodeglobo"/>
    <w:rsid w:val="00B30E69"/>
    <w:rPr>
      <w:rFonts w:ascii="Segoe UI" w:hAnsi="Segoe UI" w:cs="Segoe UI"/>
      <w:sz w:val="18"/>
      <w:szCs w:val="18"/>
      <w:lang w:val="es-ES" w:eastAsia="ar-SA"/>
    </w:rPr>
  </w:style>
  <w:style w:type="character" w:styleId="Refdecomentario">
    <w:name w:val="annotation reference"/>
    <w:rsid w:val="00770D5D"/>
    <w:rPr>
      <w:sz w:val="16"/>
      <w:szCs w:val="16"/>
    </w:rPr>
  </w:style>
  <w:style w:type="paragraph" w:styleId="Textocomentario">
    <w:name w:val="annotation text"/>
    <w:basedOn w:val="Normal"/>
    <w:link w:val="TextocomentarioCar"/>
    <w:rsid w:val="00770D5D"/>
    <w:rPr>
      <w:sz w:val="20"/>
      <w:szCs w:val="20"/>
    </w:rPr>
  </w:style>
  <w:style w:type="character" w:customStyle="1" w:styleId="TextocomentarioCar">
    <w:name w:val="Texto comentario Car"/>
    <w:link w:val="Textocomentario"/>
    <w:rsid w:val="00770D5D"/>
    <w:rPr>
      <w:lang w:val="es-ES" w:eastAsia="ar-SA"/>
    </w:rPr>
  </w:style>
  <w:style w:type="paragraph" w:styleId="Asuntodelcomentario">
    <w:name w:val="annotation subject"/>
    <w:basedOn w:val="Textocomentario"/>
    <w:next w:val="Textocomentario"/>
    <w:link w:val="AsuntodelcomentarioCar"/>
    <w:rsid w:val="00770D5D"/>
    <w:rPr>
      <w:b/>
      <w:bCs/>
    </w:rPr>
  </w:style>
  <w:style w:type="character" w:customStyle="1" w:styleId="AsuntodelcomentarioCar">
    <w:name w:val="Asunto del comentario Car"/>
    <w:link w:val="Asuntodelcomentario"/>
    <w:rsid w:val="00770D5D"/>
    <w:rPr>
      <w:b/>
      <w:bCs/>
      <w:lang w:val="es-ES" w:eastAsia="ar-SA"/>
    </w:rPr>
  </w:style>
  <w:style w:type="paragraph" w:customStyle="1" w:styleId="Default">
    <w:name w:val="Default"/>
    <w:rsid w:val="00577CD7"/>
    <w:pPr>
      <w:autoSpaceDE w:val="0"/>
      <w:autoSpaceDN w:val="0"/>
      <w:adjustRightInd w:val="0"/>
    </w:pPr>
    <w:rPr>
      <w:rFonts w:ascii="Arial" w:hAnsi="Arial" w:cs="Arial"/>
      <w:color w:val="000000"/>
      <w:sz w:val="24"/>
      <w:szCs w:val="24"/>
    </w:rPr>
  </w:style>
  <w:style w:type="table" w:styleId="Tablaconcuadrcula5oscura">
    <w:name w:val="Grid Table 5 Dark"/>
    <w:basedOn w:val="Tablanormal"/>
    <w:uiPriority w:val="50"/>
    <w:rsid w:val="004218E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Revisin">
    <w:name w:val="Revision"/>
    <w:hidden/>
    <w:uiPriority w:val="99"/>
    <w:semiHidden/>
    <w:rsid w:val="00562DBE"/>
    <w:rPr>
      <w:sz w:val="24"/>
      <w:szCs w:val="24"/>
      <w:lang w:val="es-ES" w:eastAsia="ar-SA"/>
    </w:rPr>
  </w:style>
  <w:style w:type="table" w:styleId="Tabladelista3-nfasis1">
    <w:name w:val="List Table 3 Accent 1"/>
    <w:basedOn w:val="Tablanormal"/>
    <w:uiPriority w:val="48"/>
    <w:rsid w:val="0052231C"/>
    <w:rPr>
      <w:rFonts w:asciiTheme="minorHAnsi" w:eastAsiaTheme="minorHAnsi" w:hAnsiTheme="minorHAnsi" w:cstheme="minorBidi"/>
      <w:sz w:val="22"/>
      <w:szCs w:val="22"/>
      <w:lang w:val="es-419"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8353">
      <w:bodyDiv w:val="1"/>
      <w:marLeft w:val="0"/>
      <w:marRight w:val="0"/>
      <w:marTop w:val="0"/>
      <w:marBottom w:val="0"/>
      <w:divBdr>
        <w:top w:val="none" w:sz="0" w:space="0" w:color="auto"/>
        <w:left w:val="none" w:sz="0" w:space="0" w:color="auto"/>
        <w:bottom w:val="none" w:sz="0" w:space="0" w:color="auto"/>
        <w:right w:val="none" w:sz="0" w:space="0" w:color="auto"/>
      </w:divBdr>
      <w:divsChild>
        <w:div w:id="182669298">
          <w:marLeft w:val="547"/>
          <w:marRight w:val="0"/>
          <w:marTop w:val="200"/>
          <w:marBottom w:val="0"/>
          <w:divBdr>
            <w:top w:val="none" w:sz="0" w:space="0" w:color="auto"/>
            <w:left w:val="none" w:sz="0" w:space="0" w:color="auto"/>
            <w:bottom w:val="none" w:sz="0" w:space="0" w:color="auto"/>
            <w:right w:val="none" w:sz="0" w:space="0" w:color="auto"/>
          </w:divBdr>
        </w:div>
        <w:div w:id="458308304">
          <w:marLeft w:val="547"/>
          <w:marRight w:val="0"/>
          <w:marTop w:val="200"/>
          <w:marBottom w:val="0"/>
          <w:divBdr>
            <w:top w:val="none" w:sz="0" w:space="0" w:color="auto"/>
            <w:left w:val="none" w:sz="0" w:space="0" w:color="auto"/>
            <w:bottom w:val="none" w:sz="0" w:space="0" w:color="auto"/>
            <w:right w:val="none" w:sz="0" w:space="0" w:color="auto"/>
          </w:divBdr>
        </w:div>
        <w:div w:id="1169713974">
          <w:marLeft w:val="547"/>
          <w:marRight w:val="0"/>
          <w:marTop w:val="200"/>
          <w:marBottom w:val="0"/>
          <w:divBdr>
            <w:top w:val="none" w:sz="0" w:space="0" w:color="auto"/>
            <w:left w:val="none" w:sz="0" w:space="0" w:color="auto"/>
            <w:bottom w:val="none" w:sz="0" w:space="0" w:color="auto"/>
            <w:right w:val="none" w:sz="0" w:space="0" w:color="auto"/>
          </w:divBdr>
        </w:div>
        <w:div w:id="1693410312">
          <w:marLeft w:val="547"/>
          <w:marRight w:val="0"/>
          <w:marTop w:val="200"/>
          <w:marBottom w:val="0"/>
          <w:divBdr>
            <w:top w:val="none" w:sz="0" w:space="0" w:color="auto"/>
            <w:left w:val="none" w:sz="0" w:space="0" w:color="auto"/>
            <w:bottom w:val="none" w:sz="0" w:space="0" w:color="auto"/>
            <w:right w:val="none" w:sz="0" w:space="0" w:color="auto"/>
          </w:divBdr>
        </w:div>
      </w:divsChild>
    </w:div>
    <w:div w:id="279840328">
      <w:bodyDiv w:val="1"/>
      <w:marLeft w:val="0"/>
      <w:marRight w:val="0"/>
      <w:marTop w:val="0"/>
      <w:marBottom w:val="0"/>
      <w:divBdr>
        <w:top w:val="none" w:sz="0" w:space="0" w:color="auto"/>
        <w:left w:val="none" w:sz="0" w:space="0" w:color="auto"/>
        <w:bottom w:val="none" w:sz="0" w:space="0" w:color="auto"/>
        <w:right w:val="none" w:sz="0" w:space="0" w:color="auto"/>
      </w:divBdr>
      <w:divsChild>
        <w:div w:id="362827789">
          <w:marLeft w:val="0"/>
          <w:marRight w:val="0"/>
          <w:marTop w:val="0"/>
          <w:marBottom w:val="0"/>
          <w:divBdr>
            <w:top w:val="none" w:sz="0" w:space="0" w:color="auto"/>
            <w:left w:val="none" w:sz="0" w:space="0" w:color="auto"/>
            <w:bottom w:val="none" w:sz="0" w:space="0" w:color="auto"/>
            <w:right w:val="none" w:sz="0" w:space="0" w:color="auto"/>
          </w:divBdr>
        </w:div>
      </w:divsChild>
    </w:div>
    <w:div w:id="515190357">
      <w:bodyDiv w:val="1"/>
      <w:marLeft w:val="0"/>
      <w:marRight w:val="0"/>
      <w:marTop w:val="0"/>
      <w:marBottom w:val="0"/>
      <w:divBdr>
        <w:top w:val="none" w:sz="0" w:space="0" w:color="auto"/>
        <w:left w:val="none" w:sz="0" w:space="0" w:color="auto"/>
        <w:bottom w:val="none" w:sz="0" w:space="0" w:color="auto"/>
        <w:right w:val="none" w:sz="0" w:space="0" w:color="auto"/>
      </w:divBdr>
    </w:div>
    <w:div w:id="822813297">
      <w:bodyDiv w:val="1"/>
      <w:marLeft w:val="0"/>
      <w:marRight w:val="0"/>
      <w:marTop w:val="0"/>
      <w:marBottom w:val="0"/>
      <w:divBdr>
        <w:top w:val="none" w:sz="0" w:space="0" w:color="auto"/>
        <w:left w:val="none" w:sz="0" w:space="0" w:color="auto"/>
        <w:bottom w:val="none" w:sz="0" w:space="0" w:color="auto"/>
        <w:right w:val="none" w:sz="0" w:space="0" w:color="auto"/>
      </w:divBdr>
      <w:divsChild>
        <w:div w:id="400367476">
          <w:marLeft w:val="0"/>
          <w:marRight w:val="0"/>
          <w:marTop w:val="0"/>
          <w:marBottom w:val="0"/>
          <w:divBdr>
            <w:top w:val="none" w:sz="0" w:space="0" w:color="auto"/>
            <w:left w:val="none" w:sz="0" w:space="0" w:color="auto"/>
            <w:bottom w:val="none" w:sz="0" w:space="0" w:color="auto"/>
            <w:right w:val="none" w:sz="0" w:space="0" w:color="auto"/>
          </w:divBdr>
        </w:div>
      </w:divsChild>
    </w:div>
    <w:div w:id="865369723">
      <w:bodyDiv w:val="1"/>
      <w:marLeft w:val="0"/>
      <w:marRight w:val="0"/>
      <w:marTop w:val="0"/>
      <w:marBottom w:val="0"/>
      <w:divBdr>
        <w:top w:val="none" w:sz="0" w:space="0" w:color="auto"/>
        <w:left w:val="none" w:sz="0" w:space="0" w:color="auto"/>
        <w:bottom w:val="none" w:sz="0" w:space="0" w:color="auto"/>
        <w:right w:val="none" w:sz="0" w:space="0" w:color="auto"/>
      </w:divBdr>
    </w:div>
    <w:div w:id="913121273">
      <w:bodyDiv w:val="1"/>
      <w:marLeft w:val="0"/>
      <w:marRight w:val="0"/>
      <w:marTop w:val="0"/>
      <w:marBottom w:val="0"/>
      <w:divBdr>
        <w:top w:val="none" w:sz="0" w:space="0" w:color="auto"/>
        <w:left w:val="none" w:sz="0" w:space="0" w:color="auto"/>
        <w:bottom w:val="none" w:sz="0" w:space="0" w:color="auto"/>
        <w:right w:val="none" w:sz="0" w:space="0" w:color="auto"/>
      </w:divBdr>
    </w:div>
    <w:div w:id="1131484608">
      <w:bodyDiv w:val="1"/>
      <w:marLeft w:val="0"/>
      <w:marRight w:val="0"/>
      <w:marTop w:val="0"/>
      <w:marBottom w:val="0"/>
      <w:divBdr>
        <w:top w:val="none" w:sz="0" w:space="0" w:color="auto"/>
        <w:left w:val="none" w:sz="0" w:space="0" w:color="auto"/>
        <w:bottom w:val="none" w:sz="0" w:space="0" w:color="auto"/>
        <w:right w:val="none" w:sz="0" w:space="0" w:color="auto"/>
      </w:divBdr>
      <w:divsChild>
        <w:div w:id="424963787">
          <w:marLeft w:val="547"/>
          <w:marRight w:val="0"/>
          <w:marTop w:val="200"/>
          <w:marBottom w:val="0"/>
          <w:divBdr>
            <w:top w:val="none" w:sz="0" w:space="0" w:color="auto"/>
            <w:left w:val="none" w:sz="0" w:space="0" w:color="auto"/>
            <w:bottom w:val="none" w:sz="0" w:space="0" w:color="auto"/>
            <w:right w:val="none" w:sz="0" w:space="0" w:color="auto"/>
          </w:divBdr>
        </w:div>
        <w:div w:id="1073895826">
          <w:marLeft w:val="547"/>
          <w:marRight w:val="0"/>
          <w:marTop w:val="200"/>
          <w:marBottom w:val="0"/>
          <w:divBdr>
            <w:top w:val="none" w:sz="0" w:space="0" w:color="auto"/>
            <w:left w:val="none" w:sz="0" w:space="0" w:color="auto"/>
            <w:bottom w:val="none" w:sz="0" w:space="0" w:color="auto"/>
            <w:right w:val="none" w:sz="0" w:space="0" w:color="auto"/>
          </w:divBdr>
        </w:div>
        <w:div w:id="1715694071">
          <w:marLeft w:val="547"/>
          <w:marRight w:val="0"/>
          <w:marTop w:val="200"/>
          <w:marBottom w:val="0"/>
          <w:divBdr>
            <w:top w:val="none" w:sz="0" w:space="0" w:color="auto"/>
            <w:left w:val="none" w:sz="0" w:space="0" w:color="auto"/>
            <w:bottom w:val="none" w:sz="0" w:space="0" w:color="auto"/>
            <w:right w:val="none" w:sz="0" w:space="0" w:color="auto"/>
          </w:divBdr>
        </w:div>
      </w:divsChild>
    </w:div>
    <w:div w:id="1156721177">
      <w:bodyDiv w:val="1"/>
      <w:marLeft w:val="0"/>
      <w:marRight w:val="0"/>
      <w:marTop w:val="0"/>
      <w:marBottom w:val="0"/>
      <w:divBdr>
        <w:top w:val="none" w:sz="0" w:space="0" w:color="auto"/>
        <w:left w:val="none" w:sz="0" w:space="0" w:color="auto"/>
        <w:bottom w:val="none" w:sz="0" w:space="0" w:color="auto"/>
        <w:right w:val="none" w:sz="0" w:space="0" w:color="auto"/>
      </w:divBdr>
    </w:div>
    <w:div w:id="1161579817">
      <w:bodyDiv w:val="1"/>
      <w:marLeft w:val="0"/>
      <w:marRight w:val="0"/>
      <w:marTop w:val="0"/>
      <w:marBottom w:val="0"/>
      <w:divBdr>
        <w:top w:val="none" w:sz="0" w:space="0" w:color="auto"/>
        <w:left w:val="none" w:sz="0" w:space="0" w:color="auto"/>
        <w:bottom w:val="none" w:sz="0" w:space="0" w:color="auto"/>
        <w:right w:val="none" w:sz="0" w:space="0" w:color="auto"/>
      </w:divBdr>
      <w:divsChild>
        <w:div w:id="794836454">
          <w:marLeft w:val="0"/>
          <w:marRight w:val="0"/>
          <w:marTop w:val="0"/>
          <w:marBottom w:val="0"/>
          <w:divBdr>
            <w:top w:val="none" w:sz="0" w:space="0" w:color="auto"/>
            <w:left w:val="none" w:sz="0" w:space="0" w:color="auto"/>
            <w:bottom w:val="none" w:sz="0" w:space="0" w:color="auto"/>
            <w:right w:val="none" w:sz="0" w:space="0" w:color="auto"/>
          </w:divBdr>
        </w:div>
      </w:divsChild>
    </w:div>
    <w:div w:id="1379428844">
      <w:bodyDiv w:val="1"/>
      <w:marLeft w:val="0"/>
      <w:marRight w:val="0"/>
      <w:marTop w:val="0"/>
      <w:marBottom w:val="0"/>
      <w:divBdr>
        <w:top w:val="none" w:sz="0" w:space="0" w:color="auto"/>
        <w:left w:val="none" w:sz="0" w:space="0" w:color="auto"/>
        <w:bottom w:val="none" w:sz="0" w:space="0" w:color="auto"/>
        <w:right w:val="none" w:sz="0" w:space="0" w:color="auto"/>
      </w:divBdr>
      <w:divsChild>
        <w:div w:id="640766959">
          <w:marLeft w:val="547"/>
          <w:marRight w:val="0"/>
          <w:marTop w:val="200"/>
          <w:marBottom w:val="0"/>
          <w:divBdr>
            <w:top w:val="none" w:sz="0" w:space="0" w:color="auto"/>
            <w:left w:val="none" w:sz="0" w:space="0" w:color="auto"/>
            <w:bottom w:val="none" w:sz="0" w:space="0" w:color="auto"/>
            <w:right w:val="none" w:sz="0" w:space="0" w:color="auto"/>
          </w:divBdr>
        </w:div>
        <w:div w:id="1571620004">
          <w:marLeft w:val="547"/>
          <w:marRight w:val="0"/>
          <w:marTop w:val="200"/>
          <w:marBottom w:val="0"/>
          <w:divBdr>
            <w:top w:val="none" w:sz="0" w:space="0" w:color="auto"/>
            <w:left w:val="none" w:sz="0" w:space="0" w:color="auto"/>
            <w:bottom w:val="none" w:sz="0" w:space="0" w:color="auto"/>
            <w:right w:val="none" w:sz="0" w:space="0" w:color="auto"/>
          </w:divBdr>
        </w:div>
        <w:div w:id="1719740661">
          <w:marLeft w:val="547"/>
          <w:marRight w:val="0"/>
          <w:marTop w:val="200"/>
          <w:marBottom w:val="0"/>
          <w:divBdr>
            <w:top w:val="none" w:sz="0" w:space="0" w:color="auto"/>
            <w:left w:val="none" w:sz="0" w:space="0" w:color="auto"/>
            <w:bottom w:val="none" w:sz="0" w:space="0" w:color="auto"/>
            <w:right w:val="none" w:sz="0" w:space="0" w:color="auto"/>
          </w:divBdr>
        </w:div>
        <w:div w:id="1722288390">
          <w:marLeft w:val="547"/>
          <w:marRight w:val="0"/>
          <w:marTop w:val="200"/>
          <w:marBottom w:val="0"/>
          <w:divBdr>
            <w:top w:val="none" w:sz="0" w:space="0" w:color="auto"/>
            <w:left w:val="none" w:sz="0" w:space="0" w:color="auto"/>
            <w:bottom w:val="none" w:sz="0" w:space="0" w:color="auto"/>
            <w:right w:val="none" w:sz="0" w:space="0" w:color="auto"/>
          </w:divBdr>
        </w:div>
        <w:div w:id="1769809175">
          <w:marLeft w:val="547"/>
          <w:marRight w:val="0"/>
          <w:marTop w:val="200"/>
          <w:marBottom w:val="0"/>
          <w:divBdr>
            <w:top w:val="none" w:sz="0" w:space="0" w:color="auto"/>
            <w:left w:val="none" w:sz="0" w:space="0" w:color="auto"/>
            <w:bottom w:val="none" w:sz="0" w:space="0" w:color="auto"/>
            <w:right w:val="none" w:sz="0" w:space="0" w:color="auto"/>
          </w:divBdr>
        </w:div>
      </w:divsChild>
    </w:div>
    <w:div w:id="1503814763">
      <w:bodyDiv w:val="1"/>
      <w:marLeft w:val="0"/>
      <w:marRight w:val="0"/>
      <w:marTop w:val="0"/>
      <w:marBottom w:val="0"/>
      <w:divBdr>
        <w:top w:val="none" w:sz="0" w:space="0" w:color="auto"/>
        <w:left w:val="none" w:sz="0" w:space="0" w:color="auto"/>
        <w:bottom w:val="none" w:sz="0" w:space="0" w:color="auto"/>
        <w:right w:val="none" w:sz="0" w:space="0" w:color="auto"/>
      </w:divBdr>
      <w:divsChild>
        <w:div w:id="1530798378">
          <w:marLeft w:val="547"/>
          <w:marRight w:val="0"/>
          <w:marTop w:val="200"/>
          <w:marBottom w:val="0"/>
          <w:divBdr>
            <w:top w:val="none" w:sz="0" w:space="0" w:color="auto"/>
            <w:left w:val="none" w:sz="0" w:space="0" w:color="auto"/>
            <w:bottom w:val="none" w:sz="0" w:space="0" w:color="auto"/>
            <w:right w:val="none" w:sz="0" w:space="0" w:color="auto"/>
          </w:divBdr>
        </w:div>
      </w:divsChild>
    </w:div>
    <w:div w:id="1568107577">
      <w:bodyDiv w:val="1"/>
      <w:marLeft w:val="0"/>
      <w:marRight w:val="0"/>
      <w:marTop w:val="0"/>
      <w:marBottom w:val="0"/>
      <w:divBdr>
        <w:top w:val="none" w:sz="0" w:space="0" w:color="auto"/>
        <w:left w:val="none" w:sz="0" w:space="0" w:color="auto"/>
        <w:bottom w:val="none" w:sz="0" w:space="0" w:color="auto"/>
        <w:right w:val="none" w:sz="0" w:space="0" w:color="auto"/>
      </w:divBdr>
    </w:div>
    <w:div w:id="1668747777">
      <w:bodyDiv w:val="1"/>
      <w:marLeft w:val="0"/>
      <w:marRight w:val="0"/>
      <w:marTop w:val="0"/>
      <w:marBottom w:val="0"/>
      <w:divBdr>
        <w:top w:val="none" w:sz="0" w:space="0" w:color="auto"/>
        <w:left w:val="none" w:sz="0" w:space="0" w:color="auto"/>
        <w:bottom w:val="none" w:sz="0" w:space="0" w:color="auto"/>
        <w:right w:val="none" w:sz="0" w:space="0" w:color="auto"/>
      </w:divBdr>
      <w:divsChild>
        <w:div w:id="1656638492">
          <w:marLeft w:val="547"/>
          <w:marRight w:val="0"/>
          <w:marTop w:val="200"/>
          <w:marBottom w:val="0"/>
          <w:divBdr>
            <w:top w:val="none" w:sz="0" w:space="0" w:color="auto"/>
            <w:left w:val="none" w:sz="0" w:space="0" w:color="auto"/>
            <w:bottom w:val="none" w:sz="0" w:space="0" w:color="auto"/>
            <w:right w:val="none" w:sz="0" w:space="0" w:color="auto"/>
          </w:divBdr>
        </w:div>
      </w:divsChild>
    </w:div>
    <w:div w:id="1716586907">
      <w:bodyDiv w:val="1"/>
      <w:marLeft w:val="0"/>
      <w:marRight w:val="0"/>
      <w:marTop w:val="0"/>
      <w:marBottom w:val="0"/>
      <w:divBdr>
        <w:top w:val="none" w:sz="0" w:space="0" w:color="auto"/>
        <w:left w:val="none" w:sz="0" w:space="0" w:color="auto"/>
        <w:bottom w:val="none" w:sz="0" w:space="0" w:color="auto"/>
        <w:right w:val="none" w:sz="0" w:space="0" w:color="auto"/>
      </w:divBdr>
    </w:div>
    <w:div w:id="2046296268">
      <w:bodyDiv w:val="1"/>
      <w:marLeft w:val="0"/>
      <w:marRight w:val="0"/>
      <w:marTop w:val="0"/>
      <w:marBottom w:val="0"/>
      <w:divBdr>
        <w:top w:val="none" w:sz="0" w:space="0" w:color="auto"/>
        <w:left w:val="none" w:sz="0" w:space="0" w:color="auto"/>
        <w:bottom w:val="none" w:sz="0" w:space="0" w:color="auto"/>
        <w:right w:val="none" w:sz="0" w:space="0" w:color="auto"/>
      </w:divBdr>
    </w:div>
    <w:div w:id="2065516637">
      <w:bodyDiv w:val="1"/>
      <w:marLeft w:val="0"/>
      <w:marRight w:val="0"/>
      <w:marTop w:val="0"/>
      <w:marBottom w:val="0"/>
      <w:divBdr>
        <w:top w:val="none" w:sz="0" w:space="0" w:color="auto"/>
        <w:left w:val="none" w:sz="0" w:space="0" w:color="auto"/>
        <w:bottom w:val="none" w:sz="0" w:space="0" w:color="auto"/>
        <w:right w:val="none" w:sz="0" w:space="0" w:color="auto"/>
      </w:divBdr>
    </w:div>
    <w:div w:id="2132631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silvia.milano@agenciadatsun.com" TargetMode="External"/><Relationship Id="rId21" Type="http://schemas.openxmlformats.org/officeDocument/2006/relationships/hyperlink" Target="mailto:tramiteslaureles@outlook.com" TargetMode="External"/><Relationship Id="rId42" Type="http://schemas.openxmlformats.org/officeDocument/2006/relationships/image" Target="media/image6.emf"/><Relationship Id="rId47" Type="http://schemas.openxmlformats.org/officeDocument/2006/relationships/oleObject" Target="embeddings/oleObject5.bin"/><Relationship Id="rId63" Type="http://schemas.openxmlformats.org/officeDocument/2006/relationships/oleObject" Target="embeddings/oleObject13.bin"/><Relationship Id="rId68"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gerencia@reittcarroceriaypintura.com" TargetMode="External"/><Relationship Id="rId29" Type="http://schemas.openxmlformats.org/officeDocument/2006/relationships/hyperlink" Target="mailto:alsolano@grupoq.com" TargetMode="External"/><Relationship Id="rId11" Type="http://schemas.openxmlformats.org/officeDocument/2006/relationships/hyperlink" Target="mailto:arompac@romerofournier.com" TargetMode="External"/><Relationship Id="rId24" Type="http://schemas.openxmlformats.org/officeDocument/2006/relationships/hyperlink" Target="mailto:jorge.ceciliano@veinsacr.com" TargetMode="External"/><Relationship Id="rId32" Type="http://schemas.openxmlformats.org/officeDocument/2006/relationships/hyperlink" Target="mailto:cartavia@poder-judicial.go.cr" TargetMode="External"/><Relationship Id="rId37" Type="http://schemas.openxmlformats.org/officeDocument/2006/relationships/oleObject" Target="embeddings/oleObject1.bin"/><Relationship Id="rId40" Type="http://schemas.openxmlformats.org/officeDocument/2006/relationships/image" Target="media/image5.emf"/><Relationship Id="rId45" Type="http://schemas.openxmlformats.org/officeDocument/2006/relationships/oleObject" Target="embeddings/oleObject4.bin"/><Relationship Id="rId53" Type="http://schemas.openxmlformats.org/officeDocument/2006/relationships/oleObject" Target="embeddings/oleObject8.bin"/><Relationship Id="rId58" Type="http://schemas.openxmlformats.org/officeDocument/2006/relationships/image" Target="media/image14.emf"/><Relationship Id="rId66" Type="http://schemas.openxmlformats.org/officeDocument/2006/relationships/image" Target="media/image18.emf"/><Relationship Id="rId5" Type="http://schemas.openxmlformats.org/officeDocument/2006/relationships/styles" Target="styles.xml"/><Relationship Id="rId61" Type="http://schemas.openxmlformats.org/officeDocument/2006/relationships/oleObject" Target="embeddings/oleObject12.bin"/><Relationship Id="rId19" Type="http://schemas.openxmlformats.org/officeDocument/2006/relationships/hyperlink" Target="mailto:notificacionesoij@tecnoebenezercr.com" TargetMode="External"/><Relationship Id="rId14" Type="http://schemas.openxmlformats.org/officeDocument/2006/relationships/hyperlink" Target="mailto:gerencia@tallercoto.co.cr" TargetMode="External"/><Relationship Id="rId22" Type="http://schemas.openxmlformats.org/officeDocument/2006/relationships/hyperlink" Target="mailto:alizanoc@grupopurdy.com" TargetMode="External"/><Relationship Id="rId27" Type="http://schemas.openxmlformats.org/officeDocument/2006/relationships/hyperlink" Target="mailto:adrian.alvarez@agenciadatsun.com" TargetMode="External"/><Relationship Id="rId30" Type="http://schemas.openxmlformats.org/officeDocument/2006/relationships/hyperlink" Target="mailto:jrenderos@grupoq.com" TargetMode="External"/><Relationship Id="rId35" Type="http://schemas.openxmlformats.org/officeDocument/2006/relationships/package" Target="embeddings/Microsoft_Word_Document.docx"/><Relationship Id="rId43" Type="http://schemas.openxmlformats.org/officeDocument/2006/relationships/oleObject" Target="embeddings/oleObject3.bin"/><Relationship Id="rId48" Type="http://schemas.openxmlformats.org/officeDocument/2006/relationships/image" Target="media/image9.emf"/><Relationship Id="rId56" Type="http://schemas.openxmlformats.org/officeDocument/2006/relationships/image" Target="media/image13.emf"/><Relationship Id="rId64" Type="http://schemas.openxmlformats.org/officeDocument/2006/relationships/image" Target="media/image17.emf"/><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oleObject" Target="embeddings/oleObject7.bin"/><Relationship Id="rId3" Type="http://schemas.openxmlformats.org/officeDocument/2006/relationships/customXml" Target="../customXml/item3.xml"/><Relationship Id="rId12" Type="http://schemas.openxmlformats.org/officeDocument/2006/relationships/hyperlink" Target="mailto:carrocerias.herrera@yahoo.com" TargetMode="External"/><Relationship Id="rId17" Type="http://schemas.openxmlformats.org/officeDocument/2006/relationships/hyperlink" Target="mailto:servicioalcliente2@reittcarroceriaypintura.com" TargetMode="External"/><Relationship Id="rId25" Type="http://schemas.openxmlformats.org/officeDocument/2006/relationships/hyperlink" Target="mailto:jimmy.coto@veinsacr.com" TargetMode="External"/><Relationship Id="rId33" Type="http://schemas.openxmlformats.org/officeDocument/2006/relationships/hyperlink" Target="mailto:mzunigaji@poder-judicial.go.cr" TargetMode="External"/><Relationship Id="rId38" Type="http://schemas.openxmlformats.org/officeDocument/2006/relationships/image" Target="media/image4.emf"/><Relationship Id="rId46" Type="http://schemas.openxmlformats.org/officeDocument/2006/relationships/image" Target="media/image8.emf"/><Relationship Id="rId59" Type="http://schemas.openxmlformats.org/officeDocument/2006/relationships/oleObject" Target="embeddings/oleObject11.bin"/><Relationship Id="rId67" Type="http://schemas.openxmlformats.org/officeDocument/2006/relationships/oleObject" Target="embeddings/oleObject15.bin"/><Relationship Id="rId20" Type="http://schemas.openxmlformats.org/officeDocument/2006/relationships/hyperlink" Target="mailto:info@taller3b.com" TargetMode="External"/><Relationship Id="rId41" Type="http://schemas.openxmlformats.org/officeDocument/2006/relationships/oleObject" Target="embeddings/oleObject2.bin"/><Relationship Id="rId54" Type="http://schemas.openxmlformats.org/officeDocument/2006/relationships/image" Target="media/image12.emf"/><Relationship Id="rId62" Type="http://schemas.openxmlformats.org/officeDocument/2006/relationships/image" Target="media/image16.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recepcion@tallercoto.co.cr" TargetMode="External"/><Relationship Id="rId23" Type="http://schemas.openxmlformats.org/officeDocument/2006/relationships/hyperlink" Target="mailto:arivash@grupopurdy.com" TargetMode="External"/><Relationship Id="rId28" Type="http://schemas.openxmlformats.org/officeDocument/2006/relationships/hyperlink" Target="mailto:rafael.arce@agenciadatsun.com" TargetMode="External"/><Relationship Id="rId36" Type="http://schemas.openxmlformats.org/officeDocument/2006/relationships/image" Target="media/image3.emf"/><Relationship Id="rId49" Type="http://schemas.openxmlformats.org/officeDocument/2006/relationships/oleObject" Target="embeddings/oleObject6.bin"/><Relationship Id="rId57" Type="http://schemas.openxmlformats.org/officeDocument/2006/relationships/oleObject" Target="embeddings/oleObject10.bin"/><Relationship Id="rId10" Type="http://schemas.openxmlformats.org/officeDocument/2006/relationships/hyperlink" Target="mailto:rhernandez@romerofournier.com" TargetMode="External"/><Relationship Id="rId31" Type="http://schemas.openxmlformats.org/officeDocument/2006/relationships/hyperlink" Target="mailto:kalfarovi@poder-judicial.go.cr" TargetMode="External"/><Relationship Id="rId44" Type="http://schemas.openxmlformats.org/officeDocument/2006/relationships/image" Target="media/image7.emf"/><Relationship Id="rId52" Type="http://schemas.openxmlformats.org/officeDocument/2006/relationships/image" Target="media/image11.emf"/><Relationship Id="rId60" Type="http://schemas.openxmlformats.org/officeDocument/2006/relationships/image" Target="media/image15.emf"/><Relationship Id="rId65" Type="http://schemas.openxmlformats.org/officeDocument/2006/relationships/oleObject" Target="embeddings/oleObject14.bin"/><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tallerherrera44@hotmail.com" TargetMode="External"/><Relationship Id="rId18" Type="http://schemas.openxmlformats.org/officeDocument/2006/relationships/hyperlink" Target="mailto:notificacionesoijebenezer@gmail.com" TargetMode="External"/><Relationship Id="rId39" Type="http://schemas.openxmlformats.org/officeDocument/2006/relationships/package" Target="embeddings/Microsoft_Word_Document1.docx"/><Relationship Id="rId34" Type="http://schemas.openxmlformats.org/officeDocument/2006/relationships/image" Target="media/image2.emf"/><Relationship Id="rId50" Type="http://schemas.openxmlformats.org/officeDocument/2006/relationships/image" Target="media/image10.emf"/><Relationship Id="rId55" Type="http://schemas.openxmlformats.org/officeDocument/2006/relationships/oleObject" Target="embeddings/oleObject9.bin"/></Relationships>
</file>

<file path=word/_rels/footer1.xml.rels><?xml version="1.0" encoding="UTF-8" standalone="yes"?>
<Relationships xmlns="http://schemas.openxmlformats.org/package/2006/relationships"><Relationship Id="rId1" Type="http://schemas.openxmlformats.org/officeDocument/2006/relationships/hyperlink" Target="mailto:proveeduria@Poder-Judicial.go.c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2772979-679a-45af-8564-a3577169cbaf">
      <Terms xmlns="http://schemas.microsoft.com/office/infopath/2007/PartnerControls"/>
    </lcf76f155ced4ddcb4097134ff3c332f>
    <TaxCatchAll xmlns="549c71b7-aadd-438e-a439-516e107c46f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6FFA327E2B4534CA4405BAE9C2AF67E" ma:contentTypeVersion="17" ma:contentTypeDescription="Crear nuevo documento." ma:contentTypeScope="" ma:versionID="25026df590c0e1f89d1fee00f9bde003">
  <xsd:schema xmlns:xsd="http://www.w3.org/2001/XMLSchema" xmlns:xs="http://www.w3.org/2001/XMLSchema" xmlns:p="http://schemas.microsoft.com/office/2006/metadata/properties" xmlns:ns2="42772979-679a-45af-8564-a3577169cbaf" xmlns:ns3="549c71b7-aadd-438e-a439-516e107c46f0" targetNamespace="http://schemas.microsoft.com/office/2006/metadata/properties" ma:root="true" ma:fieldsID="a34d4c0ba5d45af654c9fdae11fce0ae" ns2:_="" ns3:_="">
    <xsd:import namespace="42772979-679a-45af-8564-a3577169cbaf"/>
    <xsd:import namespace="549c71b7-aadd-438e-a439-516e107c46f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772979-679a-45af-8564-a3577169cb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fbcaa838-b8ae-4c10-9066-cd2dbd42e92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9c71b7-aadd-438e-a439-516e107c46f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67810ad9-315e-4314-af33-d62583186d9a}" ma:internalName="TaxCatchAll" ma:showField="CatchAllData" ma:web="549c71b7-aadd-438e-a439-516e107c46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B4899A-ED95-41E1-88DB-04CBFCA9714A}">
  <ds:schemaRefs>
    <ds:schemaRef ds:uri="http://schemas.microsoft.com/office/2006/metadata/properties"/>
    <ds:schemaRef ds:uri="http://schemas.microsoft.com/office/infopath/2007/PartnerControls"/>
    <ds:schemaRef ds:uri="83c7f55b-c5d4-4be6-b995-4ad31e7239fa"/>
  </ds:schemaRefs>
</ds:datastoreItem>
</file>

<file path=customXml/itemProps2.xml><?xml version="1.0" encoding="utf-8"?>
<ds:datastoreItem xmlns:ds="http://schemas.openxmlformats.org/officeDocument/2006/customXml" ds:itemID="{0FCE53D3-B784-4E34-9EFD-8498E4CBB3A8}"/>
</file>

<file path=customXml/itemProps3.xml><?xml version="1.0" encoding="utf-8"?>
<ds:datastoreItem xmlns:ds="http://schemas.openxmlformats.org/officeDocument/2006/customXml" ds:itemID="{85685EC7-6142-4A03-B41D-B4411B571A2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Pages>
  <Words>2012</Words>
  <Characters>11069</Characters>
  <Application>Microsoft Office Word</Application>
  <DocSecurity>0</DocSecurity>
  <Lines>92</Lines>
  <Paragraphs>26</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13055</CharactersWithSpaces>
  <SharedDoc>false</SharedDoc>
  <HLinks>
    <vt:vector size="6" baseType="variant">
      <vt:variant>
        <vt:i4>2555904</vt:i4>
      </vt:variant>
      <vt:variant>
        <vt:i4>0</vt:i4>
      </vt:variant>
      <vt:variant>
        <vt:i4>0</vt:i4>
      </vt:variant>
      <vt:variant>
        <vt:i4>5</vt:i4>
      </vt:variant>
      <vt:variant>
        <vt:lpwstr>mailto:proveeduria@Poder-Judicial.go.cr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aarce</dc:creator>
  <cp:keywords/>
  <dc:description/>
  <cp:lastModifiedBy>Karolina Alfaro Sánchez</cp:lastModifiedBy>
  <cp:revision>4</cp:revision>
  <cp:lastPrinted>2023-02-22T15:45:00Z</cp:lastPrinted>
  <dcterms:created xsi:type="dcterms:W3CDTF">2023-02-22T15:05:00Z</dcterms:created>
  <dcterms:modified xsi:type="dcterms:W3CDTF">2023-02-22T15:45:00Z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0x01010083E90502C3435C47BD042FBEC7DF2858</vt:lpwstr>
  </property>
</Properties>
</file>