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220" w:rsidRPr="005B6220" w:rsidRDefault="005B6220" w:rsidP="005B622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sz w:val="24"/>
          <w:szCs w:val="24"/>
          <w:lang w:val="es-ES"/>
        </w:rPr>
      </w:pPr>
      <w:r w:rsidRPr="005B6220">
        <w:rPr>
          <w:rFonts w:ascii="Times New Roman" w:hAnsi="Times New Roman" w:cs="Times New Roman"/>
          <w:noProof/>
          <w:sz w:val="24"/>
          <w:szCs w:val="24"/>
          <w:lang w:eastAsia="es-CR"/>
        </w:rPr>
        <w:drawing>
          <wp:inline distT="0" distB="0" distL="0" distR="0">
            <wp:extent cx="590550" cy="647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Cs w:val="24"/>
          <w:lang w:val="es-ES"/>
        </w:rPr>
      </w:pPr>
      <w:r w:rsidRPr="005B6220">
        <w:rPr>
          <w:rFonts w:ascii="Arial" w:eastAsia="Times New Roman" w:hAnsi="Arial" w:cs="Times New Roman"/>
          <w:b/>
          <w:szCs w:val="24"/>
          <w:lang w:val="es-ES"/>
        </w:rPr>
        <w:t xml:space="preserve">  PODER JUDICIAL                </w:t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Cs w:val="24"/>
          <w:lang w:val="es-ES"/>
        </w:rPr>
      </w:pPr>
      <w:r w:rsidRPr="005B6220">
        <w:rPr>
          <w:rFonts w:ascii="Arial" w:eastAsia="Times New Roman" w:hAnsi="Arial" w:cs="Times New Roman"/>
          <w:b/>
          <w:szCs w:val="24"/>
          <w:lang w:val="es-ES"/>
        </w:rPr>
        <w:t xml:space="preserve">DEPARTAMENTO DE PROVEEDURÍA </w:t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left="3798" w:right="51" w:firstLine="708"/>
        <w:jc w:val="both"/>
        <w:rPr>
          <w:rFonts w:ascii="Arial" w:eastAsia="Times New Roman" w:hAnsi="Arial" w:cs="Times New Roman"/>
          <w:b/>
          <w:sz w:val="24"/>
          <w:szCs w:val="24"/>
        </w:rPr>
      </w:pP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left="2160" w:right="51" w:firstLine="708"/>
        <w:jc w:val="both"/>
        <w:rPr>
          <w:rFonts w:ascii="Calibri" w:eastAsia="Times New Roman" w:hAnsi="Calibri" w:cs="Times New Roman"/>
          <w:b/>
          <w:sz w:val="24"/>
          <w:szCs w:val="24"/>
          <w:lang w:val="es-ES_tradnl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  <w:lang w:val="es-ES_tradnl"/>
        </w:rPr>
        <w:t>CIRCULAR N</w:t>
      </w:r>
      <w:r>
        <w:rPr>
          <w:rFonts w:ascii="Calibri" w:eastAsia="Times New Roman" w:hAnsi="Calibri" w:cs="Times New Roman"/>
          <w:b/>
          <w:sz w:val="24"/>
          <w:szCs w:val="24"/>
          <w:lang w:val="es-ES_tradnl"/>
        </w:rPr>
        <w:t>°</w:t>
      </w:r>
      <w:r w:rsidRPr="005B6220">
        <w:rPr>
          <w:rFonts w:ascii="Calibri" w:eastAsia="Times New Roman" w:hAnsi="Calibri" w:cs="Times New Roman"/>
          <w:b/>
          <w:sz w:val="24"/>
          <w:szCs w:val="24"/>
          <w:lang w:val="es-ES_tradnl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51</w:t>
      </w:r>
      <w:r w:rsidRPr="005B6220">
        <w:rPr>
          <w:rFonts w:ascii="Calibri" w:eastAsia="Times New Roman" w:hAnsi="Calibri" w:cs="Times New Roman"/>
          <w:b/>
          <w:sz w:val="24"/>
          <w:szCs w:val="24"/>
        </w:rPr>
        <w:t>-2018</w:t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Calibri" w:eastAsia="Times New Roman" w:hAnsi="Calibri" w:cs="Times New Roman"/>
          <w:b/>
          <w:sz w:val="24"/>
          <w:szCs w:val="24"/>
          <w:u w:color="000000"/>
        </w:rPr>
      </w:pP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  <w:lang w:val="es-ES_tradnl"/>
        </w:rPr>
        <w:t>DE:</w:t>
      </w:r>
      <w:r w:rsidRPr="005B6220">
        <w:rPr>
          <w:rFonts w:ascii="Calibri" w:eastAsia="Times New Roman" w:hAnsi="Calibri" w:cs="Times New Roman"/>
          <w:sz w:val="24"/>
          <w:szCs w:val="24"/>
        </w:rPr>
        <w:tab/>
      </w:r>
      <w:r w:rsidRPr="005B6220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>Wilbert Kidd Alvarado, Jefe</w:t>
      </w:r>
      <w:r w:rsidRPr="005B62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5B6220">
        <w:rPr>
          <w:rFonts w:ascii="Calibri" w:eastAsia="Times New Roman" w:hAnsi="Calibri" w:cs="Times New Roman"/>
          <w:b/>
          <w:sz w:val="24"/>
          <w:szCs w:val="24"/>
        </w:rPr>
        <w:t>a.í</w:t>
      </w:r>
      <w:proofErr w:type="spellEnd"/>
      <w:r w:rsidRPr="005B622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left="1440" w:right="51" w:firstLine="72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</w:rPr>
        <w:t>Departamento de Proveeduría</w:t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right="51" w:firstLine="720"/>
        <w:jc w:val="both"/>
        <w:rPr>
          <w:rFonts w:ascii="Calibri" w:eastAsia="Times New Roman" w:hAnsi="Calibri" w:cs="Times New Roman"/>
          <w:b/>
          <w:sz w:val="24"/>
          <w:szCs w:val="24"/>
          <w:u w:color="000000"/>
          <w:lang w:val="es-ES_tradnl"/>
        </w:rPr>
      </w:pP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Calibri" w:eastAsia="Times New Roman" w:hAnsi="Calibri" w:cs="Times New Roman"/>
          <w:b/>
          <w:sz w:val="24"/>
          <w:szCs w:val="24"/>
          <w:u w:color="000000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  <w:u w:color="000000"/>
          <w:lang w:val="es-ES_tradnl"/>
        </w:rPr>
        <w:t xml:space="preserve">PARA:  </w:t>
      </w:r>
      <w:r w:rsidRPr="005B6220">
        <w:rPr>
          <w:rFonts w:ascii="Calibri" w:eastAsia="Times New Roman" w:hAnsi="Calibri" w:cs="Times New Roman"/>
          <w:b/>
          <w:sz w:val="24"/>
          <w:szCs w:val="24"/>
          <w:u w:color="000000"/>
          <w:lang w:val="es-ES_tradnl"/>
        </w:rPr>
        <w:tab/>
      </w:r>
      <w:r>
        <w:rPr>
          <w:rFonts w:ascii="Calibri" w:eastAsia="Times New Roman" w:hAnsi="Calibri" w:cs="Times New Roman"/>
          <w:b/>
          <w:sz w:val="24"/>
          <w:szCs w:val="24"/>
          <w:u w:color="000000"/>
          <w:lang w:val="es-ES_tradnl"/>
        </w:rPr>
        <w:t>Administraciones Regionales y Oficinas</w:t>
      </w:r>
      <w:r w:rsidR="00F818AF">
        <w:rPr>
          <w:rFonts w:ascii="Calibri" w:eastAsia="Times New Roman" w:hAnsi="Calibri" w:cs="Times New Roman"/>
          <w:b/>
          <w:sz w:val="24"/>
          <w:szCs w:val="24"/>
          <w:u w:color="000000"/>
          <w:lang w:val="es-ES_tradnl"/>
        </w:rPr>
        <w:t xml:space="preserve"> en todo el país </w:t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left="2214" w:right="51"/>
        <w:jc w:val="both"/>
        <w:rPr>
          <w:rFonts w:ascii="Calibri" w:eastAsia="Times New Roman" w:hAnsi="Calibri" w:cs="Times New Roman"/>
          <w:sz w:val="24"/>
          <w:szCs w:val="24"/>
          <w:u w:color="000000"/>
          <w:lang w:val="es-ES_tradnl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  <w:u w:color="000000"/>
        </w:rPr>
        <w:tab/>
      </w:r>
    </w:p>
    <w:p w:rsidR="005B6220" w:rsidRPr="005B6220" w:rsidRDefault="005B6220" w:rsidP="005B6220">
      <w:pPr>
        <w:autoSpaceDE w:val="0"/>
        <w:autoSpaceDN w:val="0"/>
        <w:adjustRightInd w:val="0"/>
        <w:spacing w:after="0" w:line="240" w:lineRule="auto"/>
        <w:ind w:right="51" w:firstLine="710"/>
        <w:jc w:val="both"/>
        <w:rPr>
          <w:rFonts w:ascii="Calibri" w:eastAsia="Times New Roman" w:hAnsi="Calibri" w:cs="Times New Roman"/>
          <w:b/>
          <w:sz w:val="24"/>
          <w:szCs w:val="24"/>
          <w:lang w:val="es-ES_tradnl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  <w:lang w:val="es-ES_tradnl"/>
        </w:rPr>
        <w:t>ASUNTO:</w:t>
      </w:r>
      <w:r w:rsidRPr="005B6220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5B6220">
        <w:rPr>
          <w:rFonts w:ascii="Calibri" w:eastAsia="Times New Roman" w:hAnsi="Calibri" w:cs="Times New Roman"/>
          <w:b/>
          <w:sz w:val="24"/>
          <w:szCs w:val="24"/>
        </w:rPr>
        <w:tab/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Entrega de equipo de cómputo </w:t>
      </w:r>
    </w:p>
    <w:p w:rsidR="005B6220" w:rsidRPr="005B6220" w:rsidRDefault="005B6220" w:rsidP="005B6220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5B6220" w:rsidRDefault="005B6220" w:rsidP="005B62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5B6220">
        <w:rPr>
          <w:rFonts w:ascii="Calibri" w:eastAsia="Times New Roman" w:hAnsi="Calibri" w:cs="Times New Roman"/>
          <w:b/>
          <w:sz w:val="24"/>
          <w:szCs w:val="24"/>
          <w:lang w:val="es-ES_tradnl"/>
        </w:rPr>
        <w:t>FECHA:</w:t>
      </w:r>
      <w:r w:rsidRPr="005B6220">
        <w:rPr>
          <w:rFonts w:ascii="Calibri" w:eastAsia="Times New Roman" w:hAnsi="Calibri" w:cs="Times New Roman"/>
          <w:b/>
          <w:sz w:val="24"/>
          <w:szCs w:val="24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4"/>
        </w:rPr>
        <w:tab/>
        <w:t>4 de octubre</w:t>
      </w:r>
      <w:r w:rsidRPr="005B6220">
        <w:rPr>
          <w:rFonts w:ascii="Calibri" w:eastAsia="Times New Roman" w:hAnsi="Calibri" w:cs="Times New Roman"/>
          <w:b/>
          <w:sz w:val="24"/>
          <w:szCs w:val="24"/>
        </w:rPr>
        <w:t xml:space="preserve"> de 2018</w:t>
      </w:r>
    </w:p>
    <w:p w:rsidR="005B6220" w:rsidRPr="005B6220" w:rsidRDefault="005B6220" w:rsidP="005B622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5B6220" w:rsidRDefault="005B6220" w:rsidP="005B6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2337E5" w:rsidRDefault="005B6220" w:rsidP="005B6220">
      <w:pPr>
        <w:jc w:val="both"/>
        <w:rPr>
          <w:rFonts w:ascii="Calibri" w:eastAsia="Times New Roman" w:hAnsi="Calibri" w:cs="Times New Roman"/>
          <w:sz w:val="24"/>
          <w:szCs w:val="24"/>
        </w:rPr>
      </w:pPr>
      <w:r w:rsidRPr="005B6220">
        <w:rPr>
          <w:rFonts w:ascii="Calibri" w:eastAsia="Times New Roman" w:hAnsi="Calibri" w:cs="Times New Roman"/>
          <w:sz w:val="24"/>
          <w:szCs w:val="24"/>
        </w:rPr>
        <w:t>Con respecto al procedimiento de devolución de equipo de cómputo</w:t>
      </w:r>
      <w:r w:rsidR="003639F6">
        <w:rPr>
          <w:rFonts w:ascii="Calibri" w:eastAsia="Times New Roman" w:hAnsi="Calibri" w:cs="Times New Roman"/>
          <w:sz w:val="24"/>
          <w:szCs w:val="24"/>
        </w:rPr>
        <w:t>, realizado en el Almacén de la Proveeduría ubicado en San Joaquín de Flores</w:t>
      </w:r>
      <w:r w:rsidRPr="005B6220">
        <w:rPr>
          <w:rFonts w:ascii="Calibri" w:eastAsia="Times New Roman" w:hAnsi="Calibri" w:cs="Times New Roman"/>
          <w:sz w:val="24"/>
          <w:szCs w:val="24"/>
        </w:rPr>
        <w:t xml:space="preserve">, se procede a </w:t>
      </w:r>
      <w:r w:rsidR="003639F6">
        <w:rPr>
          <w:rFonts w:ascii="Calibri" w:eastAsia="Times New Roman" w:hAnsi="Calibri" w:cs="Times New Roman"/>
          <w:sz w:val="24"/>
          <w:szCs w:val="24"/>
        </w:rPr>
        <w:t xml:space="preserve">hacer de su conocimiento la </w:t>
      </w:r>
      <w:r w:rsidRPr="005B6220">
        <w:rPr>
          <w:rFonts w:ascii="Calibri" w:eastAsia="Times New Roman" w:hAnsi="Calibri" w:cs="Times New Roman"/>
          <w:sz w:val="24"/>
          <w:szCs w:val="24"/>
        </w:rPr>
        <w:t xml:space="preserve">circular </w:t>
      </w:r>
      <w:r w:rsidR="003639F6">
        <w:rPr>
          <w:rFonts w:ascii="Calibri" w:eastAsia="Times New Roman" w:hAnsi="Calibri" w:cs="Times New Roman"/>
          <w:sz w:val="24"/>
          <w:szCs w:val="24"/>
        </w:rPr>
        <w:t>N°</w:t>
      </w:r>
      <w:r w:rsidRPr="005B6220">
        <w:rPr>
          <w:rFonts w:ascii="Calibri" w:eastAsia="Times New Roman" w:hAnsi="Calibri" w:cs="Times New Roman"/>
          <w:sz w:val="24"/>
          <w:szCs w:val="24"/>
        </w:rPr>
        <w:t xml:space="preserve">28-CDTI-18 </w:t>
      </w:r>
      <w:r w:rsidR="003639F6" w:rsidRPr="005B6220">
        <w:rPr>
          <w:rFonts w:ascii="Calibri" w:eastAsia="Times New Roman" w:hAnsi="Calibri" w:cs="Times New Roman"/>
          <w:sz w:val="24"/>
          <w:szCs w:val="24"/>
        </w:rPr>
        <w:t xml:space="preserve">emitida por la Dirección de Tecnología de la Información </w:t>
      </w:r>
      <w:r w:rsidRPr="005B6220">
        <w:rPr>
          <w:rFonts w:ascii="Calibri" w:eastAsia="Times New Roman" w:hAnsi="Calibri" w:cs="Times New Roman"/>
          <w:sz w:val="24"/>
          <w:szCs w:val="24"/>
        </w:rPr>
        <w:t>de fecha</w:t>
      </w:r>
      <w:r w:rsidR="003639F6">
        <w:rPr>
          <w:rFonts w:ascii="Calibri" w:eastAsia="Times New Roman" w:hAnsi="Calibri" w:cs="Times New Roman"/>
          <w:sz w:val="24"/>
          <w:szCs w:val="24"/>
        </w:rPr>
        <w:t xml:space="preserve"> 6 de setiembre del año en curso</w:t>
      </w:r>
      <w:r w:rsidRPr="005B6220">
        <w:rPr>
          <w:rFonts w:ascii="Calibri" w:eastAsia="Times New Roman" w:hAnsi="Calibri" w:cs="Times New Roman"/>
          <w:sz w:val="24"/>
          <w:szCs w:val="24"/>
        </w:rPr>
        <w:t>, en la cual se especifica que en caso</w:t>
      </w:r>
      <w:r w:rsidR="003639F6">
        <w:rPr>
          <w:rFonts w:ascii="Calibri" w:eastAsia="Times New Roman" w:hAnsi="Calibri" w:cs="Times New Roman"/>
          <w:sz w:val="24"/>
          <w:szCs w:val="24"/>
        </w:rPr>
        <w:t xml:space="preserve"> de devolución de </w:t>
      </w:r>
      <w:r w:rsidRPr="005B6220">
        <w:rPr>
          <w:rFonts w:ascii="Calibri" w:eastAsia="Times New Roman" w:hAnsi="Calibri" w:cs="Times New Roman"/>
          <w:sz w:val="24"/>
          <w:szCs w:val="24"/>
        </w:rPr>
        <w:t xml:space="preserve"> equipos que </w:t>
      </w:r>
      <w:r w:rsidR="003639F6">
        <w:rPr>
          <w:rFonts w:ascii="Calibri" w:eastAsia="Times New Roman" w:hAnsi="Calibri" w:cs="Times New Roman"/>
          <w:sz w:val="24"/>
          <w:szCs w:val="24"/>
        </w:rPr>
        <w:t>se trasladen a Bodega por daño u obsolesce</w:t>
      </w:r>
      <w:r w:rsidR="003639F6" w:rsidRPr="005B6220">
        <w:rPr>
          <w:rFonts w:ascii="Calibri" w:eastAsia="Times New Roman" w:hAnsi="Calibri" w:cs="Times New Roman"/>
          <w:sz w:val="24"/>
          <w:szCs w:val="24"/>
        </w:rPr>
        <w:t>ncia</w:t>
      </w:r>
      <w:r w:rsidRPr="005B6220">
        <w:rPr>
          <w:rFonts w:ascii="Calibri" w:eastAsia="Times New Roman" w:hAnsi="Calibri" w:cs="Times New Roman"/>
          <w:sz w:val="24"/>
          <w:szCs w:val="24"/>
        </w:rPr>
        <w:t>, se deberá indicar</w:t>
      </w:r>
      <w:r w:rsidR="003639F6">
        <w:rPr>
          <w:rFonts w:ascii="Calibri" w:eastAsia="Times New Roman" w:hAnsi="Calibri" w:cs="Times New Roman"/>
          <w:sz w:val="24"/>
          <w:szCs w:val="24"/>
        </w:rPr>
        <w:t xml:space="preserve"> claramente en el </w:t>
      </w:r>
      <w:r w:rsidRPr="005B6220">
        <w:rPr>
          <w:rFonts w:ascii="Calibri" w:eastAsia="Times New Roman" w:hAnsi="Calibri" w:cs="Times New Roman"/>
          <w:sz w:val="24"/>
          <w:szCs w:val="24"/>
        </w:rPr>
        <w:t xml:space="preserve">oficio de criterio </w:t>
      </w:r>
      <w:r w:rsidR="003639F6">
        <w:rPr>
          <w:rFonts w:ascii="Calibri" w:eastAsia="Times New Roman" w:hAnsi="Calibri" w:cs="Times New Roman"/>
          <w:sz w:val="24"/>
          <w:szCs w:val="24"/>
        </w:rPr>
        <w:t>técnico</w:t>
      </w:r>
      <w:r w:rsidRPr="005B6220">
        <w:rPr>
          <w:rFonts w:ascii="Calibri" w:eastAsia="Times New Roman" w:hAnsi="Calibri" w:cs="Times New Roman"/>
          <w:sz w:val="24"/>
          <w:szCs w:val="24"/>
        </w:rPr>
        <w:t>,  cuál es el daño o la razón por lo cual se considera obsoleto el equipo</w:t>
      </w:r>
      <w:r w:rsidR="00214ADB">
        <w:rPr>
          <w:rFonts w:ascii="Calibri" w:eastAsia="Times New Roman" w:hAnsi="Calibri" w:cs="Times New Roman"/>
          <w:sz w:val="24"/>
          <w:szCs w:val="24"/>
        </w:rPr>
        <w:t xml:space="preserve">. </w:t>
      </w:r>
    </w:p>
    <w:p w:rsidR="005B6220" w:rsidRPr="005B6220" w:rsidRDefault="002337E5" w:rsidP="005B6220">
      <w:pPr>
        <w:jc w:val="both"/>
        <w:rPr>
          <w:rFonts w:ascii="Liberation Serif" w:hAnsi="Liberation Serif" w:cs="Liberation Serif"/>
          <w:sz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En caso de que el equipo no sea remitido bajo estos </w:t>
      </w:r>
      <w:r w:rsidR="00214ADB">
        <w:rPr>
          <w:rFonts w:ascii="Calibri" w:eastAsia="Times New Roman" w:hAnsi="Calibri" w:cs="Times New Roman"/>
          <w:sz w:val="24"/>
          <w:szCs w:val="24"/>
        </w:rPr>
        <w:t xml:space="preserve"> lineamientos</w:t>
      </w:r>
      <w:r w:rsidR="005B6220" w:rsidRPr="005B6220">
        <w:rPr>
          <w:rFonts w:ascii="Calibri" w:eastAsia="Times New Roman" w:hAnsi="Calibri" w:cs="Times New Roman"/>
          <w:sz w:val="24"/>
          <w:szCs w:val="24"/>
        </w:rPr>
        <w:t xml:space="preserve">, no </w:t>
      </w:r>
      <w:r>
        <w:rPr>
          <w:rFonts w:ascii="Calibri" w:eastAsia="Times New Roman" w:hAnsi="Calibri" w:cs="Times New Roman"/>
          <w:sz w:val="24"/>
          <w:szCs w:val="24"/>
        </w:rPr>
        <w:t xml:space="preserve">se </w:t>
      </w:r>
      <w:r w:rsidR="005B6220" w:rsidRPr="005B6220">
        <w:rPr>
          <w:rFonts w:ascii="Calibri" w:eastAsia="Times New Roman" w:hAnsi="Calibri" w:cs="Times New Roman"/>
          <w:sz w:val="24"/>
          <w:szCs w:val="24"/>
        </w:rPr>
        <w:t>proceder</w:t>
      </w:r>
      <w:bookmarkStart w:id="0" w:name="_GoBack"/>
      <w:bookmarkEnd w:id="0"/>
      <w:r w:rsidR="005B6220" w:rsidRPr="005B6220">
        <w:rPr>
          <w:rFonts w:ascii="Calibri" w:eastAsia="Times New Roman" w:hAnsi="Calibri" w:cs="Times New Roman"/>
          <w:sz w:val="24"/>
          <w:szCs w:val="24"/>
        </w:rPr>
        <w:t>á</w:t>
      </w:r>
      <w:r w:rsidR="003639F6">
        <w:rPr>
          <w:rFonts w:ascii="Calibri" w:eastAsia="Times New Roman" w:hAnsi="Calibri" w:cs="Times New Roman"/>
          <w:sz w:val="24"/>
          <w:szCs w:val="24"/>
        </w:rPr>
        <w:t xml:space="preserve"> a recibir. </w:t>
      </w:r>
    </w:p>
    <w:p w:rsidR="005B6220" w:rsidRDefault="005B6220" w:rsidP="005B62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sectPr w:rsidR="005B62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E59B5"/>
    <w:multiLevelType w:val="multilevel"/>
    <w:tmpl w:val="65A4CBF8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0"/>
    <w:rsid w:val="00214ADB"/>
    <w:rsid w:val="002337E5"/>
    <w:rsid w:val="003639F6"/>
    <w:rsid w:val="00406F74"/>
    <w:rsid w:val="005B6220"/>
    <w:rsid w:val="00F8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BBA8C-E041-4ADB-8BC5-76175853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uiPriority w:val="99"/>
    <w:qFormat/>
    <w:rsid w:val="005B6220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uiPriority w:val="99"/>
    <w:rsid w:val="005B6220"/>
    <w:rPr>
      <w:rFonts w:ascii="Arial" w:hAnsi="Arial" w:cs="Arial"/>
      <w:b/>
      <w:bCs/>
      <w:sz w:val="24"/>
      <w:szCs w:val="24"/>
    </w:rPr>
  </w:style>
  <w:style w:type="character" w:styleId="Hipervnculo">
    <w:name w:val="Hyperlink"/>
    <w:basedOn w:val="Fuentedeprrafopredeter"/>
    <w:uiPriority w:val="99"/>
    <w:rsid w:val="005B62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Rojas Valverde</dc:creator>
  <cp:keywords/>
  <dc:description/>
  <cp:lastModifiedBy>Karla Rojas Valverde</cp:lastModifiedBy>
  <cp:revision>4</cp:revision>
  <dcterms:created xsi:type="dcterms:W3CDTF">2018-10-04T16:22:00Z</dcterms:created>
  <dcterms:modified xsi:type="dcterms:W3CDTF">2018-10-04T16:45:00Z</dcterms:modified>
</cp:coreProperties>
</file>